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A54" w:rsidRPr="00E05A55" w:rsidRDefault="00014534" w:rsidP="00E05A55">
      <w:pPr>
        <w:pStyle w:val="AralkYok"/>
        <w:jc w:val="both"/>
        <w:rPr>
          <w:rFonts w:ascii="Gotham Narrow Bold" w:hAnsi="Gotham Narrow Bold"/>
        </w:rPr>
      </w:pPr>
      <w:r w:rsidRPr="00E05A55">
        <w:rPr>
          <w:rFonts w:ascii="Gotham Narrow Bold" w:hAnsi="Gotham Narrow Bold"/>
          <w:noProof/>
          <w:color w:val="000000" w:themeColor="text1"/>
          <w:sz w:val="74"/>
          <w:szCs w:val="80"/>
          <w:lang w:eastAsia="tr-TR"/>
        </w:rPr>
        <w:drawing>
          <wp:anchor distT="0" distB="0" distL="114300" distR="114300" simplePos="0" relativeHeight="251643392" behindDoc="1" locked="0" layoutInCell="1" allowOverlap="1" wp14:anchorId="09AA1EBF" wp14:editId="5E6A303F">
            <wp:simplePos x="0" y="0"/>
            <wp:positionH relativeFrom="page">
              <wp:align>right</wp:align>
            </wp:positionH>
            <wp:positionV relativeFrom="margin">
              <wp:posOffset>-995680</wp:posOffset>
            </wp:positionV>
            <wp:extent cx="10654665"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10654665" cy="10642600"/>
                    </a:xfrm>
                    <a:prstGeom prst="rect">
                      <a:avLst/>
                    </a:prstGeom>
                  </pic:spPr>
                </pic:pic>
              </a:graphicData>
            </a:graphic>
            <wp14:sizeRelH relativeFrom="margin">
              <wp14:pctWidth>0</wp14:pctWidth>
            </wp14:sizeRelH>
            <wp14:sizeRelV relativeFrom="margin">
              <wp14:pctHeight>0</wp14:pctHeight>
            </wp14:sizeRelV>
          </wp:anchor>
        </w:drawing>
      </w:r>
      <w:r w:rsidR="004376F5">
        <w:rPr>
          <w:rFonts w:ascii="Gotham Narrow Bold" w:hAnsi="Gotham Narrow Bold"/>
        </w:rPr>
        <w:t xml:space="preserve">  </w:t>
      </w:r>
      <w:r w:rsidR="00FA4214">
        <w:rPr>
          <w:rFonts w:ascii="Gotham Narrow Bold" w:hAnsi="Gotham Narrow Bold"/>
        </w:rPr>
        <w:t xml:space="preserve"> </w:t>
      </w:r>
    </w:p>
    <w:p w:rsidR="002C308C" w:rsidRPr="00E05A55" w:rsidRDefault="00E05A55" w:rsidP="00E05A55">
      <w:pPr>
        <w:jc w:val="both"/>
        <w:rPr>
          <w:rFonts w:ascii="Gotham Narrow Bold" w:hAnsi="Gotham Narrow Bold"/>
        </w:rPr>
      </w:pPr>
      <w:r w:rsidRPr="00E05A55">
        <w:rPr>
          <w:rFonts w:ascii="Gotham Narrow Bold" w:hAnsi="Gotham Narrow Bold"/>
          <w:noProof/>
          <w:lang w:eastAsia="tr-TR"/>
        </w:rPr>
        <w:drawing>
          <wp:anchor distT="0" distB="0" distL="114300" distR="114300" simplePos="0" relativeHeight="251649536" behindDoc="1" locked="0" layoutInCell="1" allowOverlap="1" wp14:anchorId="2DCAFA54" wp14:editId="5EF229A0">
            <wp:simplePos x="0" y="0"/>
            <wp:positionH relativeFrom="margin">
              <wp:align>center</wp:align>
            </wp:positionH>
            <wp:positionV relativeFrom="paragraph">
              <wp:posOffset>1270</wp:posOffset>
            </wp:positionV>
            <wp:extent cx="4572000" cy="1409065"/>
            <wp:effectExtent l="0" t="0" r="0" b="0"/>
            <wp:wrapTight wrapText="bothSides">
              <wp:wrapPolygon edited="0">
                <wp:start x="2430" y="3212"/>
                <wp:lineTo x="1890" y="4088"/>
                <wp:lineTo x="720" y="7301"/>
                <wp:lineTo x="540" y="10805"/>
                <wp:lineTo x="540" y="13725"/>
                <wp:lineTo x="1440" y="17813"/>
                <wp:lineTo x="2160" y="18982"/>
                <wp:lineTo x="2340" y="19566"/>
                <wp:lineTo x="3780" y="19566"/>
                <wp:lineTo x="20250" y="18689"/>
                <wp:lineTo x="19890" y="13141"/>
                <wp:lineTo x="20340" y="13141"/>
                <wp:lineTo x="20970" y="10221"/>
                <wp:lineTo x="21060" y="4672"/>
                <wp:lineTo x="18180" y="4088"/>
                <wp:lineTo x="3690" y="3212"/>
                <wp:lineTo x="2430" y="3212"/>
              </wp:wrapPolygon>
            </wp:wrapTight>
            <wp:docPr id="136956366" name="Resim 5"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366" name="Resim 5" descr="logo, yazı tipi, grafik, simge, sembol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4572000" cy="1409065"/>
                    </a:xfrm>
                    <a:prstGeom prst="rect">
                      <a:avLst/>
                    </a:prstGeom>
                  </pic:spPr>
                </pic:pic>
              </a:graphicData>
            </a:graphic>
            <wp14:sizeRelH relativeFrom="page">
              <wp14:pctWidth>0</wp14:pctWidth>
            </wp14:sizeRelH>
            <wp14:sizeRelV relativeFrom="page">
              <wp14:pctHeight>0</wp14:pctHeight>
            </wp14:sizeRelV>
          </wp:anchor>
        </w:drawing>
      </w:r>
    </w:p>
    <w:p w:rsidR="002C308C" w:rsidRPr="00E05A55" w:rsidRDefault="002C308C" w:rsidP="00E05A55">
      <w:pPr>
        <w:jc w:val="both"/>
        <w:rPr>
          <w:rFonts w:ascii="Gotham Narrow Bold" w:hAnsi="Gotham Narrow Bold"/>
        </w:rPr>
      </w:pPr>
    </w:p>
    <w:p w:rsidR="002C308C" w:rsidRPr="00E05A55" w:rsidRDefault="002C308C" w:rsidP="00E05A55">
      <w:pPr>
        <w:jc w:val="both"/>
        <w:rPr>
          <w:rFonts w:ascii="Gotham Narrow Bold" w:hAnsi="Gotham Narrow Bold"/>
        </w:rPr>
      </w:pPr>
    </w:p>
    <w:p w:rsidR="00371CA2" w:rsidRPr="00E05A55" w:rsidRDefault="00371CA2" w:rsidP="00E05A55">
      <w:pPr>
        <w:jc w:val="both"/>
        <w:rPr>
          <w:rFonts w:ascii="Gotham Narrow Bold" w:hAnsi="Gotham Narrow Bold"/>
        </w:rPr>
      </w:pPr>
    </w:p>
    <w:p w:rsidR="00371CA2" w:rsidRPr="00E05A55" w:rsidRDefault="00371CA2" w:rsidP="00E05A55">
      <w:pPr>
        <w:jc w:val="both"/>
        <w:rPr>
          <w:rFonts w:ascii="Gotham Narrow Bold" w:hAnsi="Gotham Narrow Bold"/>
        </w:rPr>
      </w:pPr>
    </w:p>
    <w:p w:rsidR="00C968A2" w:rsidRPr="00E05A55" w:rsidRDefault="00371CA2" w:rsidP="00E05A55">
      <w:pPr>
        <w:jc w:val="center"/>
        <w:rPr>
          <w:rFonts w:ascii="Gotham Narrow Bold" w:hAnsi="Gotham Narrow Bold"/>
          <w:b/>
          <w:bCs/>
          <w:color w:val="000000" w:themeColor="text1"/>
          <w:sz w:val="66"/>
          <w:szCs w:val="66"/>
        </w:rPr>
      </w:pPr>
      <w:r w:rsidRPr="00E05A55">
        <w:rPr>
          <w:rFonts w:ascii="Gotham Narrow Bold" w:hAnsi="Gotham Narrow Bold"/>
          <w:b/>
          <w:bCs/>
          <w:color w:val="000000" w:themeColor="text1"/>
          <w:sz w:val="66"/>
          <w:szCs w:val="66"/>
        </w:rPr>
        <w:t xml:space="preserve">T.C.                                                     </w:t>
      </w:r>
      <w:r w:rsidR="00E72165" w:rsidRPr="00E05A55">
        <w:rPr>
          <w:rFonts w:ascii="Gotham Narrow Bold" w:hAnsi="Gotham Narrow Bold"/>
          <w:b/>
          <w:bCs/>
          <w:color w:val="000000" w:themeColor="text1"/>
          <w:sz w:val="66"/>
          <w:szCs w:val="66"/>
        </w:rPr>
        <w:t>AŞKALE KAYMAKAMLIĞI</w:t>
      </w:r>
    </w:p>
    <w:p w:rsidR="00A83A00" w:rsidRPr="00E05A55" w:rsidRDefault="00800B5D" w:rsidP="00E05A55">
      <w:pPr>
        <w:spacing w:after="0"/>
        <w:jc w:val="center"/>
        <w:rPr>
          <w:rFonts w:ascii="Gotham Narrow Bold" w:hAnsi="Gotham Narrow Bold"/>
          <w:b/>
          <w:bCs/>
          <w:color w:val="000000" w:themeColor="text1"/>
          <w:sz w:val="66"/>
          <w:szCs w:val="66"/>
        </w:rPr>
      </w:pPr>
      <w:r>
        <w:rPr>
          <w:rFonts w:ascii="Gotham Narrow Bold" w:hAnsi="Gotham Narrow Bold"/>
          <w:b/>
          <w:bCs/>
          <w:color w:val="000000" w:themeColor="text1"/>
          <w:sz w:val="66"/>
          <w:szCs w:val="66"/>
        </w:rPr>
        <w:t>AŞKALE ANAOKULU</w:t>
      </w:r>
      <w:r w:rsidR="00A83A00" w:rsidRPr="00E05A55">
        <w:rPr>
          <w:rFonts w:ascii="Gotham Narrow Bold" w:hAnsi="Gotham Narrow Bold"/>
          <w:b/>
          <w:bCs/>
          <w:color w:val="000000" w:themeColor="text1"/>
          <w:sz w:val="66"/>
          <w:szCs w:val="66"/>
        </w:rPr>
        <w:t xml:space="preserve"> MÜDÜRLÜĞÜ</w:t>
      </w:r>
    </w:p>
    <w:p w:rsidR="00A83A00" w:rsidRPr="00E05A55" w:rsidRDefault="00A83A00" w:rsidP="00E05A55">
      <w:pPr>
        <w:spacing w:after="0"/>
        <w:jc w:val="center"/>
        <w:rPr>
          <w:rFonts w:ascii="Gotham Narrow Bold" w:hAnsi="Gotham Narrow Bold"/>
          <w:b/>
          <w:bCs/>
          <w:color w:val="000000" w:themeColor="text1"/>
          <w:sz w:val="66"/>
          <w:szCs w:val="66"/>
        </w:rPr>
      </w:pPr>
      <w:r w:rsidRPr="00E05A55">
        <w:rPr>
          <w:rFonts w:ascii="Gotham Narrow Bold" w:hAnsi="Gotham Narrow Bold"/>
          <w:b/>
          <w:bCs/>
          <w:color w:val="000000" w:themeColor="text1"/>
          <w:sz w:val="66"/>
          <w:szCs w:val="66"/>
        </w:rPr>
        <w:t>20</w:t>
      </w:r>
      <w:r w:rsidR="005A545C" w:rsidRPr="00E05A55">
        <w:rPr>
          <w:rFonts w:ascii="Gotham Narrow Bold" w:hAnsi="Gotham Narrow Bold"/>
          <w:b/>
          <w:bCs/>
          <w:color w:val="000000" w:themeColor="text1"/>
          <w:sz w:val="66"/>
          <w:szCs w:val="66"/>
        </w:rPr>
        <w:t>24</w:t>
      </w:r>
      <w:r w:rsidRPr="00E05A55">
        <w:rPr>
          <w:rFonts w:ascii="Gotham Narrow Bold" w:hAnsi="Gotham Narrow Bold"/>
          <w:b/>
          <w:bCs/>
          <w:color w:val="000000" w:themeColor="text1"/>
          <w:sz w:val="66"/>
          <w:szCs w:val="66"/>
        </w:rPr>
        <w:t>-202</w:t>
      </w:r>
      <w:r w:rsidR="005A545C" w:rsidRPr="00E05A55">
        <w:rPr>
          <w:rFonts w:ascii="Gotham Narrow Bold" w:hAnsi="Gotham Narrow Bold"/>
          <w:b/>
          <w:bCs/>
          <w:color w:val="000000" w:themeColor="text1"/>
          <w:sz w:val="66"/>
          <w:szCs w:val="66"/>
        </w:rPr>
        <w:t>8</w:t>
      </w:r>
      <w:r w:rsidRPr="00E05A55">
        <w:rPr>
          <w:rFonts w:ascii="Gotham Narrow Bold" w:hAnsi="Gotham Narrow Bold"/>
          <w:b/>
          <w:bCs/>
          <w:color w:val="000000" w:themeColor="text1"/>
          <w:sz w:val="66"/>
          <w:szCs w:val="66"/>
        </w:rPr>
        <w:t xml:space="preserve"> STRATEJİK PLANI</w:t>
      </w:r>
    </w:p>
    <w:p w:rsidR="00E72165" w:rsidRPr="00E05A55" w:rsidRDefault="00A83A00" w:rsidP="00E05A55">
      <w:pPr>
        <w:jc w:val="center"/>
        <w:rPr>
          <w:rFonts w:ascii="Gotham Narrow Bold" w:hAnsi="Gotham Narrow Bold"/>
          <w:b/>
          <w:bCs/>
          <w:color w:val="000000" w:themeColor="text1"/>
          <w:sz w:val="40"/>
          <w:szCs w:val="40"/>
        </w:rPr>
      </w:pPr>
      <w:r w:rsidRPr="00E05A55">
        <w:rPr>
          <w:rFonts w:ascii="Gotham Narrow Bold" w:hAnsi="Gotham Narrow Bold"/>
          <w:b/>
          <w:bCs/>
          <w:color w:val="000000" w:themeColor="text1"/>
          <w:sz w:val="40"/>
          <w:szCs w:val="40"/>
        </w:rPr>
        <w:t>ERZURUM</w:t>
      </w:r>
    </w:p>
    <w:p w:rsidR="00014534" w:rsidRPr="00E05A55" w:rsidRDefault="00E72165" w:rsidP="00E05A55">
      <w:pPr>
        <w:jc w:val="center"/>
        <w:rPr>
          <w:rFonts w:ascii="Gotham Narrow Bold" w:hAnsi="Gotham Narrow Bold"/>
          <w:b/>
          <w:bCs/>
          <w:color w:val="000000" w:themeColor="text1"/>
          <w:sz w:val="40"/>
          <w:szCs w:val="40"/>
        </w:rPr>
      </w:pPr>
      <w:r w:rsidRPr="00E05A55">
        <w:rPr>
          <w:rFonts w:ascii="Gotham Narrow Bold" w:hAnsi="Gotham Narrow Bold"/>
          <w:b/>
          <w:bCs/>
          <w:color w:val="000000" w:themeColor="text1"/>
          <w:sz w:val="40"/>
          <w:szCs w:val="40"/>
        </w:rPr>
        <w:t>AŞKALE</w:t>
      </w:r>
    </w:p>
    <w:p w:rsidR="009A1D47" w:rsidRPr="00E05A55" w:rsidRDefault="00014534" w:rsidP="00E05A55">
      <w:pPr>
        <w:jc w:val="center"/>
        <w:rPr>
          <w:rFonts w:ascii="Gotham Narrow Bold" w:hAnsi="Gotham Narrow Bold"/>
          <w:b/>
          <w:bCs/>
          <w:color w:val="000000" w:themeColor="text1"/>
          <w:sz w:val="40"/>
          <w:szCs w:val="40"/>
        </w:rPr>
      </w:pPr>
      <w:r w:rsidRPr="00E05A55">
        <w:rPr>
          <w:rFonts w:ascii="Gotham Narrow Bold" w:hAnsi="Gotham Narrow Bold"/>
          <w:b/>
          <w:bCs/>
          <w:color w:val="000000" w:themeColor="text1"/>
          <w:sz w:val="40"/>
          <w:szCs w:val="40"/>
        </w:rPr>
        <w:t>2024</w:t>
      </w:r>
    </w:p>
    <w:p w:rsidR="00A83A00" w:rsidRPr="00E05A55" w:rsidRDefault="00014534" w:rsidP="00E05A55">
      <w:pPr>
        <w:jc w:val="both"/>
        <w:rPr>
          <w:rFonts w:ascii="Gotham Narrow Bold" w:hAnsi="Gotham Narrow Bold"/>
          <w:b/>
          <w:bCs/>
          <w:color w:val="000000" w:themeColor="text1"/>
          <w:sz w:val="40"/>
          <w:szCs w:val="40"/>
        </w:rPr>
      </w:pPr>
      <w:r w:rsidRPr="00E05A55">
        <w:rPr>
          <w:rFonts w:ascii="Gotham Narrow Bold" w:hAnsi="Gotham Narrow Bold"/>
          <w:b/>
          <w:bCs/>
          <w:noProof/>
          <w:color w:val="FF0000"/>
          <w:sz w:val="44"/>
          <w:szCs w:val="44"/>
          <w:lang w:eastAsia="tr-TR"/>
        </w:rPr>
        <w:lastRenderedPageBreak/>
        <w:drawing>
          <wp:anchor distT="0" distB="0" distL="114300" distR="114300" simplePos="0" relativeHeight="251651584" behindDoc="0" locked="0" layoutInCell="1" allowOverlap="1" wp14:anchorId="698BF899" wp14:editId="39CCE6B1">
            <wp:simplePos x="0" y="0"/>
            <wp:positionH relativeFrom="margin">
              <wp:posOffset>-258445</wp:posOffset>
            </wp:positionH>
            <wp:positionV relativeFrom="margin">
              <wp:posOffset>-513715</wp:posOffset>
            </wp:positionV>
            <wp:extent cx="5560060" cy="6124575"/>
            <wp:effectExtent l="0" t="0" r="2540" b="9525"/>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10">
                      <a:extLst>
                        <a:ext uri="{28A0092B-C50C-407E-A947-70E740481C1C}">
                          <a14:useLocalDpi xmlns:a14="http://schemas.microsoft.com/office/drawing/2010/main" val="0"/>
                        </a:ext>
                      </a:extLst>
                    </a:blip>
                    <a:stretch>
                      <a:fillRect/>
                    </a:stretch>
                  </pic:blipFill>
                  <pic:spPr>
                    <a:xfrm>
                      <a:off x="0" y="0"/>
                      <a:ext cx="5560060" cy="6124575"/>
                    </a:xfrm>
                    <a:prstGeom prst="rect">
                      <a:avLst/>
                    </a:prstGeom>
                  </pic:spPr>
                </pic:pic>
              </a:graphicData>
            </a:graphic>
            <wp14:sizeRelH relativeFrom="margin">
              <wp14:pctWidth>0</wp14:pctWidth>
            </wp14:sizeRelH>
            <wp14:sizeRelV relativeFrom="margin">
              <wp14:pctHeight>0</wp14:pctHeight>
            </wp14:sizeRelV>
          </wp:anchor>
        </w:drawing>
      </w:r>
    </w:p>
    <w:p w:rsidR="00A83A00" w:rsidRPr="00E05A55" w:rsidRDefault="00A83A00" w:rsidP="00E05A55">
      <w:pPr>
        <w:jc w:val="both"/>
        <w:rPr>
          <w:rFonts w:ascii="Gotham Narrow Bold" w:hAnsi="Gotham Narrow Bold"/>
          <w:b/>
          <w:bCs/>
          <w:color w:val="000000" w:themeColor="text1"/>
          <w:sz w:val="48"/>
          <w:szCs w:val="48"/>
        </w:rPr>
      </w:pPr>
    </w:p>
    <w:p w:rsidR="007C09FF" w:rsidRPr="00E05A55" w:rsidRDefault="007C09FF" w:rsidP="00E05A55">
      <w:pPr>
        <w:jc w:val="both"/>
        <w:rPr>
          <w:rFonts w:ascii="Gotham Narrow Bold" w:hAnsi="Gotham Narrow Bold"/>
          <w:b/>
          <w:bCs/>
          <w:sz w:val="24"/>
          <w:szCs w:val="24"/>
        </w:rPr>
      </w:pPr>
    </w:p>
    <w:p w:rsidR="007C09FF" w:rsidRPr="00E05A55" w:rsidRDefault="007C09FF" w:rsidP="00E05A55">
      <w:pPr>
        <w:jc w:val="both"/>
        <w:rPr>
          <w:rFonts w:ascii="Gotham Narrow Bold" w:hAnsi="Gotham Narrow Bold"/>
          <w:color w:val="000000" w:themeColor="text1"/>
          <w:sz w:val="44"/>
          <w:szCs w:val="44"/>
        </w:rPr>
      </w:pPr>
      <w:r w:rsidRPr="00E05A55">
        <w:rPr>
          <w:rFonts w:ascii="Gotham Narrow Bold" w:hAnsi="Gotham Narrow Bold"/>
          <w:color w:val="000000" w:themeColor="text1"/>
          <w:sz w:val="44"/>
          <w:szCs w:val="44"/>
        </w:rPr>
        <w:t>En mühim ve feyizli vazifelerimiz millî eğitim işleridir. Millî eğitim işlerinde mutlaka muzaffer olmak lâzımdır. Bir milletin hakiki kurtuluşu ancak bu suretle olur.</w:t>
      </w:r>
    </w:p>
    <w:p w:rsidR="00B0391E" w:rsidRPr="00E05A55" w:rsidRDefault="00B0391E" w:rsidP="00E05A55">
      <w:pPr>
        <w:jc w:val="both"/>
        <w:rPr>
          <w:rFonts w:ascii="Gotham Narrow Bold" w:hAnsi="Gotham Narrow Bold"/>
          <w:b/>
          <w:bCs/>
          <w:color w:val="000000" w:themeColor="text1"/>
          <w:sz w:val="48"/>
          <w:szCs w:val="48"/>
        </w:rPr>
      </w:pPr>
    </w:p>
    <w:p w:rsidR="004C4F83" w:rsidRPr="00E05A55" w:rsidRDefault="004C4F83" w:rsidP="00E05A55">
      <w:pPr>
        <w:spacing w:after="0" w:line="360" w:lineRule="auto"/>
        <w:jc w:val="both"/>
        <w:rPr>
          <w:rFonts w:ascii="Gotham Narrow Bold" w:hAnsi="Gotham Narrow Bold"/>
          <w:sz w:val="24"/>
          <w:szCs w:val="24"/>
        </w:rPr>
      </w:pPr>
    </w:p>
    <w:p w:rsidR="004C4F83" w:rsidRPr="00E05A55" w:rsidRDefault="004C4F83" w:rsidP="00E05A55">
      <w:pPr>
        <w:spacing w:after="0" w:line="360" w:lineRule="auto"/>
        <w:jc w:val="both"/>
        <w:rPr>
          <w:rFonts w:ascii="Gotham Narrow Bold" w:hAnsi="Gotham Narrow Bold"/>
          <w:sz w:val="24"/>
          <w:szCs w:val="24"/>
        </w:rPr>
      </w:pPr>
    </w:p>
    <w:p w:rsidR="00B0391E" w:rsidRPr="00E05A55" w:rsidRDefault="00B0391E" w:rsidP="00E05A55">
      <w:pPr>
        <w:spacing w:after="0" w:line="360" w:lineRule="auto"/>
        <w:jc w:val="both"/>
        <w:rPr>
          <w:rFonts w:ascii="Gotham Narrow Bold" w:hAnsi="Gotham Narrow Bold"/>
          <w:sz w:val="24"/>
          <w:szCs w:val="24"/>
        </w:rPr>
      </w:pPr>
      <w:r w:rsidRPr="00E05A55">
        <w:rPr>
          <w:rFonts w:ascii="Gotham Narrow Bold" w:hAnsi="Gotham Narrow Bold"/>
          <w:b/>
          <w:bCs/>
          <w:noProof/>
          <w:sz w:val="24"/>
          <w:szCs w:val="24"/>
          <w:lang w:eastAsia="tr-TR"/>
        </w:rPr>
        <w:lastRenderedPageBreak/>
        <w:drawing>
          <wp:anchor distT="0" distB="0" distL="114300" distR="114300" simplePos="0" relativeHeight="251655680" behindDoc="1" locked="0" layoutInCell="1" allowOverlap="1" wp14:anchorId="04BAD75E" wp14:editId="0EE4D411">
            <wp:simplePos x="0" y="0"/>
            <wp:positionH relativeFrom="margin">
              <wp:posOffset>4445</wp:posOffset>
            </wp:positionH>
            <wp:positionV relativeFrom="margin">
              <wp:posOffset>299085</wp:posOffset>
            </wp:positionV>
            <wp:extent cx="8892540" cy="4486275"/>
            <wp:effectExtent l="0" t="0" r="3810" b="9525"/>
            <wp:wrapTight wrapText="bothSides">
              <wp:wrapPolygon edited="0">
                <wp:start x="0" y="0"/>
                <wp:lineTo x="0" y="21554"/>
                <wp:lineTo x="21563" y="21554"/>
                <wp:lineTo x="21563"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bey.jpg"/>
                    <pic:cNvPicPr/>
                  </pic:nvPicPr>
                  <pic:blipFill>
                    <a:blip r:embed="rId11">
                      <a:extLst>
                        <a:ext uri="{28A0092B-C50C-407E-A947-70E740481C1C}">
                          <a14:useLocalDpi xmlns:a14="http://schemas.microsoft.com/office/drawing/2010/main" val="0"/>
                        </a:ext>
                      </a:extLst>
                    </a:blip>
                    <a:stretch>
                      <a:fillRect/>
                    </a:stretch>
                  </pic:blipFill>
                  <pic:spPr>
                    <a:xfrm>
                      <a:off x="0" y="0"/>
                      <a:ext cx="8892540" cy="4486275"/>
                    </a:xfrm>
                    <a:prstGeom prst="rect">
                      <a:avLst/>
                    </a:prstGeom>
                  </pic:spPr>
                </pic:pic>
              </a:graphicData>
            </a:graphic>
            <wp14:sizeRelH relativeFrom="page">
              <wp14:pctWidth>0</wp14:pctWidth>
            </wp14:sizeRelH>
            <wp14:sizeRelV relativeFrom="page">
              <wp14:pctHeight>0</wp14:pctHeight>
            </wp14:sizeRelV>
          </wp:anchor>
        </w:drawing>
      </w:r>
    </w:p>
    <w:p w:rsidR="000E2D0C" w:rsidRPr="00E05A55" w:rsidRDefault="000E2D0C" w:rsidP="00E05A55">
      <w:pPr>
        <w:jc w:val="both"/>
        <w:rPr>
          <w:rFonts w:ascii="Gotham Narrow Bold" w:hAnsi="Gotham Narrow Bold"/>
          <w:b/>
          <w:bCs/>
          <w:sz w:val="24"/>
          <w:szCs w:val="24"/>
        </w:rPr>
      </w:pPr>
    </w:p>
    <w:p w:rsidR="00426C0E" w:rsidRPr="00E05A55" w:rsidRDefault="00426C0E" w:rsidP="00E05A55">
      <w:pPr>
        <w:jc w:val="both"/>
        <w:rPr>
          <w:rFonts w:ascii="Gotham Narrow Bold" w:hAnsi="Gotham Narrow Bold"/>
          <w:b/>
          <w:bCs/>
          <w:sz w:val="24"/>
          <w:szCs w:val="24"/>
        </w:rPr>
      </w:pPr>
    </w:p>
    <w:p w:rsidR="000A6F37" w:rsidRPr="00E05A55" w:rsidRDefault="000A6F37" w:rsidP="00E05A55">
      <w:pPr>
        <w:pStyle w:val="Balk1"/>
        <w:jc w:val="both"/>
        <w:rPr>
          <w:rFonts w:ascii="Gotham Narrow Bold" w:hAnsi="Gotham Narrow Bold"/>
          <w:b/>
          <w:bCs/>
          <w:color w:val="C00000"/>
          <w:sz w:val="28"/>
          <w:szCs w:val="28"/>
        </w:rPr>
      </w:pPr>
      <w:r w:rsidRPr="00E05A55">
        <w:rPr>
          <w:rFonts w:ascii="Gotham Narrow Bold" w:hAnsi="Gotham Narrow Bold"/>
          <w:b/>
          <w:bCs/>
          <w:color w:val="C00000"/>
          <w:sz w:val="28"/>
          <w:szCs w:val="28"/>
        </w:rPr>
        <w:lastRenderedPageBreak/>
        <w:t xml:space="preserve"> </w:t>
      </w:r>
      <w:bookmarkStart w:id="0" w:name="_Toc177983717"/>
      <w:r w:rsidRPr="00E05A55">
        <w:rPr>
          <w:rFonts w:ascii="Gotham Narrow Bold" w:hAnsi="Gotham Narrow Bold"/>
          <w:b/>
          <w:bCs/>
          <w:color w:val="C00000"/>
          <w:sz w:val="28"/>
          <w:szCs w:val="28"/>
        </w:rPr>
        <w:t>Sunuş</w:t>
      </w:r>
      <w:bookmarkEnd w:id="0"/>
    </w:p>
    <w:p w:rsidR="0005103C" w:rsidRPr="00E05A55" w:rsidRDefault="0005103C" w:rsidP="00E05A55">
      <w:pPr>
        <w:tabs>
          <w:tab w:val="left" w:pos="11415"/>
        </w:tabs>
        <w:jc w:val="both"/>
        <w:rPr>
          <w:rFonts w:ascii="Gotham Narrow Bold" w:hAnsi="Gotham Narrow Bold"/>
          <w:bCs/>
          <w:sz w:val="24"/>
          <w:szCs w:val="24"/>
        </w:rPr>
      </w:pPr>
      <w:r w:rsidRPr="00E05A55">
        <w:rPr>
          <w:rFonts w:ascii="Gotham Narrow Bold" w:hAnsi="Gotham Narrow Bold"/>
          <w:bCs/>
          <w:sz w:val="24"/>
          <w:szCs w:val="24"/>
        </w:rPr>
        <w:t>Günümüz dünyasında eğitim, sadece bilgi edinme süreci değil, aynı zamanda sosyal ve ekonomik kalkınmanın da lokomotifidir. Bu nedenle Aşkale İlçe Milli Eğitim Müdürlüğü olarak, 2024-2028 Stratejik Planımızı hazırlarken, ilçemizin eğitim ihtiyaçlarını kapsamlı bir şekilde analiz edip, geleceğe yönelik sağlam adımlar atmayı hedefledik.</w:t>
      </w:r>
    </w:p>
    <w:p w:rsidR="0005103C" w:rsidRPr="00E05A55" w:rsidRDefault="0005103C" w:rsidP="00E05A55">
      <w:pPr>
        <w:tabs>
          <w:tab w:val="left" w:pos="11415"/>
        </w:tabs>
        <w:jc w:val="both"/>
        <w:rPr>
          <w:rFonts w:ascii="Gotham Narrow Bold" w:hAnsi="Gotham Narrow Bold"/>
          <w:bCs/>
          <w:sz w:val="24"/>
          <w:szCs w:val="24"/>
        </w:rPr>
      </w:pPr>
      <w:r w:rsidRPr="00E05A55">
        <w:rPr>
          <w:rFonts w:ascii="Gotham Narrow Bold" w:hAnsi="Gotham Narrow Bold"/>
          <w:bCs/>
          <w:sz w:val="24"/>
          <w:szCs w:val="24"/>
        </w:rPr>
        <w:t xml:space="preserve">Bu stratejik plan; öğrencilerimize yüksek standartlarda eğitim imkanları sunmak, öğretmenlerimizin mesleki gelişimini desteklemek, eğitim yöneticilerimizin liderlik kapasitelerini </w:t>
      </w:r>
      <w:proofErr w:type="gramStart"/>
      <w:r w:rsidRPr="00E05A55">
        <w:rPr>
          <w:rFonts w:ascii="Gotham Narrow Bold" w:hAnsi="Gotham Narrow Bold"/>
          <w:bCs/>
          <w:sz w:val="24"/>
          <w:szCs w:val="24"/>
        </w:rPr>
        <w:t>ar</w:t>
      </w:r>
      <w:r w:rsidR="00426C0E" w:rsidRPr="00E05A55">
        <w:rPr>
          <w:rFonts w:ascii="Gotham Narrow Bold" w:hAnsi="Gotham Narrow Bold"/>
          <w:bCs/>
          <w:sz w:val="24"/>
          <w:szCs w:val="24"/>
        </w:rPr>
        <w:t>t</w:t>
      </w:r>
      <w:r w:rsidRPr="00E05A55">
        <w:rPr>
          <w:rFonts w:ascii="Gotham Narrow Bold" w:hAnsi="Gotham Narrow Bold"/>
          <w:bCs/>
          <w:sz w:val="24"/>
          <w:szCs w:val="24"/>
        </w:rPr>
        <w:t>ırmak,</w:t>
      </w:r>
      <w:proofErr w:type="gramEnd"/>
      <w:r w:rsidRPr="00E05A55">
        <w:rPr>
          <w:rFonts w:ascii="Gotham Narrow Bold" w:hAnsi="Gotham Narrow Bold"/>
          <w:bCs/>
          <w:sz w:val="24"/>
          <w:szCs w:val="24"/>
        </w:rPr>
        <w:t xml:space="preserve"> ve tüm eğitim çalışanlarımızın çalışma şartlarını iyileştirmek için belirlenen stratejileri içermektedir. Eğitim alanında ise stratejik planlama; eğitimdeki mevcut sorunlara çözüm üretmek, geleceğe yönelik tahminlerde bulunmak ve bu tahminler doğrultusunda ayrıntılı hedefler belirleyip, bu hedeflere ulaşmak için gerekli adımları planlamak, öğrencilerimize eşit eğitim fırsatları sağlamayı, öğretim tekniklerimizi modernize etmeyi ve eğitimde dijital dönüşümü hızlandırmayı amaçlamaktadır. Ayrıca, öğrencilerimizin dijital teknolojilere erişimini genişletmek, özel eğitim gereksinimleri olan bireyler için kaynakları artırmak ve eğitimde fırsat eşitliğini sağlamak gibi önemli hedefler de bu planın temel taşlarındandır.</w:t>
      </w:r>
    </w:p>
    <w:p w:rsidR="0005103C" w:rsidRPr="00E05A55" w:rsidRDefault="0005103C" w:rsidP="00E05A55">
      <w:pPr>
        <w:tabs>
          <w:tab w:val="left" w:pos="11415"/>
        </w:tabs>
        <w:jc w:val="both"/>
        <w:rPr>
          <w:rFonts w:ascii="Gotham Narrow Bold" w:hAnsi="Gotham Narrow Bold"/>
          <w:bCs/>
          <w:sz w:val="24"/>
          <w:szCs w:val="24"/>
        </w:rPr>
      </w:pPr>
      <w:r w:rsidRPr="00E05A55">
        <w:rPr>
          <w:rFonts w:ascii="Gotham Narrow Bold" w:hAnsi="Gotham Narrow Bold"/>
          <w:bCs/>
          <w:sz w:val="24"/>
          <w:szCs w:val="24"/>
        </w:rPr>
        <w:t>Bu stratejik planın hazırlanış sürecinde, alanında uzman eğitimcilerimiz, yöneticilerimiz ve ilçemizin değerli velileri ile bir dizi toplantılar yapılmıştır. Görüş ve öneriler, bu planın şekillenmesinde büyük rol oynamıştır ve uygulama aşamasında da sizlerin desteğine ve katılımına büyük ihtiyaç duyacağız.</w:t>
      </w:r>
    </w:p>
    <w:p w:rsidR="0005103C" w:rsidRPr="00E05A55" w:rsidRDefault="0005103C" w:rsidP="00E05A55">
      <w:pPr>
        <w:tabs>
          <w:tab w:val="left" w:pos="11415"/>
        </w:tabs>
        <w:jc w:val="both"/>
        <w:rPr>
          <w:rFonts w:ascii="Gotham Narrow Bold" w:hAnsi="Gotham Narrow Bold"/>
          <w:bCs/>
          <w:sz w:val="24"/>
          <w:szCs w:val="24"/>
        </w:rPr>
      </w:pPr>
      <w:r w:rsidRPr="00E05A55">
        <w:rPr>
          <w:rFonts w:ascii="Gotham Narrow Bold" w:hAnsi="Gotham Narrow Bold"/>
          <w:bCs/>
          <w:sz w:val="24"/>
          <w:szCs w:val="24"/>
        </w:rPr>
        <w:t xml:space="preserve">Bu sürecin her aşamasında, öğretmenlerimiz, idarecilerimiz, velilerimiz, yerel işletmeler ve sivil toplum kuruluşları ile yapılan istişareler sayesinde, her kesimden görüş ve öneri toplandı. Bu çerçevede hazırlanan planımız, Aşkale'nin eğitimde ulaşmak istediği </w:t>
      </w:r>
      <w:proofErr w:type="gramStart"/>
      <w:r w:rsidRPr="00E05A55">
        <w:rPr>
          <w:rFonts w:ascii="Gotham Narrow Bold" w:hAnsi="Gotham Narrow Bold"/>
          <w:bCs/>
          <w:sz w:val="24"/>
          <w:szCs w:val="24"/>
        </w:rPr>
        <w:t>vizyonu</w:t>
      </w:r>
      <w:proofErr w:type="gramEnd"/>
      <w:r w:rsidRPr="00E05A55">
        <w:rPr>
          <w:rFonts w:ascii="Gotham Narrow Bold" w:hAnsi="Gotham Narrow Bold"/>
          <w:bCs/>
          <w:sz w:val="24"/>
          <w:szCs w:val="24"/>
        </w:rPr>
        <w:t xml:space="preserve"> net bir şekilde ortaya koyar.</w:t>
      </w:r>
    </w:p>
    <w:p w:rsidR="0005103C" w:rsidRPr="00E05A55" w:rsidRDefault="0005103C" w:rsidP="00E05A55">
      <w:pPr>
        <w:tabs>
          <w:tab w:val="left" w:pos="11415"/>
        </w:tabs>
        <w:spacing w:line="240" w:lineRule="auto"/>
        <w:jc w:val="both"/>
        <w:rPr>
          <w:rFonts w:ascii="Gotham Narrow Bold" w:hAnsi="Gotham Narrow Bold"/>
          <w:bCs/>
          <w:sz w:val="24"/>
          <w:szCs w:val="24"/>
        </w:rPr>
      </w:pPr>
      <w:r w:rsidRPr="00E05A55">
        <w:rPr>
          <w:rFonts w:ascii="Gotham Narrow Bold" w:hAnsi="Gotham Narrow Bold"/>
          <w:bCs/>
          <w:sz w:val="24"/>
          <w:szCs w:val="24"/>
        </w:rPr>
        <w:t xml:space="preserve">Stratejik planımızın hazırlanış sürecinde gösterilen özveri ve katkıları için herkese teşekkür ederiz. Eğitimde sürekli iyileştirme ve yenilik anlayışıyla, bu planın uygulaması süresince de sizlerle birlikte olacağız ve sürekli bir diyalog içinde bulunacağız. Öğrencilerimize, eğitim çalışanlarımıza ve tüm paydaşlarımıza hayırlı olmasını dileyerek, geleceğe olan inancımızı ve kararlılığımızı bir kez daha vurgulamak isterim.                                                                                 </w:t>
      </w:r>
    </w:p>
    <w:p w:rsidR="0005103C" w:rsidRPr="00E05A55" w:rsidRDefault="0005103C" w:rsidP="00E05A55">
      <w:pPr>
        <w:tabs>
          <w:tab w:val="left" w:pos="11415"/>
        </w:tabs>
        <w:spacing w:line="240" w:lineRule="auto"/>
        <w:jc w:val="both"/>
        <w:rPr>
          <w:rFonts w:ascii="Gotham Narrow Bold" w:hAnsi="Gotham Narrow Bold"/>
          <w:b/>
          <w:bCs/>
          <w:sz w:val="24"/>
          <w:szCs w:val="24"/>
        </w:rPr>
      </w:pPr>
      <w:r w:rsidRPr="00E05A55">
        <w:rPr>
          <w:rFonts w:ascii="Gotham Narrow Bold" w:hAnsi="Gotham Narrow Bold"/>
          <w:b/>
          <w:bCs/>
          <w:sz w:val="24"/>
          <w:szCs w:val="24"/>
        </w:rPr>
        <w:t xml:space="preserve">                                                                                                                                                            Kahraman KARALI</w:t>
      </w:r>
    </w:p>
    <w:p w:rsidR="000A6F37" w:rsidRPr="00E05A55" w:rsidRDefault="0005103C" w:rsidP="00E05A55">
      <w:pPr>
        <w:tabs>
          <w:tab w:val="left" w:pos="11415"/>
        </w:tabs>
        <w:spacing w:line="240" w:lineRule="auto"/>
        <w:jc w:val="both"/>
        <w:rPr>
          <w:rFonts w:ascii="Gotham Narrow Bold" w:hAnsi="Gotham Narrow Bold"/>
          <w:sz w:val="22"/>
          <w:szCs w:val="22"/>
        </w:rPr>
      </w:pPr>
      <w:r w:rsidRPr="00E05A55">
        <w:rPr>
          <w:rFonts w:ascii="Gotham Narrow Bold" w:hAnsi="Gotham Narrow Bold"/>
          <w:b/>
          <w:sz w:val="24"/>
          <w:szCs w:val="24"/>
        </w:rPr>
        <w:t xml:space="preserve">                                                                                                                                                 Aşkale İlçe Milli Eğitim Müdürü</w:t>
      </w:r>
    </w:p>
    <w:p w:rsidR="004C4F83" w:rsidRPr="00E05A55" w:rsidRDefault="004C4F83" w:rsidP="00E05A55">
      <w:pPr>
        <w:jc w:val="both"/>
        <w:rPr>
          <w:rFonts w:ascii="Gotham Narrow Bold" w:hAnsi="Gotham Narrow Bold"/>
          <w:b/>
          <w:bCs/>
          <w:sz w:val="24"/>
          <w:szCs w:val="24"/>
        </w:rPr>
      </w:pPr>
    </w:p>
    <w:p w:rsidR="005D4438" w:rsidRDefault="0098353A" w:rsidP="005D4438">
      <w:pPr>
        <w:pStyle w:val="NormalWeb"/>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45pt;height:450.2pt">
            <v:imagedata r:id="rId12" o:title="WhatsApp Görsel 2024-11-08 saat 10"/>
          </v:shape>
        </w:pict>
      </w:r>
    </w:p>
    <w:p w:rsidR="00800B5D" w:rsidRDefault="00800B5D" w:rsidP="00800B5D">
      <w:pPr>
        <w:jc w:val="both"/>
        <w:rPr>
          <w:rFonts w:ascii="Gotham Narrow Bold" w:hAnsi="Gotham Narrow Bold"/>
          <w:b/>
          <w:bCs/>
          <w:color w:val="FF0000"/>
          <w:sz w:val="24"/>
          <w:szCs w:val="24"/>
        </w:rPr>
      </w:pPr>
    </w:p>
    <w:p w:rsidR="005D4438" w:rsidRDefault="005D4438" w:rsidP="00800B5D">
      <w:pPr>
        <w:jc w:val="both"/>
        <w:rPr>
          <w:rFonts w:ascii="Gotham Narrow Bold" w:hAnsi="Gotham Narrow Bold"/>
          <w:b/>
          <w:bCs/>
          <w:color w:val="FF0000"/>
          <w:sz w:val="24"/>
          <w:szCs w:val="24"/>
        </w:rPr>
      </w:pPr>
      <w:r w:rsidRPr="00773529">
        <w:rPr>
          <w:rFonts w:ascii="Gotham Narrow Bold" w:hAnsi="Gotham Narrow Bold"/>
          <w:b/>
          <w:bCs/>
          <w:color w:val="FF0000"/>
          <w:sz w:val="24"/>
          <w:szCs w:val="24"/>
        </w:rPr>
        <w:t>Sunuş</w:t>
      </w:r>
    </w:p>
    <w:p w:rsidR="00800B5D" w:rsidRDefault="00800B5D" w:rsidP="00800B5D">
      <w:pPr>
        <w:jc w:val="both"/>
        <w:rPr>
          <w:rFonts w:ascii="Gotham Narrow Bold" w:hAnsi="Gotham Narrow Bold"/>
          <w:b/>
          <w:bCs/>
          <w:sz w:val="24"/>
          <w:szCs w:val="24"/>
        </w:rPr>
      </w:pPr>
    </w:p>
    <w:p w:rsidR="00800B5D" w:rsidRPr="00800B5D" w:rsidRDefault="00800B5D" w:rsidP="00800B5D">
      <w:pPr>
        <w:jc w:val="both"/>
        <w:rPr>
          <w:rFonts w:ascii="Gotham Narrow Bold" w:hAnsi="Gotham Narrow Bold" w:cs="Times New Roman"/>
          <w:sz w:val="24"/>
        </w:rPr>
      </w:pPr>
      <w:r w:rsidRPr="00800B5D">
        <w:rPr>
          <w:rFonts w:ascii="Gotham Narrow Bold" w:hAnsi="Gotham Narrow Bold"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800B5D" w:rsidRPr="00800B5D" w:rsidRDefault="00800B5D" w:rsidP="00800B5D">
      <w:pPr>
        <w:jc w:val="both"/>
        <w:rPr>
          <w:rFonts w:ascii="Gotham Narrow Bold" w:hAnsi="Gotham Narrow Bold" w:cs="Times New Roman"/>
          <w:sz w:val="24"/>
        </w:rPr>
      </w:pPr>
      <w:r w:rsidRPr="00800B5D">
        <w:rPr>
          <w:rFonts w:ascii="Gotham Narrow Bold" w:hAnsi="Gotham Narrow Bold" w:cs="Times New Roman"/>
          <w:sz w:val="24"/>
        </w:rPr>
        <w:t>Kapsamlı ve özgün bir çalışmanın sonucu hazırlanan Stratejik Plan okulumuzun çağa uyumu ve gelişimi açısından tespit edilen ve ulaşılması gereken hedeflerin yönünü doğrultusunu ve tercihlerini kapsamaktadır. Katılımcı bir anlay</w:t>
      </w:r>
      <w:r>
        <w:rPr>
          <w:rFonts w:ascii="Gotham Narrow Bold" w:hAnsi="Gotham Narrow Bold" w:cs="Times New Roman"/>
          <w:sz w:val="24"/>
        </w:rPr>
        <w:t>ış ile oluşturulan Stratejik Pla</w:t>
      </w:r>
      <w:r w:rsidRPr="00800B5D">
        <w:rPr>
          <w:rFonts w:ascii="Gotham Narrow Bold" w:hAnsi="Gotham Narrow Bold" w:cs="Times New Roman"/>
          <w:sz w:val="24"/>
        </w:rPr>
        <w:t xml:space="preserve">nın, okulumuzun eğitim yapısının daha da güçlendirilmesinde bir rehber olarak kullanılması amaçlanmaktadır. </w:t>
      </w:r>
    </w:p>
    <w:p w:rsidR="00800B5D" w:rsidRPr="00800B5D" w:rsidRDefault="00800B5D" w:rsidP="00800B5D">
      <w:pPr>
        <w:jc w:val="both"/>
        <w:rPr>
          <w:rFonts w:ascii="Gotham Narrow Bold" w:hAnsi="Gotham Narrow Bold" w:cs="Times New Roman"/>
          <w:sz w:val="24"/>
        </w:rPr>
      </w:pPr>
      <w:r w:rsidRPr="00800B5D">
        <w:rPr>
          <w:rFonts w:ascii="Gotham Narrow Bold" w:hAnsi="Gotham Narrow Bold"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rsidR="00800B5D" w:rsidRPr="00800B5D" w:rsidRDefault="00800B5D" w:rsidP="00800B5D">
      <w:pPr>
        <w:jc w:val="both"/>
        <w:rPr>
          <w:rFonts w:ascii="Gotham Narrow Bold" w:hAnsi="Gotham Narrow Bold" w:cs="Times New Roman"/>
          <w:sz w:val="24"/>
        </w:rPr>
      </w:pPr>
      <w:r w:rsidRPr="00800B5D">
        <w:rPr>
          <w:rFonts w:ascii="Gotham Narrow Bold" w:hAnsi="Gotham Narrow Bold" w:cs="Times New Roman"/>
          <w:sz w:val="24"/>
        </w:rPr>
        <w:t>Okulumuza ait bu planın hazırlanmasında her türlü özveriyi gösteren ve sürecin tamamlanmasına katkıda bulunan idarecilerimize, stratejik planlama ekiplerimize, Milli Eğitim Müdürlüğümüz Strateji Geliştirme Bölümü çalış</w:t>
      </w:r>
      <w:r>
        <w:rPr>
          <w:rFonts w:ascii="Gotham Narrow Bold" w:hAnsi="Gotham Narrow Bold" w:cs="Times New Roman"/>
          <w:sz w:val="24"/>
        </w:rPr>
        <w:t>anlarına teşekkür ediyor, bu pla</w:t>
      </w:r>
      <w:r w:rsidRPr="00800B5D">
        <w:rPr>
          <w:rFonts w:ascii="Gotham Narrow Bold" w:hAnsi="Gotham Narrow Bold" w:cs="Times New Roman"/>
          <w:sz w:val="24"/>
        </w:rPr>
        <w:t>nın başarıyla uygulanması ile okulumuzun başarısının daha da artacağına inanıyor, tüm personelimize başarılar diliyorum.</w:t>
      </w:r>
    </w:p>
    <w:p w:rsidR="00800B5D" w:rsidRPr="00800B5D" w:rsidRDefault="00800B5D" w:rsidP="00800B5D">
      <w:pPr>
        <w:jc w:val="both"/>
        <w:rPr>
          <w:rFonts w:ascii="Gotham Narrow Bold" w:hAnsi="Gotham Narrow Bold"/>
          <w:bCs/>
          <w:sz w:val="24"/>
          <w:szCs w:val="24"/>
        </w:rPr>
      </w:pPr>
    </w:p>
    <w:p w:rsidR="005D4438" w:rsidRDefault="00800B5D" w:rsidP="005D4438">
      <w:pPr>
        <w:ind w:firstLine="708"/>
        <w:jc w:val="right"/>
        <w:rPr>
          <w:rFonts w:ascii="Gotham Narrow Bold" w:hAnsi="Gotham Narrow Bold"/>
          <w:b/>
          <w:bCs/>
          <w:sz w:val="24"/>
          <w:szCs w:val="24"/>
        </w:rPr>
      </w:pPr>
      <w:r>
        <w:rPr>
          <w:rFonts w:ascii="Gotham Narrow Bold" w:hAnsi="Gotham Narrow Bold"/>
          <w:b/>
          <w:bCs/>
          <w:sz w:val="24"/>
          <w:szCs w:val="24"/>
        </w:rPr>
        <w:t>Emre YILMAZ</w:t>
      </w:r>
    </w:p>
    <w:p w:rsidR="005D4438" w:rsidRDefault="005D4438" w:rsidP="005D4438">
      <w:pPr>
        <w:ind w:firstLine="708"/>
        <w:jc w:val="right"/>
        <w:rPr>
          <w:rFonts w:ascii="Gotham Narrow Bold" w:hAnsi="Gotham Narrow Bold"/>
          <w:b/>
          <w:bCs/>
          <w:sz w:val="24"/>
          <w:szCs w:val="24"/>
        </w:rPr>
        <w:sectPr w:rsidR="005D4438" w:rsidSect="00ED1B5F">
          <w:headerReference w:type="even" r:id="rId13"/>
          <w:headerReference w:type="default" r:id="rId14"/>
          <w:footerReference w:type="default" r:id="rId15"/>
          <w:headerReference w:type="first" r:id="rId16"/>
          <w:pgSz w:w="16838" w:h="11906" w:orient="landscape"/>
          <w:pgMar w:top="142" w:right="1418" w:bottom="1418" w:left="1418" w:header="709" w:footer="709" w:gutter="0"/>
          <w:cols w:space="708"/>
          <w:docGrid w:linePitch="360"/>
        </w:sectPr>
      </w:pPr>
      <w:r>
        <w:rPr>
          <w:rFonts w:ascii="Gotham Narrow Bold" w:hAnsi="Gotham Narrow Bold"/>
          <w:b/>
          <w:bCs/>
          <w:sz w:val="24"/>
          <w:szCs w:val="24"/>
        </w:rPr>
        <w:t>Okul Müd</w:t>
      </w:r>
      <w:r w:rsidR="00ED1B5F">
        <w:rPr>
          <w:rFonts w:ascii="Gotham Narrow Bold" w:hAnsi="Gotham Narrow Bold"/>
          <w:b/>
          <w:bCs/>
          <w:sz w:val="24"/>
          <w:szCs w:val="24"/>
        </w:rPr>
        <w:t>ürü</w:t>
      </w:r>
    </w:p>
    <w:p w:rsidR="002C308C" w:rsidRPr="00E05A55" w:rsidRDefault="00C54331" w:rsidP="00E05A55">
      <w:pPr>
        <w:jc w:val="both"/>
        <w:rPr>
          <w:rFonts w:ascii="Gotham Narrow Bold" w:hAnsi="Gotham Narrow Bold"/>
          <w:color w:val="000000" w:themeColor="text1"/>
          <w:sz w:val="44"/>
          <w:szCs w:val="44"/>
        </w:rPr>
      </w:pPr>
      <w:r w:rsidRPr="00E05A55">
        <w:rPr>
          <w:rFonts w:ascii="Gotham Narrow Bold" w:hAnsi="Gotham Narrow Bold"/>
          <w:b/>
          <w:bCs/>
          <w:sz w:val="44"/>
          <w:szCs w:val="44"/>
        </w:rPr>
        <w:lastRenderedPageBreak/>
        <w:t xml:space="preserve"> </w:t>
      </w:r>
      <w:r w:rsidR="00EC3F4F" w:rsidRPr="00E05A55">
        <w:rPr>
          <w:rFonts w:ascii="Gotham Narrow Bold" w:hAnsi="Gotham Narrow Bold"/>
          <w:b/>
          <w:bCs/>
          <w:color w:val="C00000"/>
          <w:sz w:val="28"/>
          <w:szCs w:val="28"/>
        </w:rPr>
        <w:t>İçindekiler</w:t>
      </w:r>
    </w:p>
    <w:sdt>
      <w:sdtPr>
        <w:rPr>
          <w:rFonts w:ascii="Gotham Narrow Bold" w:eastAsiaTheme="minorHAnsi" w:hAnsi="Gotham Narrow Bold" w:cstheme="minorBidi"/>
          <w:color w:val="auto"/>
          <w:kern w:val="2"/>
          <w:sz w:val="24"/>
          <w:szCs w:val="24"/>
          <w14:ligatures w14:val="standardContextual"/>
        </w:rPr>
        <w:id w:val="-497724494"/>
        <w:docPartObj>
          <w:docPartGallery w:val="Table of Contents"/>
          <w:docPartUnique/>
        </w:docPartObj>
      </w:sdtPr>
      <w:sdtEndPr>
        <w:rPr>
          <w:rFonts w:eastAsiaTheme="minorEastAsia"/>
          <w:b/>
          <w:bCs/>
          <w:kern w:val="0"/>
          <w:sz w:val="21"/>
          <w:szCs w:val="21"/>
          <w14:ligatures w14:val="none"/>
        </w:rPr>
      </w:sdtEndPr>
      <w:sdtContent>
        <w:p w:rsidR="001F5C31" w:rsidRPr="00E05A55" w:rsidRDefault="001F5C31" w:rsidP="00E05A55">
          <w:pPr>
            <w:pStyle w:val="TBal"/>
            <w:jc w:val="both"/>
            <w:rPr>
              <w:rFonts w:ascii="Gotham Narrow Bold" w:hAnsi="Gotham Narrow Bold"/>
              <w:sz w:val="24"/>
              <w:szCs w:val="24"/>
            </w:rPr>
          </w:pPr>
        </w:p>
        <w:p w:rsidR="00E05A55" w:rsidRPr="00E05A55" w:rsidRDefault="001F5C31">
          <w:pPr>
            <w:pStyle w:val="T1"/>
            <w:rPr>
              <w:rFonts w:asciiTheme="minorHAnsi" w:hAnsiTheme="minorHAnsi"/>
              <w:b w:val="0"/>
              <w:bCs w:val="0"/>
              <w:color w:val="auto"/>
              <w:sz w:val="24"/>
              <w:szCs w:val="24"/>
              <w:lang w:eastAsia="tr-TR"/>
            </w:rPr>
          </w:pPr>
          <w:r w:rsidRPr="00E05A55">
            <w:rPr>
              <w:rFonts w:ascii="Gotham Narrow Bold" w:hAnsi="Gotham Narrow Bold"/>
              <w:b w:val="0"/>
              <w:bCs w:val="0"/>
              <w:noProof w:val="0"/>
              <w:sz w:val="24"/>
              <w:szCs w:val="24"/>
            </w:rPr>
            <w:fldChar w:fldCharType="begin"/>
          </w:r>
          <w:r w:rsidRPr="00E05A55">
            <w:rPr>
              <w:rFonts w:ascii="Gotham Narrow Bold" w:hAnsi="Gotham Narrow Bold"/>
              <w:b w:val="0"/>
              <w:bCs w:val="0"/>
              <w:noProof w:val="0"/>
              <w:sz w:val="24"/>
              <w:szCs w:val="24"/>
            </w:rPr>
            <w:instrText xml:space="preserve"> TOC \o "1-3" \h \z \u </w:instrText>
          </w:r>
          <w:r w:rsidRPr="00E05A55">
            <w:rPr>
              <w:rFonts w:ascii="Gotham Narrow Bold" w:hAnsi="Gotham Narrow Bold"/>
              <w:b w:val="0"/>
              <w:bCs w:val="0"/>
              <w:noProof w:val="0"/>
              <w:sz w:val="24"/>
              <w:szCs w:val="24"/>
            </w:rPr>
            <w:fldChar w:fldCharType="separate"/>
          </w:r>
          <w:hyperlink w:anchor="_Toc177983717" w:history="1">
            <w:r w:rsidR="00E05A55" w:rsidRPr="00E05A55">
              <w:rPr>
                <w:rStyle w:val="Kpr"/>
                <w:rFonts w:ascii="Gotham Narrow Bold" w:hAnsi="Gotham Narrow Bold"/>
                <w:b w:val="0"/>
                <w:sz w:val="24"/>
                <w:szCs w:val="24"/>
              </w:rPr>
              <w:t>Sunuş</w:t>
            </w:r>
            <w:r w:rsidR="00E05A55" w:rsidRPr="00E05A55">
              <w:rPr>
                <w:b w:val="0"/>
                <w:webHidden/>
                <w:sz w:val="24"/>
                <w:szCs w:val="24"/>
              </w:rPr>
              <w:tab/>
            </w:r>
            <w:r w:rsidR="00E05A55" w:rsidRPr="00E05A55">
              <w:rPr>
                <w:b w:val="0"/>
                <w:webHidden/>
                <w:sz w:val="24"/>
                <w:szCs w:val="24"/>
              </w:rPr>
              <w:fldChar w:fldCharType="begin"/>
            </w:r>
            <w:r w:rsidR="00E05A55" w:rsidRPr="00E05A55">
              <w:rPr>
                <w:b w:val="0"/>
                <w:webHidden/>
                <w:sz w:val="24"/>
                <w:szCs w:val="24"/>
              </w:rPr>
              <w:instrText xml:space="preserve"> PAGEREF _Toc177983717 \h </w:instrText>
            </w:r>
            <w:r w:rsidR="00E05A55" w:rsidRPr="00E05A55">
              <w:rPr>
                <w:b w:val="0"/>
                <w:webHidden/>
                <w:sz w:val="24"/>
                <w:szCs w:val="24"/>
              </w:rPr>
            </w:r>
            <w:r w:rsidR="00E05A55" w:rsidRPr="00E05A55">
              <w:rPr>
                <w:b w:val="0"/>
                <w:webHidden/>
                <w:sz w:val="24"/>
                <w:szCs w:val="24"/>
              </w:rPr>
              <w:fldChar w:fldCharType="separate"/>
            </w:r>
            <w:r w:rsidR="00E05A55" w:rsidRPr="00E05A55">
              <w:rPr>
                <w:b w:val="0"/>
                <w:webHidden/>
                <w:sz w:val="24"/>
                <w:szCs w:val="24"/>
              </w:rPr>
              <w:t>4</w:t>
            </w:r>
            <w:r w:rsidR="00E05A55" w:rsidRPr="00E05A55">
              <w:rPr>
                <w:b w:val="0"/>
                <w:webHidden/>
                <w:sz w:val="24"/>
                <w:szCs w:val="24"/>
              </w:rPr>
              <w:fldChar w:fldCharType="end"/>
            </w:r>
          </w:hyperlink>
        </w:p>
        <w:p w:rsidR="00E05A55" w:rsidRPr="00E05A55" w:rsidRDefault="0098353A">
          <w:pPr>
            <w:pStyle w:val="T1"/>
            <w:rPr>
              <w:rFonts w:asciiTheme="minorHAnsi" w:hAnsiTheme="minorHAnsi"/>
              <w:b w:val="0"/>
              <w:bCs w:val="0"/>
              <w:color w:val="auto"/>
              <w:sz w:val="24"/>
              <w:szCs w:val="24"/>
              <w:lang w:eastAsia="tr-TR"/>
            </w:rPr>
          </w:pPr>
          <w:hyperlink w:anchor="_Toc177983718" w:history="1">
            <w:r w:rsidR="00800B5D">
              <w:rPr>
                <w:rStyle w:val="Kpr"/>
                <w:rFonts w:ascii="Gotham Narrow Bold" w:hAnsi="Gotham Narrow Bold"/>
                <w:b w:val="0"/>
                <w:sz w:val="24"/>
                <w:szCs w:val="24"/>
              </w:rPr>
              <w:t>Aşkale Anaokulu</w:t>
            </w:r>
            <w:r w:rsidR="00E05A55" w:rsidRPr="00E05A55">
              <w:rPr>
                <w:rStyle w:val="Kpr"/>
                <w:rFonts w:ascii="Gotham Narrow Bold" w:hAnsi="Gotham Narrow Bold"/>
                <w:b w:val="0"/>
                <w:sz w:val="24"/>
                <w:szCs w:val="24"/>
              </w:rPr>
              <w:t xml:space="preserve"> Müdürlüğü Hizmet Birimleri Kısaltmaları</w:t>
            </w:r>
            <w:r w:rsidR="00E05A55" w:rsidRPr="00E05A55">
              <w:rPr>
                <w:b w:val="0"/>
                <w:webHidden/>
                <w:sz w:val="24"/>
                <w:szCs w:val="24"/>
              </w:rPr>
              <w:tab/>
            </w:r>
            <w:r w:rsidR="00E05A55" w:rsidRPr="00E05A55">
              <w:rPr>
                <w:b w:val="0"/>
                <w:webHidden/>
                <w:sz w:val="24"/>
                <w:szCs w:val="24"/>
              </w:rPr>
              <w:fldChar w:fldCharType="begin"/>
            </w:r>
            <w:r w:rsidR="00E05A55" w:rsidRPr="00E05A55">
              <w:rPr>
                <w:b w:val="0"/>
                <w:webHidden/>
                <w:sz w:val="24"/>
                <w:szCs w:val="24"/>
              </w:rPr>
              <w:instrText xml:space="preserve"> PAGEREF _Toc177983718 \h </w:instrText>
            </w:r>
            <w:r w:rsidR="00E05A55" w:rsidRPr="00E05A55">
              <w:rPr>
                <w:b w:val="0"/>
                <w:webHidden/>
                <w:sz w:val="24"/>
                <w:szCs w:val="24"/>
              </w:rPr>
            </w:r>
            <w:r w:rsidR="00E05A55" w:rsidRPr="00E05A55">
              <w:rPr>
                <w:b w:val="0"/>
                <w:webHidden/>
                <w:sz w:val="24"/>
                <w:szCs w:val="24"/>
              </w:rPr>
              <w:fldChar w:fldCharType="separate"/>
            </w:r>
            <w:r w:rsidR="00E05A55" w:rsidRPr="00E05A55">
              <w:rPr>
                <w:b w:val="0"/>
                <w:webHidden/>
                <w:sz w:val="24"/>
                <w:szCs w:val="24"/>
              </w:rPr>
              <w:t>9</w:t>
            </w:r>
            <w:r w:rsidR="00E05A55" w:rsidRPr="00E05A55">
              <w:rPr>
                <w:b w:val="0"/>
                <w:webHidden/>
                <w:sz w:val="24"/>
                <w:szCs w:val="24"/>
              </w:rPr>
              <w:fldChar w:fldCharType="end"/>
            </w:r>
          </w:hyperlink>
        </w:p>
        <w:p w:rsidR="00E05A55" w:rsidRPr="00E05A55" w:rsidRDefault="0098353A">
          <w:pPr>
            <w:pStyle w:val="T1"/>
            <w:rPr>
              <w:rFonts w:asciiTheme="minorHAnsi" w:hAnsiTheme="minorHAnsi"/>
              <w:b w:val="0"/>
              <w:bCs w:val="0"/>
              <w:color w:val="auto"/>
              <w:sz w:val="24"/>
              <w:szCs w:val="24"/>
              <w:lang w:eastAsia="tr-TR"/>
            </w:rPr>
          </w:pPr>
          <w:hyperlink w:anchor="_Toc177983719" w:history="1">
            <w:r w:rsidR="00E05A55" w:rsidRPr="00E05A55">
              <w:rPr>
                <w:rStyle w:val="Kpr"/>
                <w:rFonts w:ascii="Gotham Narrow Bold" w:hAnsi="Gotham Narrow Bold"/>
                <w:b w:val="0"/>
                <w:sz w:val="24"/>
                <w:szCs w:val="24"/>
              </w:rPr>
              <w:t>Kısaltmalar</w:t>
            </w:r>
            <w:r w:rsidR="00E05A55" w:rsidRPr="00E05A55">
              <w:rPr>
                <w:b w:val="0"/>
                <w:webHidden/>
                <w:sz w:val="24"/>
                <w:szCs w:val="24"/>
              </w:rPr>
              <w:tab/>
            </w:r>
            <w:r w:rsidR="00E05A55" w:rsidRPr="00E05A55">
              <w:rPr>
                <w:b w:val="0"/>
                <w:webHidden/>
                <w:sz w:val="24"/>
                <w:szCs w:val="24"/>
              </w:rPr>
              <w:fldChar w:fldCharType="begin"/>
            </w:r>
            <w:r w:rsidR="00E05A55" w:rsidRPr="00E05A55">
              <w:rPr>
                <w:b w:val="0"/>
                <w:webHidden/>
                <w:sz w:val="24"/>
                <w:szCs w:val="24"/>
              </w:rPr>
              <w:instrText xml:space="preserve"> PAGEREF _Toc177983719 \h </w:instrText>
            </w:r>
            <w:r w:rsidR="00E05A55" w:rsidRPr="00E05A55">
              <w:rPr>
                <w:b w:val="0"/>
                <w:webHidden/>
                <w:sz w:val="24"/>
                <w:szCs w:val="24"/>
              </w:rPr>
            </w:r>
            <w:r w:rsidR="00E05A55" w:rsidRPr="00E05A55">
              <w:rPr>
                <w:b w:val="0"/>
                <w:webHidden/>
                <w:sz w:val="24"/>
                <w:szCs w:val="24"/>
              </w:rPr>
              <w:fldChar w:fldCharType="separate"/>
            </w:r>
            <w:r w:rsidR="00E05A55" w:rsidRPr="00E05A55">
              <w:rPr>
                <w:b w:val="0"/>
                <w:webHidden/>
                <w:sz w:val="24"/>
                <w:szCs w:val="24"/>
              </w:rPr>
              <w:t>10</w:t>
            </w:r>
            <w:r w:rsidR="00E05A55" w:rsidRPr="00E05A55">
              <w:rPr>
                <w:b w:val="0"/>
                <w:webHidden/>
                <w:sz w:val="24"/>
                <w:szCs w:val="24"/>
              </w:rPr>
              <w:fldChar w:fldCharType="end"/>
            </w:r>
          </w:hyperlink>
        </w:p>
        <w:p w:rsidR="00E05A55" w:rsidRPr="00E05A55" w:rsidRDefault="0098353A">
          <w:pPr>
            <w:pStyle w:val="T1"/>
            <w:rPr>
              <w:rFonts w:asciiTheme="minorHAnsi" w:hAnsiTheme="minorHAnsi"/>
              <w:b w:val="0"/>
              <w:bCs w:val="0"/>
              <w:color w:val="auto"/>
              <w:sz w:val="24"/>
              <w:szCs w:val="24"/>
              <w:lang w:eastAsia="tr-TR"/>
            </w:rPr>
          </w:pPr>
          <w:hyperlink w:anchor="_Toc177983720" w:history="1">
            <w:r w:rsidR="00E05A55" w:rsidRPr="00E05A55">
              <w:rPr>
                <w:rStyle w:val="Kpr"/>
                <w:rFonts w:ascii="Gotham Narrow Bold" w:hAnsi="Gotham Narrow Bold"/>
                <w:b w:val="0"/>
                <w:sz w:val="24"/>
                <w:szCs w:val="24"/>
              </w:rPr>
              <w:t>Tanımlar</w:t>
            </w:r>
            <w:r w:rsidR="00E05A55" w:rsidRPr="00E05A55">
              <w:rPr>
                <w:b w:val="0"/>
                <w:webHidden/>
                <w:sz w:val="24"/>
                <w:szCs w:val="24"/>
              </w:rPr>
              <w:tab/>
            </w:r>
            <w:r w:rsidR="00E05A55" w:rsidRPr="00E05A55">
              <w:rPr>
                <w:b w:val="0"/>
                <w:webHidden/>
                <w:sz w:val="24"/>
                <w:szCs w:val="24"/>
              </w:rPr>
              <w:fldChar w:fldCharType="begin"/>
            </w:r>
            <w:r w:rsidR="00E05A55" w:rsidRPr="00E05A55">
              <w:rPr>
                <w:b w:val="0"/>
                <w:webHidden/>
                <w:sz w:val="24"/>
                <w:szCs w:val="24"/>
              </w:rPr>
              <w:instrText xml:space="preserve"> PAGEREF _Toc177983720 \h </w:instrText>
            </w:r>
            <w:r w:rsidR="00E05A55" w:rsidRPr="00E05A55">
              <w:rPr>
                <w:b w:val="0"/>
                <w:webHidden/>
                <w:sz w:val="24"/>
                <w:szCs w:val="24"/>
              </w:rPr>
            </w:r>
            <w:r w:rsidR="00E05A55" w:rsidRPr="00E05A55">
              <w:rPr>
                <w:b w:val="0"/>
                <w:webHidden/>
                <w:sz w:val="24"/>
                <w:szCs w:val="24"/>
              </w:rPr>
              <w:fldChar w:fldCharType="separate"/>
            </w:r>
            <w:r w:rsidR="00E05A55" w:rsidRPr="00E05A55">
              <w:rPr>
                <w:b w:val="0"/>
                <w:webHidden/>
                <w:sz w:val="24"/>
                <w:szCs w:val="24"/>
              </w:rPr>
              <w:t>11</w:t>
            </w:r>
            <w:r w:rsidR="00E05A55" w:rsidRPr="00E05A55">
              <w:rPr>
                <w:b w:val="0"/>
                <w:webHidden/>
                <w:sz w:val="24"/>
                <w:szCs w:val="24"/>
              </w:rPr>
              <w:fldChar w:fldCharType="end"/>
            </w:r>
          </w:hyperlink>
        </w:p>
        <w:p w:rsidR="00E05A55" w:rsidRPr="00E05A55" w:rsidRDefault="0098353A">
          <w:pPr>
            <w:pStyle w:val="T1"/>
            <w:rPr>
              <w:rFonts w:asciiTheme="minorHAnsi" w:hAnsiTheme="minorHAnsi"/>
              <w:b w:val="0"/>
              <w:bCs w:val="0"/>
              <w:color w:val="auto"/>
              <w:sz w:val="24"/>
              <w:szCs w:val="24"/>
              <w:lang w:eastAsia="tr-TR"/>
            </w:rPr>
          </w:pPr>
          <w:hyperlink w:anchor="_Toc177983721" w:history="1">
            <w:r w:rsidR="00E05A55" w:rsidRPr="00E05A55">
              <w:rPr>
                <w:rStyle w:val="Kpr"/>
                <w:rFonts w:ascii="Gotham Narrow Bold" w:eastAsia="Times New Roman" w:hAnsi="Gotham Narrow Bold" w:cs="Times New Roman"/>
                <w:b w:val="0"/>
                <w:sz w:val="24"/>
                <w:szCs w:val="24"/>
              </w:rPr>
              <w:t>Ekip ve Kurullar</w:t>
            </w:r>
            <w:r w:rsidR="00E05A55" w:rsidRPr="00E05A55">
              <w:rPr>
                <w:b w:val="0"/>
                <w:webHidden/>
                <w:sz w:val="24"/>
                <w:szCs w:val="24"/>
              </w:rPr>
              <w:tab/>
            </w:r>
            <w:r w:rsidR="00ED1B5F">
              <w:rPr>
                <w:b w:val="0"/>
                <w:webHidden/>
                <w:sz w:val="24"/>
                <w:szCs w:val="24"/>
              </w:rPr>
              <w:t>14</w:t>
            </w:r>
          </w:hyperlink>
        </w:p>
        <w:p w:rsidR="00E05A55" w:rsidRPr="00E05A55" w:rsidRDefault="0098353A">
          <w:pPr>
            <w:pStyle w:val="T1"/>
            <w:rPr>
              <w:rFonts w:asciiTheme="minorHAnsi" w:hAnsiTheme="minorHAnsi"/>
              <w:b w:val="0"/>
              <w:bCs w:val="0"/>
              <w:color w:val="auto"/>
              <w:sz w:val="24"/>
              <w:szCs w:val="24"/>
              <w:lang w:eastAsia="tr-TR"/>
            </w:rPr>
          </w:pPr>
          <w:hyperlink w:anchor="_Toc177983722" w:history="1">
            <w:r w:rsidR="00E05A55" w:rsidRPr="00E05A55">
              <w:rPr>
                <w:rStyle w:val="Kpr"/>
                <w:rFonts w:ascii="Gotham Narrow Bold" w:eastAsia="Times New Roman" w:hAnsi="Gotham Narrow Bold" w:cs="Times New Roman"/>
                <w:b w:val="0"/>
                <w:sz w:val="24"/>
                <w:szCs w:val="24"/>
              </w:rPr>
              <w:t>Kurumsal</w:t>
            </w:r>
            <w:r w:rsidR="00E05A55" w:rsidRPr="00E05A55">
              <w:rPr>
                <w:rStyle w:val="Kpr"/>
                <w:rFonts w:ascii="Gotham Narrow Bold" w:hAnsi="Gotham Narrow Bold" w:cs="ArnoPro-Regular"/>
                <w:b w:val="0"/>
                <w:sz w:val="24"/>
                <w:szCs w:val="24"/>
              </w:rPr>
              <w:t xml:space="preserve"> </w:t>
            </w:r>
            <w:r w:rsidR="00E05A55" w:rsidRPr="00E05A55">
              <w:rPr>
                <w:rStyle w:val="Kpr"/>
                <w:rFonts w:ascii="Gotham Narrow Bold" w:eastAsia="Times New Roman" w:hAnsi="Gotham Narrow Bold" w:cs="Times New Roman"/>
                <w:b w:val="0"/>
                <w:sz w:val="24"/>
                <w:szCs w:val="24"/>
              </w:rPr>
              <w:t>Tarihçe</w:t>
            </w:r>
            <w:r w:rsidR="00E05A55" w:rsidRPr="00E05A55">
              <w:rPr>
                <w:b w:val="0"/>
                <w:webHidden/>
                <w:sz w:val="24"/>
                <w:szCs w:val="24"/>
              </w:rPr>
              <w:tab/>
            </w:r>
            <w:r w:rsidR="00ED1B5F">
              <w:rPr>
                <w:b w:val="0"/>
                <w:webHidden/>
                <w:sz w:val="24"/>
                <w:szCs w:val="24"/>
              </w:rPr>
              <w:t>17</w:t>
            </w:r>
          </w:hyperlink>
        </w:p>
        <w:p w:rsidR="00E05A55" w:rsidRPr="00E05A55" w:rsidRDefault="0098353A">
          <w:pPr>
            <w:pStyle w:val="T1"/>
            <w:rPr>
              <w:rFonts w:asciiTheme="minorHAnsi" w:hAnsiTheme="minorHAnsi"/>
              <w:b w:val="0"/>
              <w:bCs w:val="0"/>
              <w:color w:val="auto"/>
              <w:sz w:val="24"/>
              <w:szCs w:val="24"/>
              <w:lang w:eastAsia="tr-TR"/>
            </w:rPr>
          </w:pPr>
          <w:hyperlink w:anchor="_Toc177983723" w:history="1">
            <w:r w:rsidR="00E05A55" w:rsidRPr="00E05A55">
              <w:rPr>
                <w:rStyle w:val="Kpr"/>
                <w:rFonts w:ascii="Gotham Narrow Bold" w:hAnsi="Gotham Narrow Bold"/>
                <w:b w:val="0"/>
                <w:sz w:val="24"/>
                <w:szCs w:val="24"/>
              </w:rPr>
              <w:t>2019-2023  Stratejik Planının Değerlendirilmesi</w:t>
            </w:r>
            <w:r w:rsidR="00E05A55" w:rsidRPr="00E05A55">
              <w:rPr>
                <w:b w:val="0"/>
                <w:webHidden/>
                <w:sz w:val="24"/>
                <w:szCs w:val="24"/>
              </w:rPr>
              <w:tab/>
            </w:r>
            <w:r w:rsidR="00ED1B5F">
              <w:rPr>
                <w:b w:val="0"/>
                <w:webHidden/>
                <w:sz w:val="24"/>
                <w:szCs w:val="24"/>
              </w:rPr>
              <w:t>18</w:t>
            </w:r>
          </w:hyperlink>
        </w:p>
        <w:p w:rsidR="00E05A55" w:rsidRPr="00E05A55" w:rsidRDefault="0098353A">
          <w:pPr>
            <w:pStyle w:val="T1"/>
            <w:rPr>
              <w:rFonts w:asciiTheme="minorHAnsi" w:hAnsiTheme="minorHAnsi"/>
              <w:b w:val="0"/>
              <w:bCs w:val="0"/>
              <w:color w:val="auto"/>
              <w:sz w:val="24"/>
              <w:szCs w:val="24"/>
              <w:lang w:eastAsia="tr-TR"/>
            </w:rPr>
          </w:pPr>
          <w:hyperlink w:anchor="_Toc177983724" w:history="1">
            <w:r w:rsidR="00E05A55" w:rsidRPr="00E05A55">
              <w:rPr>
                <w:rStyle w:val="Kpr"/>
                <w:rFonts w:ascii="Gotham Narrow Bold" w:hAnsi="Gotham Narrow Bold"/>
                <w:b w:val="0"/>
                <w:sz w:val="24"/>
                <w:szCs w:val="24"/>
              </w:rPr>
              <w:t>Mevzuat Analizi</w:t>
            </w:r>
            <w:r w:rsidR="00E05A55" w:rsidRPr="00E05A55">
              <w:rPr>
                <w:b w:val="0"/>
                <w:webHidden/>
                <w:sz w:val="24"/>
                <w:szCs w:val="24"/>
              </w:rPr>
              <w:tab/>
            </w:r>
            <w:r w:rsidR="00ED1B5F">
              <w:rPr>
                <w:b w:val="0"/>
                <w:webHidden/>
                <w:sz w:val="24"/>
                <w:szCs w:val="24"/>
              </w:rPr>
              <w:t>19</w:t>
            </w:r>
          </w:hyperlink>
        </w:p>
        <w:p w:rsidR="00E05A55" w:rsidRPr="00E05A55" w:rsidRDefault="0098353A">
          <w:pPr>
            <w:pStyle w:val="T1"/>
            <w:rPr>
              <w:rFonts w:asciiTheme="minorHAnsi" w:hAnsiTheme="minorHAnsi"/>
              <w:b w:val="0"/>
              <w:bCs w:val="0"/>
              <w:color w:val="auto"/>
              <w:sz w:val="24"/>
              <w:szCs w:val="24"/>
              <w:lang w:eastAsia="tr-TR"/>
            </w:rPr>
          </w:pPr>
          <w:hyperlink w:anchor="_Toc177983725" w:history="1">
            <w:r w:rsidR="00E05A55" w:rsidRPr="00E05A55">
              <w:rPr>
                <w:rStyle w:val="Kpr"/>
                <w:rFonts w:ascii="Gotham Narrow Bold" w:eastAsia="Calibri" w:hAnsi="Gotham Narrow Bold" w:cs="Arial"/>
                <w:b w:val="0"/>
                <w:sz w:val="24"/>
                <w:szCs w:val="24"/>
              </w:rPr>
              <w:t>Üst Politika Belgelerinin Analizi</w:t>
            </w:r>
            <w:r w:rsidR="00E05A55" w:rsidRPr="00E05A55">
              <w:rPr>
                <w:b w:val="0"/>
                <w:webHidden/>
                <w:sz w:val="24"/>
                <w:szCs w:val="24"/>
              </w:rPr>
              <w:tab/>
            </w:r>
            <w:r w:rsidR="00ED1B5F">
              <w:rPr>
                <w:b w:val="0"/>
                <w:webHidden/>
                <w:sz w:val="24"/>
                <w:szCs w:val="24"/>
              </w:rPr>
              <w:t>24</w:t>
            </w:r>
          </w:hyperlink>
        </w:p>
        <w:p w:rsidR="00E05A55" w:rsidRPr="00E05A55" w:rsidRDefault="0098353A">
          <w:pPr>
            <w:pStyle w:val="T1"/>
            <w:rPr>
              <w:rFonts w:asciiTheme="minorHAnsi" w:hAnsiTheme="minorHAnsi"/>
              <w:b w:val="0"/>
              <w:bCs w:val="0"/>
              <w:color w:val="auto"/>
              <w:sz w:val="24"/>
              <w:szCs w:val="24"/>
              <w:lang w:eastAsia="tr-TR"/>
            </w:rPr>
          </w:pPr>
          <w:hyperlink w:anchor="_Toc177983726" w:history="1">
            <w:r w:rsidR="00E05A55" w:rsidRPr="00E05A55">
              <w:rPr>
                <w:rStyle w:val="Kpr"/>
                <w:rFonts w:ascii="Gotham Narrow Bold" w:hAnsi="Gotham Narrow Bold" w:cs="AbrilDisplay-ExtraBold"/>
                <w:b w:val="0"/>
                <w:sz w:val="24"/>
                <w:szCs w:val="24"/>
              </w:rPr>
              <w:t>Faaliyet Alanları ile Ürün ve Hizmetlerin Belirlenmesi</w:t>
            </w:r>
            <w:r w:rsidR="00E05A55" w:rsidRPr="00E05A55">
              <w:rPr>
                <w:b w:val="0"/>
                <w:webHidden/>
                <w:sz w:val="24"/>
                <w:szCs w:val="24"/>
              </w:rPr>
              <w:tab/>
            </w:r>
            <w:r w:rsidR="00ED1B5F">
              <w:rPr>
                <w:b w:val="0"/>
                <w:webHidden/>
                <w:sz w:val="24"/>
                <w:szCs w:val="24"/>
              </w:rPr>
              <w:t>27</w:t>
            </w:r>
          </w:hyperlink>
        </w:p>
        <w:p w:rsidR="00E05A55" w:rsidRPr="00E05A55" w:rsidRDefault="0098353A">
          <w:pPr>
            <w:pStyle w:val="T1"/>
            <w:rPr>
              <w:rFonts w:asciiTheme="minorHAnsi" w:hAnsiTheme="minorHAnsi"/>
              <w:b w:val="0"/>
              <w:bCs w:val="0"/>
              <w:color w:val="auto"/>
              <w:sz w:val="24"/>
              <w:szCs w:val="24"/>
              <w:lang w:eastAsia="tr-TR"/>
            </w:rPr>
          </w:pPr>
          <w:hyperlink w:anchor="_Toc177983727" w:history="1">
            <w:r w:rsidR="00E05A55" w:rsidRPr="00E05A55">
              <w:rPr>
                <w:rStyle w:val="Kpr"/>
                <w:rFonts w:ascii="Gotham Narrow Bold" w:hAnsi="Gotham Narrow Bold"/>
                <w:b w:val="0"/>
                <w:sz w:val="24"/>
                <w:szCs w:val="24"/>
              </w:rPr>
              <w:t>Paydaş Analizi</w:t>
            </w:r>
            <w:r w:rsidR="00E05A55" w:rsidRPr="00E05A55">
              <w:rPr>
                <w:b w:val="0"/>
                <w:webHidden/>
                <w:sz w:val="24"/>
                <w:szCs w:val="24"/>
              </w:rPr>
              <w:tab/>
            </w:r>
            <w:r w:rsidR="001D3FFE">
              <w:rPr>
                <w:b w:val="0"/>
                <w:webHidden/>
                <w:sz w:val="24"/>
                <w:szCs w:val="24"/>
              </w:rPr>
              <w:t>30</w:t>
            </w:r>
          </w:hyperlink>
        </w:p>
        <w:p w:rsidR="00E05A55" w:rsidRPr="00E05A55" w:rsidRDefault="0098353A">
          <w:pPr>
            <w:pStyle w:val="T1"/>
            <w:rPr>
              <w:rFonts w:asciiTheme="minorHAnsi" w:hAnsiTheme="minorHAnsi"/>
              <w:b w:val="0"/>
              <w:bCs w:val="0"/>
              <w:color w:val="auto"/>
              <w:sz w:val="24"/>
              <w:szCs w:val="24"/>
              <w:lang w:eastAsia="tr-TR"/>
            </w:rPr>
          </w:pPr>
          <w:hyperlink w:anchor="_Toc177983728" w:history="1">
            <w:r w:rsidR="00E05A55" w:rsidRPr="00E05A55">
              <w:rPr>
                <w:rStyle w:val="Kpr"/>
                <w:rFonts w:ascii="Gotham Narrow Bold" w:hAnsi="Gotham Narrow Bold"/>
                <w:b w:val="0"/>
                <w:sz w:val="24"/>
                <w:szCs w:val="24"/>
              </w:rPr>
              <w:t>Dış Paydaş Analizi</w:t>
            </w:r>
            <w:r w:rsidR="00E05A55" w:rsidRPr="00E05A55">
              <w:rPr>
                <w:b w:val="0"/>
                <w:webHidden/>
                <w:sz w:val="24"/>
                <w:szCs w:val="24"/>
              </w:rPr>
              <w:tab/>
            </w:r>
            <w:r w:rsidR="001D3FFE">
              <w:rPr>
                <w:b w:val="0"/>
                <w:webHidden/>
                <w:sz w:val="24"/>
                <w:szCs w:val="24"/>
              </w:rPr>
              <w:t>31</w:t>
            </w:r>
          </w:hyperlink>
        </w:p>
        <w:p w:rsidR="00E05A55" w:rsidRPr="00E05A55" w:rsidRDefault="0098353A">
          <w:pPr>
            <w:pStyle w:val="T1"/>
            <w:rPr>
              <w:rFonts w:asciiTheme="minorHAnsi" w:hAnsiTheme="minorHAnsi"/>
              <w:b w:val="0"/>
              <w:bCs w:val="0"/>
              <w:color w:val="auto"/>
              <w:sz w:val="24"/>
              <w:szCs w:val="24"/>
              <w:lang w:eastAsia="tr-TR"/>
            </w:rPr>
          </w:pPr>
          <w:hyperlink w:anchor="_Toc177983729" w:history="1">
            <w:r w:rsidR="00E05A55" w:rsidRPr="00E05A55">
              <w:rPr>
                <w:rStyle w:val="Kpr"/>
                <w:rFonts w:ascii="Gotham Narrow Bold" w:hAnsi="Gotham Narrow Bold"/>
                <w:b w:val="0"/>
                <w:sz w:val="24"/>
                <w:szCs w:val="24"/>
              </w:rPr>
              <w:t>Kurum İçi Analiz</w:t>
            </w:r>
            <w:r w:rsidR="00E05A55" w:rsidRPr="00E05A55">
              <w:rPr>
                <w:b w:val="0"/>
                <w:webHidden/>
                <w:sz w:val="24"/>
                <w:szCs w:val="24"/>
              </w:rPr>
              <w:tab/>
            </w:r>
            <w:r w:rsidR="001D3FFE">
              <w:rPr>
                <w:b w:val="0"/>
                <w:webHidden/>
                <w:sz w:val="24"/>
                <w:szCs w:val="24"/>
              </w:rPr>
              <w:t>35</w:t>
            </w:r>
          </w:hyperlink>
        </w:p>
        <w:p w:rsidR="00E05A55" w:rsidRPr="00E05A55" w:rsidRDefault="0098353A">
          <w:pPr>
            <w:pStyle w:val="T1"/>
            <w:rPr>
              <w:rFonts w:asciiTheme="minorHAnsi" w:hAnsiTheme="minorHAnsi"/>
              <w:b w:val="0"/>
              <w:bCs w:val="0"/>
              <w:color w:val="auto"/>
              <w:sz w:val="24"/>
              <w:szCs w:val="24"/>
              <w:lang w:eastAsia="tr-TR"/>
            </w:rPr>
          </w:pPr>
          <w:hyperlink w:anchor="_Toc177983730" w:history="1">
            <w:r w:rsidR="00E05A55" w:rsidRPr="00E05A55">
              <w:rPr>
                <w:rStyle w:val="Kpr"/>
                <w:rFonts w:ascii="Gotham Narrow Bold" w:hAnsi="Gotham Narrow Bold"/>
                <w:b w:val="0"/>
                <w:sz w:val="24"/>
                <w:szCs w:val="24"/>
              </w:rPr>
              <w:t>Teknolojik Kaynaklar</w:t>
            </w:r>
            <w:r w:rsidR="00E05A55" w:rsidRPr="00E05A55">
              <w:rPr>
                <w:b w:val="0"/>
                <w:webHidden/>
                <w:sz w:val="24"/>
                <w:szCs w:val="24"/>
              </w:rPr>
              <w:tab/>
            </w:r>
            <w:r w:rsidR="001D3FFE">
              <w:rPr>
                <w:b w:val="0"/>
                <w:webHidden/>
                <w:sz w:val="24"/>
                <w:szCs w:val="24"/>
              </w:rPr>
              <w:t>39</w:t>
            </w:r>
          </w:hyperlink>
        </w:p>
        <w:p w:rsidR="00E05A55" w:rsidRPr="00E05A55" w:rsidRDefault="0098353A">
          <w:pPr>
            <w:pStyle w:val="T1"/>
            <w:rPr>
              <w:rFonts w:asciiTheme="minorHAnsi" w:hAnsiTheme="minorHAnsi"/>
              <w:b w:val="0"/>
              <w:bCs w:val="0"/>
              <w:color w:val="auto"/>
              <w:sz w:val="24"/>
              <w:szCs w:val="24"/>
              <w:lang w:eastAsia="tr-TR"/>
            </w:rPr>
          </w:pPr>
          <w:hyperlink w:anchor="_Toc177983731" w:history="1">
            <w:r w:rsidR="00E05A55" w:rsidRPr="00E05A55">
              <w:rPr>
                <w:rStyle w:val="Kpr"/>
                <w:rFonts w:ascii="Gotham Narrow Bold" w:hAnsi="Gotham Narrow Bold"/>
                <w:b w:val="0"/>
                <w:sz w:val="24"/>
                <w:szCs w:val="24"/>
              </w:rPr>
              <w:t>Mali Kaynaklar</w:t>
            </w:r>
            <w:r w:rsidR="00E05A55" w:rsidRPr="00E05A55">
              <w:rPr>
                <w:b w:val="0"/>
                <w:webHidden/>
                <w:sz w:val="24"/>
                <w:szCs w:val="24"/>
              </w:rPr>
              <w:tab/>
            </w:r>
            <w:r w:rsidR="001D3FFE">
              <w:rPr>
                <w:b w:val="0"/>
                <w:webHidden/>
                <w:sz w:val="24"/>
                <w:szCs w:val="24"/>
              </w:rPr>
              <w:t>40</w:t>
            </w:r>
          </w:hyperlink>
        </w:p>
        <w:p w:rsidR="00E05A55" w:rsidRPr="00E05A55" w:rsidRDefault="0098353A">
          <w:pPr>
            <w:pStyle w:val="T1"/>
            <w:rPr>
              <w:rFonts w:asciiTheme="minorHAnsi" w:hAnsiTheme="minorHAnsi"/>
              <w:b w:val="0"/>
              <w:bCs w:val="0"/>
              <w:color w:val="auto"/>
              <w:sz w:val="24"/>
              <w:szCs w:val="24"/>
              <w:lang w:eastAsia="tr-TR"/>
            </w:rPr>
          </w:pPr>
          <w:hyperlink w:anchor="_Toc177983732" w:history="1">
            <w:r w:rsidR="00E05A55" w:rsidRPr="00E05A55">
              <w:rPr>
                <w:rStyle w:val="Kpr"/>
                <w:rFonts w:ascii="Gotham Narrow Bold" w:hAnsi="Gotham Narrow Bold"/>
                <w:b w:val="0"/>
                <w:sz w:val="24"/>
                <w:szCs w:val="24"/>
              </w:rPr>
              <w:t>Politik, Ekonomik, Sosyokültürel, Teknolojik, Yasal ve Ekolojik (PESTLE) Analizi</w:t>
            </w:r>
            <w:r w:rsidR="00E05A55" w:rsidRPr="00E05A55">
              <w:rPr>
                <w:b w:val="0"/>
                <w:webHidden/>
                <w:sz w:val="24"/>
                <w:szCs w:val="24"/>
              </w:rPr>
              <w:tab/>
            </w:r>
            <w:r w:rsidR="001D3FFE">
              <w:rPr>
                <w:b w:val="0"/>
                <w:webHidden/>
                <w:sz w:val="24"/>
                <w:szCs w:val="24"/>
              </w:rPr>
              <w:t>41</w:t>
            </w:r>
          </w:hyperlink>
        </w:p>
        <w:p w:rsidR="00E05A55" w:rsidRPr="00E05A55" w:rsidRDefault="0098353A">
          <w:pPr>
            <w:pStyle w:val="T1"/>
            <w:rPr>
              <w:rFonts w:asciiTheme="minorHAnsi" w:hAnsiTheme="minorHAnsi"/>
              <w:b w:val="0"/>
              <w:bCs w:val="0"/>
              <w:color w:val="auto"/>
              <w:sz w:val="24"/>
              <w:szCs w:val="24"/>
              <w:lang w:eastAsia="tr-TR"/>
            </w:rPr>
          </w:pPr>
          <w:hyperlink w:anchor="_Toc177983733" w:history="1">
            <w:r w:rsidR="00E05A55" w:rsidRPr="00E05A55">
              <w:rPr>
                <w:rStyle w:val="Kpr"/>
                <w:rFonts w:ascii="Gotham Narrow Bold" w:hAnsi="Gotham Narrow Bold"/>
                <w:b w:val="0"/>
                <w:sz w:val="24"/>
                <w:szCs w:val="24"/>
              </w:rPr>
              <w:t>Güçlü Yönler, Zayıf Yönler, Fırsatlar ve Tehditler (GZFT) Analizi</w:t>
            </w:r>
            <w:r w:rsidR="00E05A55" w:rsidRPr="00E05A55">
              <w:rPr>
                <w:b w:val="0"/>
                <w:webHidden/>
                <w:sz w:val="24"/>
                <w:szCs w:val="24"/>
              </w:rPr>
              <w:tab/>
            </w:r>
            <w:r w:rsidR="001D3FFE">
              <w:rPr>
                <w:b w:val="0"/>
                <w:webHidden/>
                <w:sz w:val="24"/>
                <w:szCs w:val="24"/>
              </w:rPr>
              <w:t>43</w:t>
            </w:r>
          </w:hyperlink>
        </w:p>
        <w:p w:rsidR="00E05A55" w:rsidRPr="00E05A55" w:rsidRDefault="0098353A">
          <w:pPr>
            <w:pStyle w:val="T1"/>
            <w:rPr>
              <w:rFonts w:asciiTheme="minorHAnsi" w:hAnsiTheme="minorHAnsi"/>
              <w:b w:val="0"/>
              <w:bCs w:val="0"/>
              <w:color w:val="auto"/>
              <w:sz w:val="24"/>
              <w:szCs w:val="24"/>
              <w:lang w:eastAsia="tr-TR"/>
            </w:rPr>
          </w:pPr>
          <w:hyperlink w:anchor="_Toc177983734" w:history="1">
            <w:r w:rsidR="00E05A55" w:rsidRPr="00E05A55">
              <w:rPr>
                <w:rStyle w:val="Kpr"/>
                <w:rFonts w:ascii="Gotham Narrow Bold" w:hAnsi="Gotham Narrow Bold" w:cs="AbrilDisplay-ExtraBold"/>
                <w:b w:val="0"/>
                <w:sz w:val="24"/>
                <w:szCs w:val="24"/>
              </w:rPr>
              <w:t>Tespitler ve İhtiyaçların Belirlenmesi</w:t>
            </w:r>
            <w:r w:rsidR="00E05A55" w:rsidRPr="00E05A55">
              <w:rPr>
                <w:b w:val="0"/>
                <w:webHidden/>
                <w:sz w:val="24"/>
                <w:szCs w:val="24"/>
              </w:rPr>
              <w:tab/>
            </w:r>
            <w:r w:rsidR="001D3FFE">
              <w:rPr>
                <w:b w:val="0"/>
                <w:webHidden/>
                <w:sz w:val="24"/>
                <w:szCs w:val="24"/>
              </w:rPr>
              <w:t>46</w:t>
            </w:r>
          </w:hyperlink>
        </w:p>
        <w:p w:rsidR="00E05A55" w:rsidRPr="00E05A55" w:rsidRDefault="0098353A">
          <w:pPr>
            <w:pStyle w:val="T1"/>
            <w:rPr>
              <w:rFonts w:asciiTheme="minorHAnsi" w:hAnsiTheme="minorHAnsi"/>
              <w:b w:val="0"/>
              <w:bCs w:val="0"/>
              <w:color w:val="auto"/>
              <w:sz w:val="24"/>
              <w:szCs w:val="24"/>
              <w:lang w:eastAsia="tr-TR"/>
            </w:rPr>
          </w:pPr>
          <w:hyperlink w:anchor="_Toc177983735" w:history="1">
            <w:r w:rsidR="00E05A55" w:rsidRPr="00E05A55">
              <w:rPr>
                <w:rStyle w:val="Kpr"/>
                <w:rFonts w:ascii="Gotham Narrow Bold" w:hAnsi="Gotham Narrow Bold"/>
                <w:b w:val="0"/>
                <w:sz w:val="24"/>
                <w:szCs w:val="24"/>
              </w:rPr>
              <w:t>Geleceğe Bakış</w:t>
            </w:r>
            <w:r w:rsidR="00E05A55" w:rsidRPr="00E05A55">
              <w:rPr>
                <w:b w:val="0"/>
                <w:webHidden/>
                <w:sz w:val="24"/>
                <w:szCs w:val="24"/>
              </w:rPr>
              <w:tab/>
            </w:r>
            <w:r w:rsidR="001D3FFE">
              <w:rPr>
                <w:b w:val="0"/>
                <w:webHidden/>
                <w:sz w:val="24"/>
                <w:szCs w:val="24"/>
              </w:rPr>
              <w:t>51</w:t>
            </w:r>
          </w:hyperlink>
        </w:p>
        <w:p w:rsidR="00E05A55" w:rsidRPr="00E05A55" w:rsidRDefault="0098353A">
          <w:pPr>
            <w:pStyle w:val="T1"/>
            <w:rPr>
              <w:rFonts w:asciiTheme="minorHAnsi" w:hAnsiTheme="minorHAnsi"/>
              <w:b w:val="0"/>
              <w:bCs w:val="0"/>
              <w:color w:val="auto"/>
              <w:sz w:val="24"/>
              <w:szCs w:val="24"/>
              <w:lang w:eastAsia="tr-TR"/>
            </w:rPr>
          </w:pPr>
          <w:hyperlink w:anchor="_Toc177983736" w:history="1">
            <w:r w:rsidR="00E05A55" w:rsidRPr="00E05A55">
              <w:rPr>
                <w:rStyle w:val="Kpr"/>
                <w:rFonts w:ascii="Gotham Narrow Bold" w:hAnsi="Gotham Narrow Bold"/>
                <w:b w:val="0"/>
                <w:sz w:val="24"/>
                <w:szCs w:val="24"/>
              </w:rPr>
              <w:t>Amaç ve Hedeflere İlişkin Mimari</w:t>
            </w:r>
            <w:r w:rsidR="00E05A55" w:rsidRPr="00E05A55">
              <w:rPr>
                <w:b w:val="0"/>
                <w:webHidden/>
                <w:sz w:val="24"/>
                <w:szCs w:val="24"/>
              </w:rPr>
              <w:tab/>
            </w:r>
            <w:r w:rsidR="00E017DA">
              <w:rPr>
                <w:b w:val="0"/>
                <w:webHidden/>
                <w:sz w:val="24"/>
                <w:szCs w:val="24"/>
              </w:rPr>
              <w:t>53</w:t>
            </w:r>
          </w:hyperlink>
        </w:p>
        <w:p w:rsidR="00E05A55" w:rsidRPr="00E05A55" w:rsidRDefault="0098353A">
          <w:pPr>
            <w:pStyle w:val="T1"/>
            <w:rPr>
              <w:rFonts w:asciiTheme="minorHAnsi" w:hAnsiTheme="minorHAnsi"/>
              <w:b w:val="0"/>
              <w:bCs w:val="0"/>
              <w:color w:val="auto"/>
              <w:sz w:val="24"/>
              <w:szCs w:val="24"/>
              <w:lang w:eastAsia="tr-TR"/>
            </w:rPr>
          </w:pPr>
          <w:hyperlink w:anchor="_Toc177983737" w:history="1">
            <w:r w:rsidR="00E05A55" w:rsidRPr="00E05A55">
              <w:rPr>
                <w:rStyle w:val="Kpr"/>
                <w:rFonts w:ascii="Gotham Narrow Bold" w:hAnsi="Gotham Narrow Bold"/>
                <w:b w:val="0"/>
                <w:sz w:val="24"/>
                <w:szCs w:val="24"/>
              </w:rPr>
              <w:t>Amaç, Hedef, Gösterge ve Stratejiler</w:t>
            </w:r>
            <w:r w:rsidR="00E05A55" w:rsidRPr="00E05A55">
              <w:rPr>
                <w:b w:val="0"/>
                <w:webHidden/>
                <w:sz w:val="24"/>
                <w:szCs w:val="24"/>
              </w:rPr>
              <w:tab/>
            </w:r>
            <w:r w:rsidR="00E017DA">
              <w:rPr>
                <w:b w:val="0"/>
                <w:webHidden/>
                <w:sz w:val="24"/>
                <w:szCs w:val="24"/>
              </w:rPr>
              <w:t>55</w:t>
            </w:r>
          </w:hyperlink>
        </w:p>
        <w:p w:rsidR="00E05A55" w:rsidRPr="00E05A55" w:rsidRDefault="0098353A">
          <w:pPr>
            <w:pStyle w:val="T1"/>
            <w:rPr>
              <w:rFonts w:asciiTheme="minorHAnsi" w:hAnsiTheme="minorHAnsi"/>
              <w:b w:val="0"/>
              <w:bCs w:val="0"/>
              <w:color w:val="auto"/>
              <w:sz w:val="24"/>
              <w:szCs w:val="24"/>
              <w:lang w:eastAsia="tr-TR"/>
            </w:rPr>
          </w:pPr>
          <w:hyperlink w:anchor="_Toc177983738" w:history="1">
            <w:r w:rsidR="00E05A55" w:rsidRPr="00E05A55">
              <w:rPr>
                <w:rStyle w:val="Kpr"/>
                <w:rFonts w:ascii="Gotham Narrow Bold" w:hAnsi="Gotham Narrow Bold" w:cs="AbrilDisplay-ExtraBold"/>
                <w:b w:val="0"/>
                <w:sz w:val="24"/>
                <w:szCs w:val="24"/>
              </w:rPr>
              <w:t>Maliyetlendirme</w:t>
            </w:r>
            <w:r w:rsidR="00E05A55" w:rsidRPr="00E05A55">
              <w:rPr>
                <w:b w:val="0"/>
                <w:webHidden/>
                <w:sz w:val="24"/>
                <w:szCs w:val="24"/>
              </w:rPr>
              <w:tab/>
            </w:r>
            <w:r w:rsidR="00E017DA">
              <w:rPr>
                <w:b w:val="0"/>
                <w:webHidden/>
                <w:sz w:val="24"/>
                <w:szCs w:val="24"/>
              </w:rPr>
              <w:t>7</w:t>
            </w:r>
            <w:r w:rsidR="00A64C2D">
              <w:rPr>
                <w:b w:val="0"/>
                <w:webHidden/>
                <w:sz w:val="24"/>
                <w:szCs w:val="24"/>
              </w:rPr>
              <w:t>1</w:t>
            </w:r>
          </w:hyperlink>
        </w:p>
        <w:p w:rsidR="00E05A55" w:rsidRPr="00E05A55" w:rsidRDefault="0098353A">
          <w:pPr>
            <w:pStyle w:val="T1"/>
            <w:rPr>
              <w:rFonts w:asciiTheme="minorHAnsi" w:hAnsiTheme="minorHAnsi"/>
              <w:b w:val="0"/>
              <w:bCs w:val="0"/>
              <w:color w:val="auto"/>
              <w:sz w:val="24"/>
              <w:szCs w:val="24"/>
              <w:lang w:eastAsia="tr-TR"/>
            </w:rPr>
          </w:pPr>
          <w:hyperlink w:anchor="_Toc177983739" w:history="1">
            <w:r w:rsidR="00E05A55" w:rsidRPr="00E05A55">
              <w:rPr>
                <w:rStyle w:val="Kpr"/>
                <w:rFonts w:ascii="Gotham Narrow Bold" w:hAnsi="Gotham Narrow Bold"/>
                <w:b w:val="0"/>
                <w:sz w:val="24"/>
                <w:szCs w:val="24"/>
              </w:rPr>
              <w:t>İzleme ve Değerlendirme</w:t>
            </w:r>
            <w:r w:rsidR="00E05A55" w:rsidRPr="00E05A55">
              <w:rPr>
                <w:b w:val="0"/>
                <w:webHidden/>
                <w:sz w:val="24"/>
                <w:szCs w:val="24"/>
              </w:rPr>
              <w:tab/>
            </w:r>
            <w:r w:rsidR="00E017DA">
              <w:rPr>
                <w:b w:val="0"/>
                <w:webHidden/>
                <w:sz w:val="24"/>
                <w:szCs w:val="24"/>
              </w:rPr>
              <w:t>7</w:t>
            </w:r>
            <w:r w:rsidR="00A64C2D">
              <w:rPr>
                <w:b w:val="0"/>
                <w:webHidden/>
                <w:sz w:val="24"/>
                <w:szCs w:val="24"/>
              </w:rPr>
              <w:t>4</w:t>
            </w:r>
          </w:hyperlink>
        </w:p>
        <w:p w:rsidR="00E05A55" w:rsidRPr="00E05A55" w:rsidRDefault="0098353A">
          <w:pPr>
            <w:pStyle w:val="T1"/>
            <w:rPr>
              <w:rFonts w:asciiTheme="minorHAnsi" w:hAnsiTheme="minorHAnsi"/>
              <w:b w:val="0"/>
              <w:bCs w:val="0"/>
              <w:color w:val="auto"/>
              <w:sz w:val="24"/>
              <w:szCs w:val="24"/>
              <w:lang w:eastAsia="tr-TR"/>
            </w:rPr>
          </w:pPr>
          <w:hyperlink w:anchor="_Toc177983740" w:history="1">
            <w:r w:rsidR="00E05A55" w:rsidRPr="00E05A55">
              <w:rPr>
                <w:rStyle w:val="Kpr"/>
                <w:rFonts w:ascii="Gotham Narrow Bold" w:hAnsi="Gotham Narrow Bold"/>
                <w:b w:val="0"/>
                <w:sz w:val="24"/>
                <w:szCs w:val="24"/>
              </w:rPr>
              <w:t>İzleme ve Değerlendirme Sürecinin İşleyişi</w:t>
            </w:r>
            <w:r w:rsidR="00E05A55" w:rsidRPr="00E05A55">
              <w:rPr>
                <w:b w:val="0"/>
                <w:webHidden/>
                <w:sz w:val="24"/>
                <w:szCs w:val="24"/>
              </w:rPr>
              <w:tab/>
            </w:r>
            <w:r w:rsidR="00A64C2D">
              <w:rPr>
                <w:b w:val="0"/>
                <w:webHidden/>
                <w:sz w:val="24"/>
                <w:szCs w:val="24"/>
              </w:rPr>
              <w:t>76</w:t>
            </w:r>
          </w:hyperlink>
        </w:p>
        <w:p w:rsidR="00E05A55" w:rsidRPr="00E05A55" w:rsidRDefault="0098353A">
          <w:pPr>
            <w:pStyle w:val="T1"/>
            <w:rPr>
              <w:rFonts w:asciiTheme="minorHAnsi" w:hAnsiTheme="minorHAnsi"/>
              <w:b w:val="0"/>
              <w:bCs w:val="0"/>
              <w:color w:val="auto"/>
              <w:sz w:val="24"/>
              <w:szCs w:val="24"/>
              <w:lang w:eastAsia="tr-TR"/>
            </w:rPr>
          </w:pPr>
          <w:hyperlink w:anchor="_Toc177983741" w:history="1">
            <w:r w:rsidR="00E05A55" w:rsidRPr="00E05A55">
              <w:rPr>
                <w:rStyle w:val="Kpr"/>
                <w:rFonts w:ascii="Gotham Narrow Bold" w:hAnsi="Gotham Narrow Bold"/>
                <w:b w:val="0"/>
                <w:sz w:val="24"/>
                <w:szCs w:val="24"/>
              </w:rPr>
              <w:t>Ekler</w:t>
            </w:r>
            <w:r w:rsidR="00E05A55" w:rsidRPr="00E05A55">
              <w:rPr>
                <w:b w:val="0"/>
                <w:webHidden/>
                <w:sz w:val="24"/>
                <w:szCs w:val="24"/>
              </w:rPr>
              <w:tab/>
            </w:r>
            <w:r w:rsidR="00A64C2D">
              <w:rPr>
                <w:b w:val="0"/>
                <w:webHidden/>
                <w:sz w:val="24"/>
                <w:szCs w:val="24"/>
              </w:rPr>
              <w:t>78</w:t>
            </w:r>
          </w:hyperlink>
        </w:p>
        <w:p w:rsidR="00E05A55" w:rsidRPr="00E05A55" w:rsidRDefault="001F5C31" w:rsidP="00E05A55">
          <w:pPr>
            <w:jc w:val="both"/>
            <w:rPr>
              <w:rFonts w:ascii="Gotham Narrow Bold" w:hAnsi="Gotham Narrow Bold"/>
              <w:b/>
              <w:bCs/>
            </w:rPr>
          </w:pPr>
          <w:r w:rsidRPr="00E05A55">
            <w:rPr>
              <w:rFonts w:ascii="Gotham Narrow Bold" w:hAnsi="Gotham Narrow Bold"/>
              <w:sz w:val="24"/>
              <w:szCs w:val="24"/>
            </w:rPr>
            <w:fldChar w:fldCharType="end"/>
          </w:r>
        </w:p>
      </w:sdtContent>
    </w:sdt>
    <w:p w:rsidR="00E05A55" w:rsidRDefault="00E05A55" w:rsidP="00E05A55">
      <w:pPr>
        <w:jc w:val="both"/>
        <w:rPr>
          <w:rFonts w:ascii="Gotham Narrow Bold" w:hAnsi="Gotham Narrow Bold"/>
          <w:b/>
          <w:bCs/>
          <w:color w:val="C00000"/>
          <w:sz w:val="28"/>
          <w:szCs w:val="28"/>
        </w:rPr>
      </w:pPr>
    </w:p>
    <w:p w:rsidR="00E05A55" w:rsidRDefault="00E05A55" w:rsidP="00E05A55">
      <w:pPr>
        <w:jc w:val="both"/>
        <w:rPr>
          <w:rFonts w:ascii="Gotham Narrow Bold" w:hAnsi="Gotham Narrow Bold"/>
          <w:b/>
          <w:bCs/>
          <w:color w:val="C00000"/>
          <w:sz w:val="28"/>
          <w:szCs w:val="28"/>
        </w:rPr>
      </w:pPr>
    </w:p>
    <w:p w:rsidR="0031584D" w:rsidRPr="00E05A55" w:rsidRDefault="00EC3F4F" w:rsidP="00E05A55">
      <w:pPr>
        <w:jc w:val="both"/>
        <w:rPr>
          <w:rFonts w:ascii="Gotham Narrow Bold" w:hAnsi="Gotham Narrow Bold"/>
        </w:rPr>
      </w:pPr>
      <w:r w:rsidRPr="00E05A55">
        <w:rPr>
          <w:rFonts w:ascii="Gotham Narrow Bold" w:hAnsi="Gotham Narrow Bold"/>
          <w:b/>
          <w:bCs/>
          <w:color w:val="C00000"/>
          <w:sz w:val="28"/>
          <w:szCs w:val="28"/>
        </w:rPr>
        <w:lastRenderedPageBreak/>
        <w:t>Tablo Dizini</w:t>
      </w:r>
    </w:p>
    <w:p w:rsidR="00DA108E" w:rsidRPr="00B018A0" w:rsidRDefault="00B018A0" w:rsidP="00B018A0">
      <w:pPr>
        <w:spacing w:after="0" w:line="360" w:lineRule="auto"/>
        <w:jc w:val="both"/>
        <w:rPr>
          <w:rFonts w:ascii="Gotham Narrow Bold" w:hAnsi="Gotham Narrow Bold" w:cs="Book Antiqua"/>
          <w:bCs/>
          <w:color w:val="000000" w:themeColor="text1"/>
          <w:sz w:val="24"/>
          <w:szCs w:val="24"/>
        </w:rPr>
      </w:pPr>
      <w:r w:rsidRPr="00B018A0">
        <w:rPr>
          <w:rFonts w:ascii="Gotham Narrow Bold" w:hAnsi="Gotham Narrow Bold" w:cs="Book Antiqua"/>
          <w:bCs/>
          <w:color w:val="000000" w:themeColor="text1"/>
          <w:sz w:val="24"/>
          <w:szCs w:val="24"/>
        </w:rPr>
        <w:t xml:space="preserve">Tablo 1: </w:t>
      </w:r>
      <w:r w:rsidR="00800B5D">
        <w:rPr>
          <w:rFonts w:ascii="Gotham Narrow Bold" w:hAnsi="Gotham Narrow Bold" w:cs="Book Antiqua"/>
          <w:bCs/>
          <w:color w:val="000000" w:themeColor="text1"/>
          <w:sz w:val="24"/>
          <w:szCs w:val="24"/>
        </w:rPr>
        <w:t>Aşkale Anaokulu</w:t>
      </w:r>
      <w:r w:rsidRPr="00B018A0">
        <w:rPr>
          <w:rFonts w:ascii="Gotham Narrow Bold" w:hAnsi="Gotham Narrow Bold" w:cs="Book Antiqua"/>
          <w:bCs/>
          <w:color w:val="000000" w:themeColor="text1"/>
          <w:sz w:val="24"/>
          <w:szCs w:val="24"/>
        </w:rPr>
        <w:t xml:space="preserve"> Müdürlüğü Strateji Geliştirme Kurulu</w:t>
      </w:r>
      <w:proofErr w:type="gramStart"/>
      <w:r>
        <w:rPr>
          <w:rFonts w:ascii="Gotham Narrow Bold" w:hAnsi="Gotham Narrow Bold" w:cs="Book Antiqua"/>
          <w:bCs/>
          <w:color w:val="000000" w:themeColor="text1"/>
          <w:sz w:val="24"/>
          <w:szCs w:val="24"/>
        </w:rPr>
        <w:t>…………………..</w:t>
      </w:r>
      <w:r w:rsidR="00E05A55">
        <w:rPr>
          <w:rFonts w:ascii="Gotham Narrow Bold" w:hAnsi="Gotham Narrow Bold"/>
          <w:color w:val="000000" w:themeColor="text1"/>
          <w:sz w:val="24"/>
          <w:szCs w:val="24"/>
        </w:rPr>
        <w:t>……</w:t>
      </w:r>
      <w:r w:rsidR="00877353" w:rsidRP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15</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2: Stratejik Plan Ekibi</w:t>
      </w:r>
      <w:proofErr w:type="gramStart"/>
      <w:r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15</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3: Mevzuat Analizi</w:t>
      </w:r>
      <w:proofErr w:type="gramStart"/>
      <w:r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22</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4: Üst Politika Belgeleri</w:t>
      </w:r>
      <w:proofErr w:type="gramStart"/>
      <w:r w:rsidRPr="00E05A55">
        <w:rPr>
          <w:rFonts w:ascii="Gotham Narrow Bold" w:hAnsi="Gotham Narrow Bold"/>
          <w:color w:val="000000" w:themeColor="text1"/>
          <w:sz w:val="24"/>
          <w:szCs w:val="24"/>
        </w:rPr>
        <w:t>……………………………</w:t>
      </w:r>
      <w:r w:rsidR="00877353"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25</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5: Üst Politika Belgeleri Analizi</w:t>
      </w:r>
      <w:proofErr w:type="gramStart"/>
      <w:r w:rsidRPr="00E05A55">
        <w:rPr>
          <w:rFonts w:ascii="Gotham Narrow Bold" w:hAnsi="Gotham Narrow Bold"/>
          <w:color w:val="000000" w:themeColor="text1"/>
          <w:sz w:val="24"/>
          <w:szCs w:val="24"/>
        </w:rPr>
        <w:t>………………</w:t>
      </w:r>
      <w:r w:rsidR="00877353"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25</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6: Faaliyet Alanları ile</w:t>
      </w:r>
      <w:r w:rsidR="00877353" w:rsidRPr="00E05A55">
        <w:rPr>
          <w:rFonts w:ascii="Gotham Narrow Bold" w:hAnsi="Gotham Narrow Bold"/>
          <w:color w:val="000000" w:themeColor="text1"/>
          <w:sz w:val="24"/>
          <w:szCs w:val="24"/>
        </w:rPr>
        <w:t xml:space="preserve"> Ürün ve Hizmetler</w:t>
      </w:r>
      <w:proofErr w:type="gramStart"/>
      <w:r w:rsidR="00877353" w:rsidRP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r w:rsidR="00877353" w:rsidRPr="00E05A55">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28</w:t>
      </w:r>
    </w:p>
    <w:p w:rsidR="00DA108E" w:rsidRPr="00E05A55" w:rsidRDefault="00DA108E" w:rsidP="00E05A55">
      <w:pPr>
        <w:spacing w:line="360" w:lineRule="auto"/>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 xml:space="preserve">Tablo 7: Paydaş </w:t>
      </w:r>
      <w:proofErr w:type="spellStart"/>
      <w:r w:rsidRPr="00E05A55">
        <w:rPr>
          <w:rFonts w:ascii="Gotham Narrow Bold" w:hAnsi="Gotham Narrow Bold"/>
          <w:color w:val="000000" w:themeColor="text1"/>
          <w:sz w:val="24"/>
          <w:szCs w:val="24"/>
        </w:rPr>
        <w:t>Önceliklendirme</w:t>
      </w:r>
      <w:proofErr w:type="spellEnd"/>
      <w:r w:rsidRPr="00E05A55">
        <w:rPr>
          <w:rFonts w:ascii="Gotham Narrow Bold" w:hAnsi="Gotham Narrow Bold"/>
          <w:color w:val="000000" w:themeColor="text1"/>
          <w:sz w:val="24"/>
          <w:szCs w:val="24"/>
        </w:rPr>
        <w:t xml:space="preserve"> Tablosu</w:t>
      </w:r>
      <w:proofErr w:type="gramStart"/>
      <w:r w:rsidRPr="00E05A55">
        <w:rPr>
          <w:rFonts w:ascii="Gotham Narrow Bold" w:hAnsi="Gotham Narrow Bold"/>
          <w:color w:val="000000" w:themeColor="text1"/>
          <w:sz w:val="24"/>
          <w:szCs w:val="24"/>
        </w:rPr>
        <w:t>……</w:t>
      </w:r>
      <w:r w:rsidR="00877353"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30</w:t>
      </w:r>
      <w:r w:rsidRPr="00E05A55">
        <w:rPr>
          <w:rFonts w:ascii="Gotham Narrow Bold" w:hAnsi="Gotham Narrow Bold"/>
          <w:color w:val="000000" w:themeColor="text1"/>
          <w:sz w:val="24"/>
          <w:szCs w:val="24"/>
        </w:rPr>
        <w:t xml:space="preserve"> </w:t>
      </w:r>
    </w:p>
    <w:p w:rsidR="00DA108E" w:rsidRPr="00B018A0" w:rsidRDefault="00DA108E" w:rsidP="00B018A0">
      <w:pPr>
        <w:spacing w:line="360" w:lineRule="auto"/>
        <w:jc w:val="both"/>
        <w:rPr>
          <w:rFonts w:ascii="Gotham Narrow Bold" w:eastAsia="Cambria" w:hAnsi="Gotham Narrow Bold" w:cs="Arial"/>
          <w:sz w:val="24"/>
          <w:szCs w:val="24"/>
        </w:rPr>
      </w:pPr>
      <w:r w:rsidRPr="00E05A55">
        <w:rPr>
          <w:rFonts w:ascii="Gotham Narrow Bold" w:hAnsi="Gotham Narrow Bold"/>
          <w:color w:val="000000" w:themeColor="text1"/>
          <w:sz w:val="24"/>
          <w:szCs w:val="24"/>
        </w:rPr>
        <w:t xml:space="preserve">Tablo 8: </w:t>
      </w:r>
      <w:r w:rsidR="00B018A0" w:rsidRPr="00E05A55">
        <w:rPr>
          <w:rFonts w:ascii="Gotham Narrow Bold" w:eastAsia="Cambria" w:hAnsi="Gotham Narrow Bold" w:cs="Arial"/>
          <w:sz w:val="24"/>
          <w:szCs w:val="24"/>
        </w:rPr>
        <w:t>Cinsiyete göre ankete katılım</w:t>
      </w:r>
      <w:proofErr w:type="gramStart"/>
      <w:r w:rsidR="00B018A0">
        <w:rPr>
          <w:rFonts w:ascii="Gotham Narrow Bold" w:eastAsia="Cambria" w:hAnsi="Gotham Narrow Bold" w:cs="Arial"/>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33</w:t>
      </w:r>
    </w:p>
    <w:p w:rsidR="00DA108E" w:rsidRPr="00B018A0" w:rsidRDefault="00DA108E" w:rsidP="00B018A0">
      <w:pPr>
        <w:spacing w:line="360" w:lineRule="auto"/>
        <w:jc w:val="both"/>
        <w:rPr>
          <w:rFonts w:ascii="Gotham Narrow Bold" w:eastAsia="Cambria" w:hAnsi="Gotham Narrow Bold" w:cs="Arial"/>
          <w:sz w:val="24"/>
          <w:szCs w:val="24"/>
        </w:rPr>
      </w:pPr>
      <w:r w:rsidRPr="00E05A55">
        <w:rPr>
          <w:rFonts w:ascii="Gotham Narrow Bold" w:hAnsi="Gotham Narrow Bold"/>
          <w:color w:val="000000" w:themeColor="text1"/>
          <w:sz w:val="24"/>
          <w:szCs w:val="24"/>
        </w:rPr>
        <w:t xml:space="preserve">Tablo 9: </w:t>
      </w:r>
      <w:r w:rsidR="00B018A0" w:rsidRPr="00E05A55">
        <w:rPr>
          <w:rFonts w:ascii="Gotham Narrow Bold" w:eastAsia="Cambria" w:hAnsi="Gotham Narrow Bold" w:cs="Arial"/>
          <w:sz w:val="24"/>
          <w:szCs w:val="24"/>
        </w:rPr>
        <w:t>Yaş aralığına göre ankete katılım</w:t>
      </w:r>
      <w:proofErr w:type="gramStart"/>
      <w:r w:rsidR="00B018A0">
        <w:rPr>
          <w:rFonts w:ascii="Gotham Narrow Bold" w:eastAsia="Cambria" w:hAnsi="Gotham Narrow Bold" w:cs="Arial"/>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33</w:t>
      </w:r>
    </w:p>
    <w:p w:rsidR="00DA108E" w:rsidRPr="00B018A0" w:rsidRDefault="00B018A0" w:rsidP="00B018A0">
      <w:pPr>
        <w:spacing w:line="360" w:lineRule="auto"/>
        <w:jc w:val="both"/>
        <w:rPr>
          <w:rFonts w:ascii="Gotham Narrow Bold" w:eastAsia="Cambria" w:hAnsi="Gotham Narrow Bold" w:cs="Arial"/>
          <w:sz w:val="24"/>
          <w:szCs w:val="24"/>
        </w:rPr>
      </w:pPr>
      <w:r>
        <w:rPr>
          <w:rFonts w:ascii="Gotham Narrow Bold" w:hAnsi="Gotham Narrow Bold"/>
          <w:color w:val="000000" w:themeColor="text1"/>
          <w:sz w:val="24"/>
          <w:szCs w:val="24"/>
        </w:rPr>
        <w:t>Tablo 10:</w:t>
      </w:r>
      <w:r w:rsidRPr="00E05A55">
        <w:rPr>
          <w:rFonts w:ascii="Gotham Narrow Bold" w:eastAsia="Cambria" w:hAnsi="Gotham Narrow Bold" w:cs="Arial"/>
          <w:sz w:val="24"/>
          <w:szCs w:val="24"/>
        </w:rPr>
        <w:t xml:space="preserve"> Hizmet süresine göre ankete katılım</w:t>
      </w:r>
      <w:proofErr w:type="gramStart"/>
      <w:r>
        <w:rPr>
          <w:rFonts w:ascii="Gotham Narrow Bold" w:eastAsia="Cambria" w:hAnsi="Gotham Narrow Bold" w:cs="Arial"/>
          <w:sz w:val="24"/>
          <w:szCs w:val="24"/>
        </w:rPr>
        <w:t>………………………………</w:t>
      </w:r>
      <w:r w:rsidR="00877353"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33</w:t>
      </w:r>
    </w:p>
    <w:p w:rsidR="00DA108E" w:rsidRPr="00B018A0" w:rsidRDefault="00DA108E" w:rsidP="00B018A0">
      <w:pPr>
        <w:spacing w:line="360" w:lineRule="auto"/>
        <w:ind w:right="-284"/>
        <w:jc w:val="both"/>
        <w:rPr>
          <w:rFonts w:ascii="Gotham Narrow Bold" w:eastAsia="Cambria" w:hAnsi="Gotham Narrow Bold" w:cs="Arial"/>
          <w:sz w:val="24"/>
          <w:szCs w:val="24"/>
        </w:rPr>
      </w:pPr>
      <w:r w:rsidRPr="00E05A55">
        <w:rPr>
          <w:rFonts w:ascii="Gotham Narrow Bold" w:hAnsi="Gotham Narrow Bold"/>
          <w:color w:val="000000" w:themeColor="text1"/>
          <w:sz w:val="24"/>
          <w:szCs w:val="24"/>
        </w:rPr>
        <w:t xml:space="preserve">Tablo 11: </w:t>
      </w:r>
      <w:r w:rsidR="00B018A0" w:rsidRPr="00E05A55">
        <w:rPr>
          <w:rFonts w:ascii="Gotham Narrow Bold" w:eastAsia="Cambria" w:hAnsi="Gotham Narrow Bold" w:cs="Arial"/>
          <w:sz w:val="24"/>
          <w:szCs w:val="24"/>
        </w:rPr>
        <w:t>İç paydaş anketi analizi</w:t>
      </w:r>
      <w:proofErr w:type="gramStart"/>
      <w:r w:rsidR="00B018A0">
        <w:rPr>
          <w:rFonts w:ascii="Gotham Narrow Bold" w:eastAsia="Cambria" w:hAnsi="Gotham Narrow Bold" w:cs="Arial"/>
          <w:sz w:val="24"/>
          <w:szCs w:val="24"/>
        </w:rPr>
        <w:t>……………………………………………….</w:t>
      </w:r>
      <w:r w:rsidR="00E05A55">
        <w:rPr>
          <w:rFonts w:ascii="Gotham Narrow Bold" w:hAnsi="Gotham Narrow Bold"/>
          <w:color w:val="000000" w:themeColor="text1"/>
          <w:sz w:val="24"/>
          <w:szCs w:val="24"/>
        </w:rPr>
        <w:t>………..</w:t>
      </w:r>
      <w:r w:rsidR="00B018A0">
        <w:rPr>
          <w:rFonts w:ascii="Gotham Narrow Bold" w:hAnsi="Gotham Narrow Bold"/>
          <w:color w:val="000000" w:themeColor="text1"/>
          <w:sz w:val="24"/>
          <w:szCs w:val="24"/>
        </w:rPr>
        <w:t>………….</w:t>
      </w:r>
      <w:proofErr w:type="gramEnd"/>
      <w:r w:rsidR="00B018A0">
        <w:rPr>
          <w:rFonts w:ascii="Gotham Narrow Bold" w:hAnsi="Gotham Narrow Bold"/>
          <w:color w:val="000000" w:themeColor="text1"/>
          <w:sz w:val="24"/>
          <w:szCs w:val="24"/>
        </w:rPr>
        <w:t>34</w:t>
      </w:r>
    </w:p>
    <w:p w:rsidR="00DA108E" w:rsidRPr="00B018A0" w:rsidRDefault="00B018A0" w:rsidP="00B018A0">
      <w:pPr>
        <w:spacing w:line="360" w:lineRule="auto"/>
        <w:ind w:right="-284"/>
        <w:jc w:val="both"/>
        <w:rPr>
          <w:rFonts w:ascii="Gotham Narrow Bold" w:eastAsia="Cambria" w:hAnsi="Gotham Narrow Bold" w:cs="Arial"/>
          <w:sz w:val="24"/>
          <w:szCs w:val="24"/>
        </w:rPr>
      </w:pPr>
      <w:r>
        <w:rPr>
          <w:rFonts w:ascii="Gotham Narrow Bold" w:hAnsi="Gotham Narrow Bold"/>
          <w:color w:val="000000" w:themeColor="text1"/>
          <w:sz w:val="24"/>
          <w:szCs w:val="24"/>
        </w:rPr>
        <w:t xml:space="preserve">Tablo 12:  </w:t>
      </w:r>
      <w:r w:rsidRPr="00E05A55">
        <w:rPr>
          <w:rFonts w:ascii="Gotham Narrow Bold" w:eastAsia="Cambria" w:hAnsi="Gotham Narrow Bold" w:cs="Arial"/>
          <w:sz w:val="24"/>
          <w:szCs w:val="24"/>
        </w:rPr>
        <w:t>Teşkilat Şeması</w:t>
      </w:r>
      <w:proofErr w:type="gramStart"/>
      <w:r w:rsidR="00DA108E" w:rsidRP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36</w:t>
      </w:r>
    </w:p>
    <w:p w:rsidR="00DA108E" w:rsidRPr="00480B1C" w:rsidRDefault="00480B1C" w:rsidP="00480B1C">
      <w:pPr>
        <w:autoSpaceDE w:val="0"/>
        <w:autoSpaceDN w:val="0"/>
        <w:adjustRightInd w:val="0"/>
        <w:spacing w:after="0" w:line="360" w:lineRule="auto"/>
        <w:jc w:val="both"/>
        <w:rPr>
          <w:rFonts w:ascii="Gotham Narrow Bold" w:hAnsi="Gotham Narrow Bold"/>
          <w:b/>
          <w:color w:val="000000" w:themeColor="text1"/>
          <w:sz w:val="24"/>
          <w:szCs w:val="24"/>
        </w:rPr>
      </w:pPr>
      <w:r w:rsidRPr="00480B1C">
        <w:rPr>
          <w:rFonts w:ascii="Gotham Narrow Bold" w:hAnsi="Gotham Narrow Bold"/>
          <w:color w:val="000000" w:themeColor="text1"/>
          <w:sz w:val="24"/>
          <w:szCs w:val="24"/>
        </w:rPr>
        <w:t>Tablo 13: Personel Sayısı Tablosu</w:t>
      </w:r>
      <w:proofErr w:type="gramStart"/>
      <w:r w:rsidR="00DA108E"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DA108E" w:rsidRP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38</w:t>
      </w:r>
    </w:p>
    <w:p w:rsidR="00DA108E" w:rsidRPr="00E05A55" w:rsidRDefault="00480B1C" w:rsidP="00E05A55">
      <w:pPr>
        <w:spacing w:line="360" w:lineRule="auto"/>
        <w:rPr>
          <w:rFonts w:ascii="Gotham Narrow Bold" w:hAnsi="Gotham Narrow Bold"/>
          <w:color w:val="000000" w:themeColor="text1"/>
          <w:sz w:val="24"/>
          <w:szCs w:val="24"/>
        </w:rPr>
      </w:pPr>
      <w:r>
        <w:rPr>
          <w:rFonts w:ascii="Gotham Narrow Bold" w:hAnsi="Gotham Narrow Bold"/>
          <w:iCs/>
          <w:sz w:val="24"/>
          <w:szCs w:val="24"/>
        </w:rPr>
        <w:t>Tablo 14</w:t>
      </w:r>
      <w:r w:rsidRPr="00E05A55">
        <w:rPr>
          <w:rFonts w:ascii="Gotham Narrow Bold" w:hAnsi="Gotham Narrow Bold"/>
          <w:iCs/>
          <w:sz w:val="24"/>
          <w:szCs w:val="24"/>
        </w:rPr>
        <w:t>:</w:t>
      </w:r>
      <w:r>
        <w:rPr>
          <w:rFonts w:ascii="Gotham Narrow Bold" w:hAnsi="Gotham Narrow Bold"/>
          <w:iCs/>
          <w:sz w:val="24"/>
          <w:szCs w:val="24"/>
        </w:rPr>
        <w:t xml:space="preserve"> </w:t>
      </w:r>
      <w:r w:rsidR="00800B5D">
        <w:rPr>
          <w:rFonts w:ascii="Gotham Narrow Bold" w:hAnsi="Gotham Narrow Bold"/>
          <w:iCs/>
          <w:sz w:val="24"/>
          <w:szCs w:val="24"/>
        </w:rPr>
        <w:t>Aşkale Anaokulu</w:t>
      </w:r>
      <w:r>
        <w:rPr>
          <w:rFonts w:ascii="Gotham Narrow Bold" w:hAnsi="Gotham Narrow Bold"/>
          <w:iCs/>
          <w:sz w:val="24"/>
          <w:szCs w:val="24"/>
        </w:rPr>
        <w:t xml:space="preserve"> Eğitim Teknolojileri  </w:t>
      </w:r>
      <w:r w:rsidRPr="00E05A55">
        <w:rPr>
          <w:rFonts w:ascii="Gotham Narrow Bold" w:hAnsi="Gotham Narrow Bold"/>
          <w:iCs/>
          <w:sz w:val="24"/>
          <w:szCs w:val="24"/>
        </w:rPr>
        <w:t>Verileri</w:t>
      </w:r>
      <w:proofErr w:type="gramStart"/>
      <w:r w:rsidR="00761578" w:rsidRP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r w:rsidR="00800B5D">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40</w:t>
      </w:r>
    </w:p>
    <w:p w:rsidR="00DA108E" w:rsidRPr="00480B1C" w:rsidRDefault="00480B1C" w:rsidP="00480B1C">
      <w:pPr>
        <w:tabs>
          <w:tab w:val="left" w:pos="1672"/>
        </w:tabs>
        <w:spacing w:line="360" w:lineRule="auto"/>
        <w:jc w:val="both"/>
        <w:rPr>
          <w:rFonts w:ascii="Gotham Narrow Bold" w:hAnsi="Gotham Narrow Bold"/>
          <w:bCs/>
          <w:color w:val="000000" w:themeColor="text1"/>
          <w:sz w:val="24"/>
          <w:szCs w:val="24"/>
        </w:rPr>
      </w:pPr>
      <w:r w:rsidRPr="00480B1C">
        <w:rPr>
          <w:rFonts w:ascii="Gotham Narrow Bold" w:hAnsi="Gotham Narrow Bold"/>
          <w:bCs/>
          <w:color w:val="000000" w:themeColor="text1"/>
          <w:sz w:val="24"/>
          <w:szCs w:val="24"/>
        </w:rPr>
        <w:t>Tablo 15: Eğitim Öğretim Yıllarına Göre Harcama Detayları</w:t>
      </w:r>
      <w:proofErr w:type="gramStart"/>
      <w:r>
        <w:rPr>
          <w:rFonts w:ascii="Gotham Narrow Bold" w:hAnsi="Gotham Narrow Bold"/>
          <w:bCs/>
          <w:color w:val="000000" w:themeColor="text1"/>
          <w:sz w:val="24"/>
          <w:szCs w:val="24"/>
        </w:rPr>
        <w:t>……………</w:t>
      </w:r>
      <w:r w:rsid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40</w:t>
      </w:r>
    </w:p>
    <w:p w:rsidR="00DA108E" w:rsidRPr="00E05A55" w:rsidRDefault="00480B1C" w:rsidP="00480B1C">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Tablo 16</w:t>
      </w:r>
      <w:r w:rsidRPr="00E05A55">
        <w:rPr>
          <w:rFonts w:ascii="Gotham Narrow Bold" w:hAnsi="Gotham Narrow Bold"/>
          <w:color w:val="000000" w:themeColor="text1"/>
          <w:sz w:val="24"/>
          <w:szCs w:val="24"/>
        </w:rPr>
        <w:t>:</w:t>
      </w:r>
      <w:r w:rsidR="00800B5D">
        <w:rPr>
          <w:rFonts w:ascii="Gotham Narrow Bold" w:hAnsi="Gotham Narrow Bold"/>
          <w:color w:val="000000" w:themeColor="text1"/>
          <w:sz w:val="24"/>
          <w:szCs w:val="24"/>
        </w:rPr>
        <w:t xml:space="preserve"> </w:t>
      </w:r>
      <w:r>
        <w:rPr>
          <w:rFonts w:ascii="Gotham Narrow Bold" w:hAnsi="Gotham Narrow Bold"/>
          <w:color w:val="000000" w:themeColor="text1"/>
          <w:sz w:val="24"/>
          <w:szCs w:val="24"/>
        </w:rPr>
        <w:t>PESTLE Analizi</w:t>
      </w:r>
      <w:proofErr w:type="gramStart"/>
      <w:r>
        <w:rPr>
          <w:rFonts w:ascii="Gotham Narrow Bold" w:hAnsi="Gotham Narrow Bold"/>
          <w:color w:val="000000" w:themeColor="text1"/>
          <w:sz w:val="24"/>
          <w:szCs w:val="24"/>
        </w:rPr>
        <w:t>……………………………..</w:t>
      </w:r>
      <w:r w:rsidR="00DA108E" w:rsidRPr="00E05A55">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r w:rsidR="00800B5D">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41</w:t>
      </w:r>
    </w:p>
    <w:p w:rsidR="00DA108E" w:rsidRPr="00E05A55" w:rsidRDefault="00480B1C" w:rsidP="00E05A55">
      <w:pPr>
        <w:spacing w:line="360" w:lineRule="auto"/>
        <w:rPr>
          <w:rFonts w:ascii="Gotham Narrow Bold" w:hAnsi="Gotham Narrow Bold"/>
          <w:color w:val="000000" w:themeColor="text1"/>
          <w:sz w:val="24"/>
          <w:szCs w:val="24"/>
        </w:rPr>
      </w:pPr>
      <w:r w:rsidRPr="00480B1C">
        <w:rPr>
          <w:rStyle w:val="Gl"/>
          <w:rFonts w:ascii="Gotham Narrow Bold" w:hAnsi="Gotham Narrow Bold"/>
          <w:b w:val="0"/>
          <w:sz w:val="24"/>
          <w:szCs w:val="24"/>
        </w:rPr>
        <w:t>Tablo 17: GZFT Analizi</w:t>
      </w:r>
      <w:r w:rsidRPr="00E05A55">
        <w:rPr>
          <w:rFonts w:ascii="Gotham Narrow Bold" w:hAnsi="Gotham Narrow Bold"/>
          <w:color w:val="000000" w:themeColor="text1"/>
          <w:sz w:val="24"/>
          <w:szCs w:val="24"/>
        </w:rPr>
        <w:t xml:space="preserve"> </w:t>
      </w:r>
      <w:proofErr w:type="gramStart"/>
      <w:r w:rsidR="00DA108E" w:rsidRPr="00E05A55">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r w:rsidR="00E05A55">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r>
        <w:rPr>
          <w:rFonts w:ascii="Gotham Narrow Bold" w:hAnsi="Gotham Narrow Bold"/>
          <w:color w:val="000000" w:themeColor="text1"/>
          <w:sz w:val="24"/>
          <w:szCs w:val="24"/>
        </w:rPr>
        <w:t>……..</w:t>
      </w:r>
      <w:r w:rsidR="00761578" w:rsidRP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43</w:t>
      </w:r>
    </w:p>
    <w:p w:rsidR="0053783F" w:rsidRPr="00480B1C" w:rsidRDefault="00480B1C" w:rsidP="00480B1C">
      <w:pPr>
        <w:autoSpaceDE w:val="0"/>
        <w:autoSpaceDN w:val="0"/>
        <w:adjustRightInd w:val="0"/>
        <w:spacing w:after="0" w:line="360" w:lineRule="auto"/>
        <w:jc w:val="both"/>
        <w:rPr>
          <w:rFonts w:ascii="Gotham Narrow Bold" w:hAnsi="Gotham Narrow Bold" w:cs="AbrilDisplay-ExtraBold"/>
          <w:color w:val="000000" w:themeColor="text1"/>
          <w:sz w:val="24"/>
          <w:szCs w:val="24"/>
        </w:rPr>
      </w:pPr>
      <w:r w:rsidRPr="00480B1C">
        <w:rPr>
          <w:rFonts w:ascii="Gotham Narrow Bold" w:hAnsi="Gotham Narrow Bold" w:cs="AbrilDisplay-ExtraBold"/>
          <w:color w:val="000000" w:themeColor="text1"/>
          <w:sz w:val="24"/>
          <w:szCs w:val="24"/>
        </w:rPr>
        <w:t>Tablo 18: Te</w:t>
      </w:r>
      <w:r>
        <w:rPr>
          <w:rFonts w:ascii="Gotham Narrow Bold" w:hAnsi="Gotham Narrow Bold" w:cs="AbrilDisplay-ExtraBold"/>
          <w:color w:val="000000" w:themeColor="text1"/>
          <w:sz w:val="24"/>
          <w:szCs w:val="24"/>
        </w:rPr>
        <w:t>spit ve İhtiyaç Analizi Tablosu</w:t>
      </w:r>
      <w:proofErr w:type="gramStart"/>
      <w:r>
        <w:rPr>
          <w:rFonts w:ascii="Gotham Narrow Bold" w:hAnsi="Gotham Narrow Bold" w:cs="AbrilDisplay-ExtraBold"/>
          <w:color w:val="000000" w:themeColor="text1"/>
          <w:sz w:val="24"/>
          <w:szCs w:val="24"/>
        </w:rPr>
        <w:t>……………………………………………………</w:t>
      </w:r>
      <w:r w:rsidR="00761578" w:rsidRPr="00E05A55">
        <w:rPr>
          <w:rFonts w:ascii="Gotham Narrow Bold" w:hAnsi="Gotham Narrow Bold"/>
          <w:color w:val="000000" w:themeColor="text1"/>
          <w:sz w:val="24"/>
          <w:szCs w:val="24"/>
        </w:rPr>
        <w:t>……</w:t>
      </w:r>
      <w:proofErr w:type="gramEnd"/>
      <w:r>
        <w:rPr>
          <w:rFonts w:ascii="Gotham Narrow Bold" w:hAnsi="Gotham Narrow Bold"/>
          <w:color w:val="000000" w:themeColor="text1"/>
          <w:sz w:val="24"/>
          <w:szCs w:val="24"/>
        </w:rPr>
        <w:t>47</w:t>
      </w:r>
    </w:p>
    <w:p w:rsidR="00480B1C" w:rsidRPr="00E05A55" w:rsidRDefault="00480B1C" w:rsidP="00480B1C">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Tablo 19</w:t>
      </w:r>
      <w:r w:rsidRPr="00E05A55">
        <w:rPr>
          <w:rFonts w:ascii="Gotham Narrow Bold" w:hAnsi="Gotham Narrow Bold"/>
          <w:color w:val="000000" w:themeColor="text1"/>
          <w:sz w:val="24"/>
          <w:szCs w:val="24"/>
        </w:rPr>
        <w:t>: Amaç ve Hedef Maliyetleri</w:t>
      </w:r>
      <w:r w:rsidR="00A64C2D">
        <w:rPr>
          <w:rFonts w:ascii="Gotham Narrow Bold" w:hAnsi="Gotham Narrow Bold"/>
          <w:color w:val="000000" w:themeColor="text1"/>
          <w:sz w:val="24"/>
          <w:szCs w:val="24"/>
        </w:rPr>
        <w:t xml:space="preserve"> </w:t>
      </w:r>
      <w:proofErr w:type="gramStart"/>
      <w:r w:rsidR="00A64C2D">
        <w:rPr>
          <w:rFonts w:ascii="Gotham Narrow Bold" w:hAnsi="Gotham Narrow Bold"/>
          <w:color w:val="000000" w:themeColor="text1"/>
          <w:sz w:val="24"/>
          <w:szCs w:val="24"/>
        </w:rPr>
        <w:t>…………………………………………………………..…….</w:t>
      </w:r>
      <w:proofErr w:type="gramEnd"/>
      <w:r w:rsidR="00A64C2D">
        <w:rPr>
          <w:rFonts w:ascii="Gotham Narrow Bold" w:hAnsi="Gotham Narrow Bold"/>
          <w:color w:val="000000" w:themeColor="text1"/>
          <w:sz w:val="24"/>
          <w:szCs w:val="24"/>
        </w:rPr>
        <w:t>73</w:t>
      </w:r>
    </w:p>
    <w:p w:rsidR="00480B1C" w:rsidRPr="00E05A55" w:rsidRDefault="00480B1C" w:rsidP="00480B1C">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Tablo 20</w:t>
      </w:r>
      <w:r w:rsidRPr="00E05A55">
        <w:rPr>
          <w:rFonts w:ascii="Gotham Narrow Bold" w:hAnsi="Gotham Narrow Bold"/>
          <w:color w:val="000000" w:themeColor="text1"/>
          <w:sz w:val="24"/>
          <w:szCs w:val="24"/>
        </w:rPr>
        <w:t>: Hedef ve Strateji Sorumlulukları</w:t>
      </w:r>
      <w:r>
        <w:rPr>
          <w:rFonts w:ascii="Gotham Narrow Bold" w:hAnsi="Gotham Narrow Bold"/>
          <w:color w:val="000000" w:themeColor="text1"/>
          <w:sz w:val="24"/>
          <w:szCs w:val="24"/>
        </w:rPr>
        <w:t xml:space="preserve"> </w:t>
      </w:r>
      <w:proofErr w:type="gramStart"/>
      <w:r>
        <w:rPr>
          <w:rFonts w:ascii="Gotham Narrow Bold" w:hAnsi="Gotham Narrow Bold"/>
          <w:color w:val="000000" w:themeColor="text1"/>
          <w:sz w:val="24"/>
          <w:szCs w:val="24"/>
        </w:rPr>
        <w:t>…………………………………………………………</w:t>
      </w:r>
      <w:proofErr w:type="gramEnd"/>
      <w:r w:rsidR="00A64C2D">
        <w:rPr>
          <w:rFonts w:ascii="Gotham Narrow Bold" w:hAnsi="Gotham Narrow Bold"/>
          <w:color w:val="000000" w:themeColor="text1"/>
          <w:sz w:val="24"/>
          <w:szCs w:val="24"/>
        </w:rPr>
        <w:t>79</w:t>
      </w:r>
    </w:p>
    <w:p w:rsidR="00480B1C" w:rsidRPr="00480B1C" w:rsidRDefault="00480B1C" w:rsidP="00480B1C">
      <w:pPr>
        <w:jc w:val="both"/>
        <w:rPr>
          <w:rFonts w:ascii="Gotham Narrow Bold" w:hAnsi="Gotham Narrow Bold" w:cs="ArnoPro-Italic"/>
          <w:color w:val="333333"/>
          <w:sz w:val="24"/>
          <w:szCs w:val="24"/>
        </w:rPr>
      </w:pPr>
      <w:r w:rsidRPr="00480B1C">
        <w:rPr>
          <w:rFonts w:ascii="Gotham Narrow Bold" w:hAnsi="Gotham Narrow Bold" w:cs="ArnoPro-BoldItalic"/>
          <w:bCs/>
          <w:color w:val="333333"/>
          <w:sz w:val="24"/>
          <w:szCs w:val="24"/>
        </w:rPr>
        <w:t xml:space="preserve">Tablo 21: </w:t>
      </w:r>
      <w:r w:rsidRPr="00480B1C">
        <w:rPr>
          <w:rFonts w:ascii="Gotham Narrow Bold" w:hAnsi="Gotham Narrow Bold" w:cs="ArnoPro-Italic"/>
          <w:color w:val="333333"/>
          <w:sz w:val="24"/>
          <w:szCs w:val="24"/>
        </w:rPr>
        <w:t>Performans Göstergesi Sorumlulukları</w:t>
      </w:r>
      <w:r>
        <w:rPr>
          <w:rFonts w:ascii="Gotham Narrow Bold" w:hAnsi="Gotham Narrow Bold" w:cs="ArnoPro-Italic"/>
          <w:color w:val="333333"/>
          <w:sz w:val="24"/>
          <w:szCs w:val="24"/>
        </w:rPr>
        <w:t xml:space="preserve"> </w:t>
      </w:r>
      <w:proofErr w:type="gramStart"/>
      <w:r>
        <w:rPr>
          <w:rFonts w:ascii="Gotham Narrow Bold" w:hAnsi="Gotham Narrow Bold" w:cs="ArnoPro-Italic"/>
          <w:color w:val="333333"/>
          <w:sz w:val="24"/>
          <w:szCs w:val="24"/>
        </w:rPr>
        <w:t>………………………………………………..</w:t>
      </w:r>
      <w:proofErr w:type="gramEnd"/>
      <w:r w:rsidR="00A64C2D">
        <w:rPr>
          <w:rFonts w:ascii="Gotham Narrow Bold" w:hAnsi="Gotham Narrow Bold" w:cs="ArnoPro-Italic"/>
          <w:color w:val="333333"/>
          <w:sz w:val="24"/>
          <w:szCs w:val="24"/>
        </w:rPr>
        <w:t>86</w:t>
      </w:r>
    </w:p>
    <w:p w:rsidR="0053783F" w:rsidRPr="00E05A55" w:rsidRDefault="0053783F" w:rsidP="00E05A55">
      <w:pPr>
        <w:spacing w:line="360" w:lineRule="auto"/>
        <w:jc w:val="both"/>
        <w:rPr>
          <w:rFonts w:ascii="Gotham Narrow Bold" w:hAnsi="Gotham Narrow Bold"/>
          <w:b/>
          <w:bCs/>
          <w:color w:val="000000" w:themeColor="text1"/>
          <w:sz w:val="24"/>
          <w:szCs w:val="24"/>
        </w:rPr>
      </w:pPr>
    </w:p>
    <w:p w:rsidR="0053783F" w:rsidRPr="00E05A55" w:rsidRDefault="0053783F" w:rsidP="00E05A55">
      <w:pPr>
        <w:spacing w:line="360" w:lineRule="auto"/>
        <w:jc w:val="both"/>
        <w:rPr>
          <w:rFonts w:ascii="Gotham Narrow Bold" w:hAnsi="Gotham Narrow Bold"/>
          <w:b/>
          <w:bCs/>
          <w:color w:val="000000" w:themeColor="text1"/>
          <w:sz w:val="24"/>
          <w:szCs w:val="24"/>
        </w:rPr>
      </w:pPr>
    </w:p>
    <w:p w:rsidR="00ED1CCB" w:rsidRPr="00E05A55" w:rsidRDefault="00ED1CCB" w:rsidP="00E05A55">
      <w:pPr>
        <w:jc w:val="both"/>
        <w:rPr>
          <w:rFonts w:ascii="Gotham Narrow Bold" w:hAnsi="Gotham Narrow Bold"/>
        </w:rPr>
      </w:pPr>
    </w:p>
    <w:p w:rsidR="002C308C" w:rsidRPr="00E05A55" w:rsidRDefault="002C308C" w:rsidP="00E05A55">
      <w:pPr>
        <w:jc w:val="both"/>
        <w:rPr>
          <w:rFonts w:ascii="Gotham Narrow Bold" w:hAnsi="Gotham Narrow Bold"/>
        </w:rPr>
      </w:pPr>
    </w:p>
    <w:p w:rsidR="0031584D" w:rsidRPr="00E05A55" w:rsidRDefault="0098353A" w:rsidP="00E05A55">
      <w:pPr>
        <w:pStyle w:val="Default"/>
        <w:jc w:val="both"/>
        <w:outlineLvl w:val="0"/>
        <w:rPr>
          <w:rFonts w:ascii="Gotham Narrow Bold" w:hAnsi="Gotham Narrow Bold"/>
          <w:b/>
          <w:bCs/>
          <w:color w:val="C00000"/>
          <w:sz w:val="28"/>
          <w:szCs w:val="28"/>
        </w:rPr>
      </w:pPr>
      <w:bookmarkStart w:id="1" w:name="_Toc177983718"/>
      <w:r>
        <w:rPr>
          <w:rFonts w:ascii="Gotham Narrow Bold" w:hAnsi="Gotham Narrow Bold"/>
          <w:b/>
          <w:bCs/>
          <w:color w:val="C00000"/>
          <w:sz w:val="28"/>
          <w:szCs w:val="28"/>
        </w:rPr>
        <w:lastRenderedPageBreak/>
        <w:t>Aşkale Anaokulu</w:t>
      </w:r>
      <w:r w:rsidR="0031584D" w:rsidRPr="00E05A55">
        <w:rPr>
          <w:rFonts w:ascii="Gotham Narrow Bold" w:hAnsi="Gotham Narrow Bold"/>
          <w:b/>
          <w:bCs/>
          <w:color w:val="C00000"/>
          <w:sz w:val="28"/>
          <w:szCs w:val="28"/>
        </w:rPr>
        <w:t xml:space="preserve"> Müdürlüğü Hizmet Birimleri Kısaltmaları</w:t>
      </w:r>
      <w:bookmarkEnd w:id="1"/>
      <w:r w:rsidR="0031584D" w:rsidRPr="00E05A55">
        <w:rPr>
          <w:rFonts w:ascii="Gotham Narrow Bold" w:hAnsi="Gotham Narrow Bold"/>
          <w:b/>
          <w:bCs/>
          <w:color w:val="C00000"/>
          <w:sz w:val="28"/>
          <w:szCs w:val="28"/>
        </w:rPr>
        <w:t xml:space="preserve"> </w:t>
      </w:r>
    </w:p>
    <w:p w:rsidR="00235756" w:rsidRPr="00E05A55" w:rsidRDefault="00235756" w:rsidP="00E05A55">
      <w:pPr>
        <w:pStyle w:val="Default"/>
        <w:jc w:val="both"/>
        <w:rPr>
          <w:rFonts w:ascii="Gotham Narrow Bold" w:hAnsi="Gotham Narrow Bold"/>
          <w:sz w:val="22"/>
          <w:szCs w:val="22"/>
        </w:rPr>
      </w:pP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BİŞM</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Bilgi İşlem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DHŞM </w:t>
      </w:r>
      <w:r w:rsidR="00E87630" w:rsidRPr="00E05A55">
        <w:rPr>
          <w:rFonts w:ascii="Gotham Narrow Bold" w:hAnsi="Gotham Narrow Bold" w:cs="Book Antiqua"/>
          <w:color w:val="C00000"/>
          <w:sz w:val="22"/>
          <w:szCs w:val="22"/>
        </w:rPr>
        <w:tab/>
      </w:r>
      <w:r w:rsidR="008D5502"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Destek Hizmetleri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DÖŞM </w:t>
      </w:r>
      <w:r w:rsidR="00E87630" w:rsidRPr="00E05A55">
        <w:rPr>
          <w:rFonts w:ascii="Gotham Narrow Bold" w:hAnsi="Gotham Narrow Bold" w:cs="Book Antiqua"/>
          <w:color w:val="C00000"/>
          <w:sz w:val="22"/>
          <w:szCs w:val="22"/>
        </w:rPr>
        <w:tab/>
      </w:r>
      <w:r w:rsidR="008D5502"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Din Öğretimi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HBÖŞM </w:t>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Hayat Boyu Öğrenme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MMK </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Maarif Müfettişleri Koordinatörlüğü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İEŞM </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İnşaat ve Emlak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MTEŞM </w:t>
      </w:r>
      <w:r w:rsidR="0004071D" w:rsidRPr="00E05A55">
        <w:rPr>
          <w:rFonts w:ascii="Gotham Narrow Bold" w:hAnsi="Gotham Narrow Bold" w:cs="Book Antiqua"/>
          <w:color w:val="C00000"/>
          <w:sz w:val="22"/>
          <w:szCs w:val="22"/>
        </w:rPr>
        <w:tab/>
      </w:r>
      <w:r w:rsidR="000E0A80" w:rsidRPr="00E05A55">
        <w:rPr>
          <w:rFonts w:ascii="Gotham Narrow Bold" w:hAnsi="Gotham Narrow Bold" w:cs="Book Antiqua"/>
          <w:sz w:val="22"/>
          <w:szCs w:val="22"/>
        </w:rPr>
        <w:t>Mesleki</w:t>
      </w:r>
      <w:r w:rsidRPr="00E05A55">
        <w:rPr>
          <w:rFonts w:ascii="Gotham Narrow Bold" w:hAnsi="Gotham Narrow Bold" w:cs="Book Antiqua"/>
          <w:sz w:val="22"/>
          <w:szCs w:val="22"/>
        </w:rPr>
        <w:t xml:space="preserve"> ve Teknik Eğitim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OŞM</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Ortaöğretim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ÖDSŞM </w:t>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Ölçme, Değerlendirme ve Sınav Hizmetleri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ÖERHŞM </w:t>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Özel Eğitim ve Rehberlik Hizmetleri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ÖBŞM </w:t>
      </w:r>
      <w:r w:rsidR="00E87630" w:rsidRPr="00E05A55">
        <w:rPr>
          <w:rFonts w:ascii="Gotham Narrow Bold" w:hAnsi="Gotham Narrow Bold" w:cs="Book Antiqua"/>
          <w:color w:val="C00000"/>
          <w:sz w:val="22"/>
          <w:szCs w:val="22"/>
        </w:rPr>
        <w:tab/>
      </w:r>
      <w:r w:rsidR="008D5502"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Özel Büro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ÖYGŞM </w:t>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Öğretmen Yetiştirme ve Geliştirme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PŞM </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Personel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SGŞM </w:t>
      </w:r>
      <w:r w:rsidR="00E87630" w:rsidRPr="00E05A55">
        <w:rPr>
          <w:rFonts w:ascii="Gotham Narrow Bold" w:hAnsi="Gotham Narrow Bold" w:cs="Book Antiqua"/>
          <w:color w:val="C00000"/>
          <w:sz w:val="22"/>
          <w:szCs w:val="22"/>
        </w:rPr>
        <w:tab/>
      </w:r>
      <w:r w:rsidR="008D5502"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Strateji Geliştirme Şube Müdürlüğü </w:t>
      </w:r>
    </w:p>
    <w:p w:rsidR="0031584D" w:rsidRPr="00E05A55" w:rsidRDefault="0031584D" w:rsidP="00E05A55">
      <w:pPr>
        <w:pStyle w:val="Default"/>
        <w:spacing w:line="360" w:lineRule="auto"/>
        <w:jc w:val="both"/>
        <w:rPr>
          <w:rFonts w:ascii="Gotham Narrow Bold" w:hAnsi="Gotham Narrow Bold"/>
          <w:sz w:val="22"/>
          <w:szCs w:val="22"/>
        </w:rPr>
      </w:pPr>
      <w:r w:rsidRPr="00E05A55">
        <w:rPr>
          <w:rFonts w:ascii="Gotham Narrow Bold" w:hAnsi="Gotham Narrow Bold" w:cs="Book Antiqua"/>
          <w:color w:val="C00000"/>
          <w:sz w:val="22"/>
          <w:szCs w:val="22"/>
        </w:rPr>
        <w:t xml:space="preserve">TEŞM </w:t>
      </w:r>
      <w:r w:rsidR="0004071D" w:rsidRPr="00E05A55">
        <w:rPr>
          <w:rFonts w:ascii="Gotham Narrow Bold" w:hAnsi="Gotham Narrow Bold" w:cs="Book Antiqua"/>
          <w:color w:val="C00000"/>
          <w:sz w:val="22"/>
          <w:szCs w:val="22"/>
        </w:rPr>
        <w:tab/>
      </w:r>
      <w:r w:rsidR="0004071D" w:rsidRPr="00E05A55">
        <w:rPr>
          <w:rFonts w:ascii="Gotham Narrow Bold" w:hAnsi="Gotham Narrow Bold" w:cs="Book Antiqua"/>
          <w:color w:val="C00000"/>
          <w:sz w:val="22"/>
          <w:szCs w:val="22"/>
        </w:rPr>
        <w:tab/>
      </w:r>
      <w:r w:rsidRPr="00E05A55">
        <w:rPr>
          <w:rFonts w:ascii="Gotham Narrow Bold" w:hAnsi="Gotham Narrow Bold" w:cs="Book Antiqua"/>
          <w:sz w:val="22"/>
          <w:szCs w:val="22"/>
        </w:rPr>
        <w:t xml:space="preserve">Temel Eğitim Şube Müdürlüğü </w:t>
      </w:r>
    </w:p>
    <w:p w:rsidR="0031584D" w:rsidRPr="00E05A55" w:rsidRDefault="0031584D" w:rsidP="00E05A55">
      <w:pPr>
        <w:spacing w:line="360" w:lineRule="auto"/>
        <w:jc w:val="both"/>
        <w:rPr>
          <w:rFonts w:ascii="Gotham Narrow Bold" w:hAnsi="Gotham Narrow Bold" w:cs="Book Antiqua"/>
          <w:b/>
          <w:bCs/>
          <w:sz w:val="22"/>
          <w:szCs w:val="22"/>
        </w:rPr>
      </w:pPr>
      <w:proofErr w:type="gramStart"/>
      <w:r w:rsidRPr="00E05A55">
        <w:rPr>
          <w:rFonts w:ascii="Gotham Narrow Bold" w:hAnsi="Gotham Narrow Bold" w:cs="Book Antiqua"/>
          <w:color w:val="C00000"/>
          <w:sz w:val="22"/>
          <w:szCs w:val="22"/>
        </w:rPr>
        <w:t xml:space="preserve">YYEŞM </w:t>
      </w:r>
      <w:r w:rsidR="005C24D3">
        <w:rPr>
          <w:rFonts w:ascii="Gotham Narrow Bold" w:hAnsi="Gotham Narrow Bold" w:cs="Book Antiqua"/>
          <w:color w:val="C00000"/>
          <w:sz w:val="22"/>
          <w:szCs w:val="22"/>
        </w:rPr>
        <w:t xml:space="preserve">          </w:t>
      </w:r>
      <w:r w:rsidRPr="00E05A55">
        <w:rPr>
          <w:rFonts w:ascii="Gotham Narrow Bold" w:hAnsi="Gotham Narrow Bold" w:cs="Book Antiqua"/>
          <w:sz w:val="22"/>
          <w:szCs w:val="22"/>
        </w:rPr>
        <w:t>Yükseköğretim</w:t>
      </w:r>
      <w:proofErr w:type="gramEnd"/>
      <w:r w:rsidRPr="00E05A55">
        <w:rPr>
          <w:rFonts w:ascii="Gotham Narrow Bold" w:hAnsi="Gotham Narrow Bold" w:cs="Book Antiqua"/>
          <w:sz w:val="22"/>
          <w:szCs w:val="22"/>
        </w:rPr>
        <w:t xml:space="preserve"> ve Yurt Dışı Eğitim Şube Müdürlüğü</w:t>
      </w:r>
    </w:p>
    <w:p w:rsidR="0031584D" w:rsidRPr="00E05A55" w:rsidRDefault="00EC3F4F" w:rsidP="00E05A55">
      <w:pPr>
        <w:pStyle w:val="Balk1"/>
        <w:spacing w:before="0" w:line="360" w:lineRule="auto"/>
        <w:jc w:val="both"/>
        <w:rPr>
          <w:rFonts w:ascii="Gotham Narrow Bold" w:hAnsi="Gotham Narrow Bold"/>
          <w:b/>
          <w:bCs/>
          <w:color w:val="C00000"/>
          <w:sz w:val="28"/>
          <w:szCs w:val="28"/>
        </w:rPr>
      </w:pPr>
      <w:bookmarkStart w:id="2" w:name="_Toc177983719"/>
      <w:r w:rsidRPr="00E05A55">
        <w:rPr>
          <w:rFonts w:ascii="Gotham Narrow Bold" w:hAnsi="Gotham Narrow Bold"/>
          <w:b/>
          <w:bCs/>
          <w:color w:val="C00000"/>
          <w:sz w:val="28"/>
          <w:szCs w:val="28"/>
        </w:rPr>
        <w:t>Kısaltmalar</w:t>
      </w:r>
      <w:bookmarkEnd w:id="2"/>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BİLSEM</w:t>
      </w:r>
      <w:r w:rsidRPr="00E05A55">
        <w:rPr>
          <w:rFonts w:ascii="Gotham Narrow Bold" w:hAnsi="Gotham Narrow Bold"/>
          <w:color w:val="C00000"/>
          <w:sz w:val="24"/>
          <w:szCs w:val="24"/>
        </w:rPr>
        <w:tab/>
      </w:r>
      <w:r w:rsidRPr="00E05A55">
        <w:rPr>
          <w:rFonts w:ascii="Gotham Narrow Bold" w:hAnsi="Gotham Narrow Bold"/>
          <w:sz w:val="24"/>
          <w:szCs w:val="24"/>
        </w:rPr>
        <w:t>Bilim ve Sanat Merkezi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BT</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Bilişim Teknolojileri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CİMER</w:t>
      </w:r>
      <w:r w:rsidRPr="00E05A55">
        <w:rPr>
          <w:rFonts w:ascii="Gotham Narrow Bold" w:hAnsi="Gotham Narrow Bold"/>
          <w:sz w:val="24"/>
          <w:szCs w:val="24"/>
        </w:rPr>
        <w:tab/>
      </w:r>
      <w:r w:rsidR="008D5502" w:rsidRPr="00E05A55">
        <w:rPr>
          <w:rFonts w:ascii="Gotham Narrow Bold" w:hAnsi="Gotham Narrow Bold"/>
          <w:sz w:val="24"/>
          <w:szCs w:val="24"/>
        </w:rPr>
        <w:tab/>
      </w:r>
      <w:r w:rsidRPr="00E05A55">
        <w:rPr>
          <w:rFonts w:ascii="Gotham Narrow Bold" w:hAnsi="Gotham Narrow Bold"/>
          <w:sz w:val="24"/>
          <w:szCs w:val="24"/>
        </w:rPr>
        <w:t>Cumhurbaşkanlığı İletişim Merkezi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CK</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Cumhurbaşkanlığı Kararnamesi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DYK</w:t>
      </w:r>
      <w:r w:rsidRPr="00E05A55">
        <w:rPr>
          <w:rFonts w:ascii="Gotham Narrow Bold" w:hAnsi="Gotham Narrow Bold"/>
          <w:color w:val="C00000"/>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Destekleme ve Yetiştirme Kursları</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DYS</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Doküman Yönetim Sistemi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EBA</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Eğitim Bilişim Ağı</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FATİH</w:t>
      </w:r>
      <w:r w:rsidRPr="00E05A55">
        <w:rPr>
          <w:rFonts w:ascii="Gotham Narrow Bold" w:hAnsi="Gotham Narrow Bold"/>
          <w:sz w:val="24"/>
          <w:szCs w:val="24"/>
        </w:rPr>
        <w:tab/>
      </w:r>
      <w:r w:rsidR="0004071D" w:rsidRPr="00E05A55">
        <w:rPr>
          <w:rFonts w:ascii="Gotham Narrow Bold" w:hAnsi="Gotham Narrow Bold"/>
          <w:sz w:val="24"/>
          <w:szCs w:val="24"/>
        </w:rPr>
        <w:tab/>
      </w:r>
      <w:r w:rsidRPr="00E05A55">
        <w:rPr>
          <w:rFonts w:ascii="Gotham Narrow Bold" w:hAnsi="Gotham Narrow Bold"/>
          <w:sz w:val="24"/>
          <w:szCs w:val="24"/>
        </w:rPr>
        <w:t>Fırsatları Artırma ve Teknolojiyi İyileştirme Hareketi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GZFT</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Güçlü Yönler, Zayıf Yönler, Fırsatlar ve Tehditler Analizi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İYEP</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İlkokullarda Yetiştirme Programı</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MEB</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Millî Eğitim Bakanlığı</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MEBBİS</w:t>
      </w:r>
      <w:r w:rsidRPr="00E05A55">
        <w:rPr>
          <w:rFonts w:ascii="Gotham Narrow Bold" w:hAnsi="Gotham Narrow Bold"/>
          <w:sz w:val="24"/>
          <w:szCs w:val="24"/>
        </w:rPr>
        <w:tab/>
        <w:t>Millî Eğitim Bakanlığı Bilişim Sistemleri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MEBİM</w:t>
      </w:r>
      <w:r w:rsidR="0004071D" w:rsidRPr="00E05A55">
        <w:rPr>
          <w:rFonts w:ascii="Gotham Narrow Bold" w:hAnsi="Gotham Narrow Bold"/>
          <w:color w:val="C00000"/>
          <w:sz w:val="24"/>
          <w:szCs w:val="24"/>
        </w:rPr>
        <w:tab/>
      </w:r>
      <w:r w:rsidRPr="00E05A55">
        <w:rPr>
          <w:rFonts w:ascii="Gotham Narrow Bold" w:hAnsi="Gotham Narrow Bold"/>
          <w:sz w:val="24"/>
          <w:szCs w:val="24"/>
        </w:rPr>
        <w:t>Millî Eğitim Bakanlığı İletişim Merkezi</w:t>
      </w:r>
    </w:p>
    <w:p w:rsidR="0031584D" w:rsidRPr="00E05A55" w:rsidRDefault="0031584D"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MEİS</w:t>
      </w:r>
      <w:r w:rsidRPr="00E05A55">
        <w:rPr>
          <w:rFonts w:ascii="Gotham Narrow Bold" w:hAnsi="Gotham Narrow Bold"/>
          <w:sz w:val="24"/>
          <w:szCs w:val="24"/>
        </w:rPr>
        <w:tab/>
      </w:r>
      <w:r w:rsidR="00FF625E" w:rsidRPr="00E05A55">
        <w:rPr>
          <w:rFonts w:ascii="Gotham Narrow Bold" w:hAnsi="Gotham Narrow Bold"/>
          <w:sz w:val="24"/>
          <w:szCs w:val="24"/>
        </w:rPr>
        <w:tab/>
      </w:r>
      <w:r w:rsidRPr="00E05A55">
        <w:rPr>
          <w:rFonts w:ascii="Gotham Narrow Bold" w:hAnsi="Gotham Narrow Bold"/>
          <w:sz w:val="24"/>
          <w:szCs w:val="24"/>
        </w:rPr>
        <w:t>Millî Eğitim İstatistik Modülü</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lastRenderedPageBreak/>
        <w:t>MTSK</w:t>
      </w:r>
      <w:r w:rsidRPr="00E05A55">
        <w:rPr>
          <w:rFonts w:ascii="Gotham Narrow Bold" w:hAnsi="Gotham Narrow Bold"/>
          <w:sz w:val="24"/>
          <w:szCs w:val="24"/>
        </w:rPr>
        <w:tab/>
      </w:r>
      <w:r w:rsidRPr="00E05A55">
        <w:rPr>
          <w:rFonts w:ascii="Gotham Narrow Bold" w:hAnsi="Gotham Narrow Bold"/>
          <w:sz w:val="24"/>
          <w:szCs w:val="24"/>
        </w:rPr>
        <w:tab/>
        <w:t>Motorlu Taşıtlar Sürücü Kursları</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OSB</w:t>
      </w:r>
      <w:r w:rsidRPr="00E05A55">
        <w:rPr>
          <w:rFonts w:ascii="Gotham Narrow Bold" w:hAnsi="Gotham Narrow Bold"/>
          <w:color w:val="C00000"/>
          <w:sz w:val="24"/>
          <w:szCs w:val="24"/>
        </w:rPr>
        <w:tab/>
      </w:r>
      <w:r w:rsidRPr="00E05A55">
        <w:rPr>
          <w:rFonts w:ascii="Gotham Narrow Bold" w:hAnsi="Gotham Narrow Bold"/>
          <w:sz w:val="24"/>
          <w:szCs w:val="24"/>
        </w:rPr>
        <w:tab/>
        <w:t>Organize Sanayi Bölgesi</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ÖBA</w:t>
      </w:r>
      <w:r w:rsidRPr="00E05A55">
        <w:rPr>
          <w:rFonts w:ascii="Gotham Narrow Bold" w:hAnsi="Gotham Narrow Bold"/>
          <w:sz w:val="24"/>
          <w:szCs w:val="24"/>
        </w:rPr>
        <w:tab/>
      </w:r>
      <w:r w:rsidRPr="00E05A55">
        <w:rPr>
          <w:rFonts w:ascii="Gotham Narrow Bold" w:hAnsi="Gotham Narrow Bold"/>
          <w:sz w:val="24"/>
          <w:szCs w:val="24"/>
        </w:rPr>
        <w:tab/>
        <w:t>Öğretmen Bilişim Ağı</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PESTLE</w:t>
      </w:r>
      <w:r w:rsidRPr="00E05A55">
        <w:rPr>
          <w:rFonts w:ascii="Gotham Narrow Bold" w:hAnsi="Gotham Narrow Bold"/>
          <w:sz w:val="24"/>
          <w:szCs w:val="24"/>
        </w:rPr>
        <w:tab/>
        <w:t>Politik, Ekonomik, Sosyolojik, Teknolojik, Yasal ve Ekolojik Analiz</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PG</w:t>
      </w:r>
      <w:r w:rsidRPr="00E05A55">
        <w:rPr>
          <w:rFonts w:ascii="Gotham Narrow Bold" w:hAnsi="Gotham Narrow Bold"/>
          <w:sz w:val="24"/>
          <w:szCs w:val="24"/>
        </w:rPr>
        <w:tab/>
      </w:r>
      <w:r w:rsidRPr="00E05A55">
        <w:rPr>
          <w:rFonts w:ascii="Gotham Narrow Bold" w:hAnsi="Gotham Narrow Bold"/>
          <w:sz w:val="24"/>
          <w:szCs w:val="24"/>
        </w:rPr>
        <w:tab/>
        <w:t>Performans Göstergesi</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RAM</w:t>
      </w:r>
      <w:r w:rsidRPr="00E05A55">
        <w:rPr>
          <w:rFonts w:ascii="Gotham Narrow Bold" w:hAnsi="Gotham Narrow Bold"/>
          <w:sz w:val="24"/>
          <w:szCs w:val="24"/>
        </w:rPr>
        <w:tab/>
      </w:r>
      <w:r w:rsidRPr="00E05A55">
        <w:rPr>
          <w:rFonts w:ascii="Gotham Narrow Bold" w:hAnsi="Gotham Narrow Bold"/>
          <w:sz w:val="24"/>
          <w:szCs w:val="24"/>
        </w:rPr>
        <w:tab/>
        <w:t>Rehberlik Araştırma Merkezi</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STK</w:t>
      </w:r>
      <w:r w:rsidRPr="00E05A55">
        <w:rPr>
          <w:rFonts w:ascii="Gotham Narrow Bold" w:hAnsi="Gotham Narrow Bold"/>
          <w:sz w:val="24"/>
          <w:szCs w:val="24"/>
        </w:rPr>
        <w:tab/>
      </w:r>
      <w:r w:rsidRPr="00E05A55">
        <w:rPr>
          <w:rFonts w:ascii="Gotham Narrow Bold" w:hAnsi="Gotham Narrow Bold"/>
          <w:sz w:val="24"/>
          <w:szCs w:val="24"/>
        </w:rPr>
        <w:tab/>
        <w:t>Sivil Toplum Kuruluşu</w:t>
      </w:r>
    </w:p>
    <w:p w:rsidR="00FF625E" w:rsidRPr="00E05A55" w:rsidRDefault="00FF625E" w:rsidP="00E05A55">
      <w:pPr>
        <w:spacing w:after="0" w:line="360" w:lineRule="auto"/>
        <w:ind w:left="1416" w:hanging="1416"/>
        <w:jc w:val="both"/>
        <w:rPr>
          <w:rFonts w:ascii="Gotham Narrow Bold" w:hAnsi="Gotham Narrow Bold"/>
          <w:sz w:val="24"/>
          <w:szCs w:val="24"/>
        </w:rPr>
      </w:pPr>
      <w:r w:rsidRPr="00E05A55">
        <w:rPr>
          <w:rFonts w:ascii="Gotham Narrow Bold" w:hAnsi="Gotham Narrow Bold"/>
          <w:color w:val="C00000"/>
          <w:sz w:val="24"/>
          <w:szCs w:val="24"/>
        </w:rPr>
        <w:t>TEFBİS</w:t>
      </w:r>
      <w:r w:rsidRPr="00E05A55">
        <w:rPr>
          <w:rFonts w:ascii="Gotham Narrow Bold" w:hAnsi="Gotham Narrow Bold"/>
          <w:sz w:val="24"/>
          <w:szCs w:val="24"/>
        </w:rPr>
        <w:tab/>
        <w:t>Türkiye’de Eğitimin Finansmanı ve Eğitim Harcamaları Bilgi Yönetim</w:t>
      </w:r>
      <w:r w:rsidR="00043977" w:rsidRPr="00E05A55">
        <w:rPr>
          <w:rFonts w:ascii="Gotham Narrow Bold" w:hAnsi="Gotham Narrow Bold"/>
          <w:sz w:val="24"/>
          <w:szCs w:val="24"/>
        </w:rPr>
        <w:t xml:space="preserve"> </w:t>
      </w:r>
      <w:r w:rsidRPr="00E05A55">
        <w:rPr>
          <w:rFonts w:ascii="Gotham Narrow Bold" w:hAnsi="Gotham Narrow Bold"/>
          <w:sz w:val="24"/>
          <w:szCs w:val="24"/>
        </w:rPr>
        <w:t>Sistemi</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TÜBİTAK</w:t>
      </w:r>
      <w:r w:rsidRPr="00E05A55">
        <w:rPr>
          <w:rFonts w:ascii="Gotham Narrow Bold" w:hAnsi="Gotham Narrow Bold"/>
          <w:sz w:val="24"/>
          <w:szCs w:val="24"/>
        </w:rPr>
        <w:tab/>
        <w:t>Türkiye Bilimsel ve Teknolojik Araştırma Kurulu</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TYT</w:t>
      </w:r>
      <w:r w:rsidRPr="00E05A55">
        <w:rPr>
          <w:rFonts w:ascii="Gotham Narrow Bold" w:hAnsi="Gotham Narrow Bold"/>
          <w:sz w:val="24"/>
          <w:szCs w:val="24"/>
        </w:rPr>
        <w:tab/>
      </w:r>
      <w:r w:rsidRPr="00E05A55">
        <w:rPr>
          <w:rFonts w:ascii="Gotham Narrow Bold" w:hAnsi="Gotham Narrow Bold"/>
          <w:sz w:val="24"/>
          <w:szCs w:val="24"/>
        </w:rPr>
        <w:tab/>
        <w:t>Temel Yeterlilik Testi</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UEK</w:t>
      </w:r>
      <w:r w:rsidRPr="00E05A55">
        <w:rPr>
          <w:rFonts w:ascii="Gotham Narrow Bold" w:hAnsi="Gotham Narrow Bold"/>
          <w:sz w:val="24"/>
          <w:szCs w:val="24"/>
        </w:rPr>
        <w:tab/>
      </w:r>
      <w:r w:rsidRPr="00E05A55">
        <w:rPr>
          <w:rFonts w:ascii="Gotham Narrow Bold" w:hAnsi="Gotham Narrow Bold"/>
          <w:sz w:val="24"/>
          <w:szCs w:val="24"/>
        </w:rPr>
        <w:tab/>
        <w:t>Uzaktan Eğitim Kapısı</w:t>
      </w:r>
    </w:p>
    <w:p w:rsidR="00FF625E" w:rsidRPr="00E05A55" w:rsidRDefault="00FF625E" w:rsidP="00E05A55">
      <w:pPr>
        <w:spacing w:after="0" w:line="360" w:lineRule="auto"/>
        <w:jc w:val="both"/>
        <w:rPr>
          <w:rFonts w:ascii="Gotham Narrow Bold" w:hAnsi="Gotham Narrow Bold"/>
          <w:sz w:val="24"/>
          <w:szCs w:val="24"/>
        </w:rPr>
      </w:pPr>
      <w:r w:rsidRPr="00E05A55">
        <w:rPr>
          <w:rFonts w:ascii="Gotham Narrow Bold" w:hAnsi="Gotham Narrow Bold"/>
          <w:color w:val="C00000"/>
          <w:sz w:val="24"/>
          <w:szCs w:val="24"/>
        </w:rPr>
        <w:t>YDS</w:t>
      </w:r>
      <w:r w:rsidRPr="00E05A55">
        <w:rPr>
          <w:rFonts w:ascii="Gotham Narrow Bold" w:hAnsi="Gotham Narrow Bold"/>
          <w:sz w:val="24"/>
          <w:szCs w:val="24"/>
        </w:rPr>
        <w:tab/>
      </w:r>
      <w:r w:rsidRPr="00E05A55">
        <w:rPr>
          <w:rFonts w:ascii="Gotham Narrow Bold" w:hAnsi="Gotham Narrow Bold"/>
          <w:sz w:val="24"/>
          <w:szCs w:val="24"/>
        </w:rPr>
        <w:tab/>
        <w:t>Yabancı Dil Sınavı</w:t>
      </w:r>
    </w:p>
    <w:p w:rsidR="00FF625E" w:rsidRPr="00E05A55" w:rsidRDefault="00EC3F4F" w:rsidP="00E05A55">
      <w:pPr>
        <w:pStyle w:val="Balk1"/>
        <w:jc w:val="both"/>
        <w:rPr>
          <w:rFonts w:ascii="Gotham Narrow Bold" w:hAnsi="Gotham Narrow Bold"/>
          <w:b/>
          <w:bCs/>
          <w:color w:val="C00000"/>
          <w:sz w:val="28"/>
          <w:szCs w:val="28"/>
        </w:rPr>
      </w:pPr>
      <w:bookmarkStart w:id="3" w:name="_Toc177983720"/>
      <w:r w:rsidRPr="00E05A55">
        <w:rPr>
          <w:rFonts w:ascii="Gotham Narrow Bold" w:hAnsi="Gotham Narrow Bold"/>
          <w:b/>
          <w:bCs/>
          <w:color w:val="C00000"/>
          <w:sz w:val="28"/>
          <w:szCs w:val="28"/>
        </w:rPr>
        <w:t>Tanımlar</w:t>
      </w:r>
      <w:bookmarkEnd w:id="3"/>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bookmarkStart w:id="4" w:name="_Hlk162355653"/>
      <w:r w:rsidRPr="00E05A55">
        <w:rPr>
          <w:rFonts w:ascii="Gotham Narrow Bold" w:hAnsi="Gotham Narrow Bold" w:cs="ArnoPro-BoldCaption"/>
          <w:b/>
          <w:bCs/>
          <w:color w:val="FFFFFF" w:themeColor="background1"/>
        </w:rPr>
        <w:t>Kaynaştırma Eğitimi (Bütünleştirici Eğitim)</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bookmarkStart w:id="5" w:name="_Hlk162355674"/>
      <w:bookmarkEnd w:id="4"/>
      <w:r w:rsidRPr="00E05A55">
        <w:rPr>
          <w:rFonts w:ascii="Gotham Narrow Bold" w:hAnsi="Gotham Narrow Bold" w:cs="ArnoPro-Smbd"/>
          <w:color w:val="000000" w:themeColor="text1"/>
        </w:rPr>
        <w:t>Özel eğitime ihtiyacı olan bireylerin eğitimlerini, destek eğitim hizmetleri de sağlanarak akranlarıyla birlikte resmî veya özel örgün ve yaygın eğitim kurumlarında sürdürmelerini sağlamak esasına dayanan özel eğitim uygulamalarıdır.</w:t>
      </w:r>
    </w:p>
    <w:bookmarkEnd w:id="5"/>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Coğrafi Bilgi Sistemi (CBS)</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Dünya üzerindeki karmaşık sosyal, ekonomik, çevresel vb. sorunların çözümüne yönelik mekâna/konuma</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Destekleme ve Yetiştirme Kursları (DYK)</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Eğitsel Değerlendirme</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Bireyin tüm gelişim alanlarındaki özellikleri ve akademik disiplin alanları</w:t>
      </w:r>
      <w:r w:rsidR="006F56D0" w:rsidRPr="00E05A55">
        <w:rPr>
          <w:rFonts w:ascii="Gotham Narrow Bold" w:hAnsi="Gotham Narrow Bold" w:cs="ArnoPro-Smbd"/>
          <w:color w:val="000000" w:themeColor="text1"/>
        </w:rPr>
        <w:t xml:space="preserve">ndaki yeterlilikleri ile eğitim </w:t>
      </w:r>
      <w:r w:rsidRPr="00E05A55">
        <w:rPr>
          <w:rFonts w:ascii="Gotham Narrow Bold" w:hAnsi="Gotham Narrow Bold" w:cs="ArnoPro-Smbd"/>
          <w:color w:val="000000" w:themeColor="text1"/>
        </w:rPr>
        <w:t>ihtiyaçlarını eğitsel amaçla belirleme sürecidir.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proofErr w:type="spellStart"/>
      <w:r w:rsidRPr="00E05A55">
        <w:rPr>
          <w:rFonts w:ascii="Gotham Narrow Bold" w:hAnsi="Gotham Narrow Bold" w:cs="ArnoPro-BoldCaption"/>
          <w:b/>
          <w:bCs/>
          <w:color w:val="FFFFFF" w:themeColor="background1"/>
        </w:rPr>
        <w:t>Hibrit</w:t>
      </w:r>
      <w:proofErr w:type="spellEnd"/>
      <w:r w:rsidRPr="00E05A55">
        <w:rPr>
          <w:rFonts w:ascii="Gotham Narrow Bold" w:hAnsi="Gotham Narrow Bold" w:cs="ArnoPro-BoldCaption"/>
          <w:b/>
          <w:bCs/>
          <w:color w:val="FFFFFF" w:themeColor="background1"/>
        </w:rPr>
        <w:t xml:space="preserve"> Öğrenme (Harmanlanmış)</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Sınıf içi ve çevrim içi öğrenmenin en güçlü yanlarının birleştirilerek başarı için gerekli olan bilgi ve iletişim</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becerilerini geliştirmede kullanılabilecek bir yaklaşımdır.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İşletmelerde Mesleki Eğitim</w:t>
      </w:r>
    </w:p>
    <w:p w:rsidR="00186B3E" w:rsidRPr="00E05A55" w:rsidRDefault="000E0A80"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Mesleki</w:t>
      </w:r>
      <w:r w:rsidR="00FF625E" w:rsidRPr="00E05A55">
        <w:rPr>
          <w:rFonts w:ascii="Gotham Narrow Bold" w:hAnsi="Gotham Narrow Bold" w:cs="ArnoPro-Smbd"/>
          <w:color w:val="000000" w:themeColor="text1"/>
        </w:rPr>
        <w:t xml:space="preserve">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lastRenderedPageBreak/>
        <w:t>Okul-Aile Birlikleri</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Eğitim kampüslerinde yer alan okullar dâhil Bakanlığa bağlı okul ve eğitim kurumlarında kurulan birliklerdir.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Ortalama Eğitim Süresi</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Birleşmiş Milletler Kalkınma Programı’nın yayınladığı İnsani Gelişme Raporu’nda verilen ve 25 yaş ve üstü</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kişilerin almış olduğu eğitim sürelerinin ortalaması şeklinde ifade edilen eğitim göstergesini ifade etmektedir.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Örgün Eğitim</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Belirli yaş grubundaki ve aynı seviyedeki bireylere amaca göre hazırlanmış programlarla okul çatısı altında düzenli olarak yapılan eğitimdir.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Örgün Eğitim Dışına Çıkma</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Ölüm ve yurt dışına çıkma haricindeki nedenlerin herhangi birisine bağlı olarak örgün eğitim kurumlarından ilişik kesilmesi durumunu ifade etmektedir.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Özel Politika veya Uygulama Gerektiren Gruplar (Dezavantajlı Gruplar)</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Diğer gruplara göre eğitiminde ve istihdamında daha fazla güçlük çekilen kadınlar, gençler, uzun süreli işsizler, engelliler gibi bireylerin oluşturduğu grupları ifade eder.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0D3582"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noProof/>
          <w:color w:val="FFFFFF" w:themeColor="background1"/>
          <w:lang w:eastAsia="tr-TR"/>
        </w:rPr>
        <w:drawing>
          <wp:anchor distT="0" distB="0" distL="114300" distR="114300" simplePos="0" relativeHeight="251635200" behindDoc="0" locked="0" layoutInCell="1" allowOverlap="1" wp14:anchorId="2EDDFD5A" wp14:editId="154D4216">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FF625E" w:rsidRPr="00E05A55">
        <w:rPr>
          <w:rFonts w:ascii="Gotham Narrow Bold" w:hAnsi="Gotham Narrow Bold" w:cs="ArnoPro-BoldCaption"/>
          <w:b/>
          <w:bCs/>
          <w:color w:val="FFFFFF" w:themeColor="background1"/>
        </w:rPr>
        <w:t>Özel Yetenekli Çocuklar</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Yaşıtlarına göre daha hızlı öğrenen, yaratıcılık, sanat, liderliğe ilişkin kapasitede önde olan, özel akademik</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yeteneğe sahip soyut fikirleri anlayabilen ilgi alanlarında bağımsız hareket etmeyi seven ve yüksek düzeyde performans gösteren bireydir.</w:t>
      </w: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Tanılama</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Özel eğitime ihtiyacı olan bireylerin tüm gelişim alanlarındaki özellikleri ile yeterli ve yetersiz yönlerinin,</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 xml:space="preserve">bireysel özelliklerinin ve ilgilerinin belirlenmesi amacıyla tıbbî, </w:t>
      </w:r>
      <w:proofErr w:type="spellStart"/>
      <w:r w:rsidRPr="00E05A55">
        <w:rPr>
          <w:rFonts w:ascii="Gotham Narrow Bold" w:hAnsi="Gotham Narrow Bold" w:cs="ArnoPro-Smbd"/>
          <w:color w:val="000000" w:themeColor="text1"/>
        </w:rPr>
        <w:t>psiko</w:t>
      </w:r>
      <w:proofErr w:type="spellEnd"/>
      <w:r w:rsidRPr="00E05A55">
        <w:rPr>
          <w:rFonts w:ascii="Gotham Narrow Bold" w:hAnsi="Gotham Narrow Bold" w:cs="ArnoPro-Smbd"/>
          <w:color w:val="000000" w:themeColor="text1"/>
        </w:rPr>
        <w:t xml:space="preserve">-sosyal ve eğitim alanlarında </w:t>
      </w:r>
      <w:r w:rsidR="00050AD1" w:rsidRPr="00E05A55">
        <w:rPr>
          <w:rFonts w:ascii="Gotham Narrow Bold" w:hAnsi="Gotham Narrow Bold" w:cs="ArnoPro-Smbd"/>
          <w:color w:val="000000" w:themeColor="text1"/>
        </w:rPr>
        <w:t>yapılan değerlendirme</w:t>
      </w:r>
      <w:r w:rsidRPr="00E05A55">
        <w:rPr>
          <w:rFonts w:ascii="Gotham Narrow Bold" w:hAnsi="Gotham Narrow Bold" w:cs="ArnoPro-Smbd"/>
          <w:color w:val="000000" w:themeColor="text1"/>
        </w:rPr>
        <w:t xml:space="preserve"> sürecidir.</w:t>
      </w:r>
    </w:p>
    <w:p w:rsidR="00186B3E" w:rsidRPr="00E05A55" w:rsidRDefault="00186B3E" w:rsidP="00E05A55">
      <w:pPr>
        <w:autoSpaceDE w:val="0"/>
        <w:autoSpaceDN w:val="0"/>
        <w:adjustRightInd w:val="0"/>
        <w:spacing w:after="0" w:line="240" w:lineRule="auto"/>
        <w:jc w:val="both"/>
        <w:rPr>
          <w:rFonts w:ascii="Gotham Narrow Bold" w:hAnsi="Gotham Narrow Bold" w:cs="ArnoPro-BoldCaption"/>
          <w:b/>
          <w:bCs/>
          <w:color w:val="000000" w:themeColor="text1"/>
        </w:rPr>
      </w:pP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Ulusal Dijital İçerik Arşivi</w:t>
      </w:r>
    </w:p>
    <w:p w:rsidR="00186B3E" w:rsidRPr="00E05A55" w:rsidRDefault="00FF625E" w:rsidP="00E05A55">
      <w:pPr>
        <w:autoSpaceDE w:val="0"/>
        <w:autoSpaceDN w:val="0"/>
        <w:adjustRightInd w:val="0"/>
        <w:spacing w:after="0" w:line="240" w:lineRule="auto"/>
        <w:jc w:val="both"/>
        <w:rPr>
          <w:rFonts w:ascii="Gotham Narrow Bold" w:hAnsi="Gotham Narrow Bold" w:cs="ArnoPro-BoldCaption"/>
          <w:b/>
          <w:bCs/>
          <w:color w:val="000000" w:themeColor="text1"/>
        </w:rPr>
      </w:pPr>
      <w:r w:rsidRPr="00E05A55">
        <w:rPr>
          <w:rFonts w:ascii="Gotham Narrow Bold" w:hAnsi="Gotham Narrow Bold" w:cs="ArnoPro-Smbd"/>
          <w:color w:val="000000" w:themeColor="text1"/>
        </w:rPr>
        <w:t>Öğrenme süreçlerini destekleyen beceri destekli dönüşüm ile ülkemizin her yerinde yaşayan öğrenci ve</w:t>
      </w:r>
      <w:r w:rsidR="00186B3E" w:rsidRPr="00E05A55">
        <w:rPr>
          <w:rFonts w:ascii="Gotham Narrow Bold" w:hAnsi="Gotham Narrow Bold" w:cs="ArnoPro-Smbd"/>
          <w:color w:val="000000" w:themeColor="text1"/>
        </w:rPr>
        <w:t xml:space="preserve"> </w:t>
      </w:r>
      <w:r w:rsidRPr="00E05A55">
        <w:rPr>
          <w:rFonts w:ascii="Gotham Narrow Bold" w:hAnsi="Gotham Narrow Bold" w:cs="ArnoPro-Smbd"/>
          <w:color w:val="000000" w:themeColor="text1"/>
        </w:rPr>
        <w:t>öğretmenlerimizin eşit öğrenme ve öğretme fırsatlarını yakalamaları ve öğrenmenin sınıf duvarlarını aşmasını sağlamaya yönelik eğitsel dijital içerik ambarıdır.</w:t>
      </w: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Uzaktan Eğitim</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Her türlü iletişim teknolojileri kullanılarak zaman ve mekândan bağımsız olarak insanların eğitim almalarının sağlanmasıdır.</w:t>
      </w:r>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Yaygın Eğitim</w:t>
      </w:r>
    </w:p>
    <w:p w:rsidR="00FF625E"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proofErr w:type="gramStart"/>
      <w:r w:rsidRPr="00E05A55">
        <w:rPr>
          <w:rFonts w:ascii="Gotham Narrow Bold" w:hAnsi="Gotham Narrow Bold" w:cs="ArnoPro-Smbd"/>
          <w:color w:val="000000" w:themeColor="text1"/>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FF625E" w:rsidRPr="00E05A55" w:rsidRDefault="00FF625E" w:rsidP="00E05A55">
      <w:pPr>
        <w:shd w:val="clear" w:color="auto" w:fill="C00000"/>
        <w:autoSpaceDE w:val="0"/>
        <w:autoSpaceDN w:val="0"/>
        <w:adjustRightInd w:val="0"/>
        <w:spacing w:after="0" w:line="240" w:lineRule="auto"/>
        <w:jc w:val="both"/>
        <w:rPr>
          <w:rFonts w:ascii="Gotham Narrow Bold" w:hAnsi="Gotham Narrow Bold" w:cs="ArnoPro-BoldCaption"/>
          <w:b/>
          <w:bCs/>
          <w:color w:val="FFFFFF" w:themeColor="background1"/>
        </w:rPr>
      </w:pPr>
      <w:r w:rsidRPr="00E05A55">
        <w:rPr>
          <w:rFonts w:ascii="Gotham Narrow Bold" w:hAnsi="Gotham Narrow Bold" w:cs="ArnoPro-BoldCaption"/>
          <w:b/>
          <w:bCs/>
          <w:color w:val="FFFFFF" w:themeColor="background1"/>
        </w:rPr>
        <w:t>Zorunlu Eğitim</w:t>
      </w:r>
    </w:p>
    <w:p w:rsidR="00307ED6" w:rsidRPr="00E05A55" w:rsidRDefault="00FF625E" w:rsidP="00E05A55">
      <w:pPr>
        <w:autoSpaceDE w:val="0"/>
        <w:autoSpaceDN w:val="0"/>
        <w:adjustRightInd w:val="0"/>
        <w:spacing w:after="0" w:line="240" w:lineRule="auto"/>
        <w:jc w:val="both"/>
        <w:rPr>
          <w:rFonts w:ascii="Gotham Narrow Bold" w:hAnsi="Gotham Narrow Bold" w:cs="ArnoPro-Smbd"/>
          <w:color w:val="000000" w:themeColor="text1"/>
        </w:rPr>
      </w:pPr>
      <w:r w:rsidRPr="00E05A55">
        <w:rPr>
          <w:rFonts w:ascii="Gotham Narrow Bold" w:hAnsi="Gotham Narrow Bold" w:cs="ArnoPro-Smbd"/>
          <w:color w:val="000000" w:themeColor="text1"/>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901D46" w:rsidRPr="00E05A55" w:rsidRDefault="00901D46" w:rsidP="00E05A55">
      <w:pPr>
        <w:autoSpaceDE w:val="0"/>
        <w:autoSpaceDN w:val="0"/>
        <w:adjustRightInd w:val="0"/>
        <w:spacing w:after="0" w:line="240" w:lineRule="auto"/>
        <w:jc w:val="both"/>
        <w:rPr>
          <w:rFonts w:ascii="Gotham Narrow Bold" w:hAnsi="Gotham Narrow Bold" w:cs="ArnoPro-Smbd"/>
          <w:color w:val="000000" w:themeColor="text1"/>
        </w:rPr>
      </w:pPr>
    </w:p>
    <w:p w:rsidR="00901D46" w:rsidRPr="00E05A55" w:rsidRDefault="00901D46" w:rsidP="00E05A55">
      <w:pPr>
        <w:autoSpaceDE w:val="0"/>
        <w:autoSpaceDN w:val="0"/>
        <w:adjustRightInd w:val="0"/>
        <w:spacing w:after="0" w:line="240" w:lineRule="auto"/>
        <w:jc w:val="both"/>
        <w:rPr>
          <w:rFonts w:ascii="Gotham Narrow Bold" w:hAnsi="Gotham Narrow Bold" w:cs="ArnoPro-Smbd"/>
          <w:color w:val="000000" w:themeColor="text1"/>
        </w:rPr>
      </w:pPr>
    </w:p>
    <w:p w:rsidR="00901D46" w:rsidRPr="00E05A55" w:rsidRDefault="00901D46" w:rsidP="00E05A55">
      <w:pPr>
        <w:autoSpaceDE w:val="0"/>
        <w:autoSpaceDN w:val="0"/>
        <w:adjustRightInd w:val="0"/>
        <w:spacing w:after="0" w:line="240" w:lineRule="auto"/>
        <w:jc w:val="both"/>
        <w:rPr>
          <w:rFonts w:ascii="Gotham Narrow Bold" w:hAnsi="Gotham Narrow Bold" w:cs="ArnoPro-Smbd"/>
          <w:color w:val="000000" w:themeColor="text1"/>
        </w:rPr>
      </w:pPr>
    </w:p>
    <w:p w:rsidR="00E05A55" w:rsidRPr="00E05A55" w:rsidRDefault="00E05A55" w:rsidP="00E05A55">
      <w:pPr>
        <w:autoSpaceDE w:val="0"/>
        <w:autoSpaceDN w:val="0"/>
        <w:adjustRightInd w:val="0"/>
        <w:spacing w:after="0" w:line="240" w:lineRule="auto"/>
        <w:jc w:val="both"/>
        <w:rPr>
          <w:rFonts w:ascii="Gotham Narrow Bold" w:eastAsia="Times New Roman" w:hAnsi="Gotham Narrow Bold" w:cs="Times New Roman"/>
          <w:b/>
          <w:bCs/>
          <w:color w:val="C00000"/>
          <w:sz w:val="28"/>
          <w:szCs w:val="28"/>
        </w:rPr>
      </w:pPr>
    </w:p>
    <w:p w:rsidR="00E05A55" w:rsidRPr="00E05A55" w:rsidRDefault="00E05A55" w:rsidP="00E05A55">
      <w:pPr>
        <w:autoSpaceDE w:val="0"/>
        <w:autoSpaceDN w:val="0"/>
        <w:adjustRightInd w:val="0"/>
        <w:spacing w:after="0" w:line="240" w:lineRule="auto"/>
        <w:jc w:val="both"/>
        <w:rPr>
          <w:rFonts w:ascii="Gotham Narrow Bold" w:eastAsia="Times New Roman" w:hAnsi="Gotham Narrow Bold" w:cs="Times New Roman"/>
          <w:b/>
          <w:bCs/>
          <w:color w:val="C00000"/>
          <w:sz w:val="28"/>
          <w:szCs w:val="28"/>
        </w:rPr>
      </w:pPr>
    </w:p>
    <w:p w:rsidR="00E05A55" w:rsidRPr="00E05A55" w:rsidRDefault="00E05A55" w:rsidP="00E05A55">
      <w:pPr>
        <w:autoSpaceDE w:val="0"/>
        <w:autoSpaceDN w:val="0"/>
        <w:adjustRightInd w:val="0"/>
        <w:spacing w:after="0" w:line="240" w:lineRule="auto"/>
        <w:jc w:val="both"/>
        <w:rPr>
          <w:rFonts w:ascii="Gotham Narrow Bold" w:eastAsia="Times New Roman" w:hAnsi="Gotham Narrow Bold" w:cs="Times New Roman"/>
          <w:b/>
          <w:bCs/>
          <w:color w:val="C00000"/>
          <w:sz w:val="28"/>
          <w:szCs w:val="28"/>
        </w:rPr>
      </w:pPr>
    </w:p>
    <w:p w:rsidR="00901D46" w:rsidRPr="00E05A55" w:rsidRDefault="00191FF1" w:rsidP="00E05A55">
      <w:pPr>
        <w:autoSpaceDE w:val="0"/>
        <w:autoSpaceDN w:val="0"/>
        <w:adjustRightInd w:val="0"/>
        <w:spacing w:after="0" w:line="240" w:lineRule="auto"/>
        <w:jc w:val="both"/>
        <w:rPr>
          <w:rFonts w:ascii="Gotham Narrow Bold" w:eastAsia="Times New Roman" w:hAnsi="Gotham Narrow Bold" w:cs="Times New Roman"/>
          <w:b/>
          <w:bCs/>
          <w:color w:val="C00000"/>
          <w:spacing w:val="-2"/>
          <w:sz w:val="28"/>
          <w:szCs w:val="28"/>
        </w:rPr>
      </w:pPr>
      <w:r w:rsidRPr="00E05A55">
        <w:rPr>
          <w:rFonts w:ascii="Gotham Narrow Bold" w:hAnsi="Gotham Narrow Bold"/>
          <w:noProof/>
          <w:lang w:eastAsia="tr-TR"/>
        </w:rPr>
        <w:lastRenderedPageBreak/>
        <mc:AlternateContent>
          <mc:Choice Requires="wps">
            <w:drawing>
              <wp:anchor distT="45720" distB="45720" distL="114300" distR="114300" simplePos="0" relativeHeight="251654656" behindDoc="1" locked="0" layoutInCell="1" allowOverlap="1" wp14:anchorId="4FECF80B" wp14:editId="50F4A4B9">
                <wp:simplePos x="0" y="0"/>
                <wp:positionH relativeFrom="margin">
                  <wp:posOffset>3366135</wp:posOffset>
                </wp:positionH>
                <wp:positionV relativeFrom="margin">
                  <wp:posOffset>7625080</wp:posOffset>
                </wp:positionV>
                <wp:extent cx="3159125" cy="1041400"/>
                <wp:effectExtent l="0" t="0" r="0" b="6350"/>
                <wp:wrapSquare wrapText="bothSides"/>
                <wp:docPr id="14031819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041400"/>
                        </a:xfrm>
                        <a:prstGeom prst="rect">
                          <a:avLst/>
                        </a:prstGeom>
                        <a:noFill/>
                        <a:ln w="9525">
                          <a:noFill/>
                          <a:miter lim="800000"/>
                          <a:headEnd/>
                          <a:tailEnd/>
                        </a:ln>
                      </wps:spPr>
                      <wps:txbx>
                        <w:txbxContent>
                          <w:p w:rsidR="0098353A" w:rsidRPr="00EE590B" w:rsidRDefault="0098353A"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CF80B" id="_x0000_t202" coordsize="21600,21600" o:spt="202" path="m,l,21600r21600,l21600,xe">
                <v:stroke joinstyle="miter"/>
                <v:path gradientshapeok="t" o:connecttype="rect"/>
              </v:shapetype>
              <v:shape id="Metin Kutusu 2" o:spid="_x0000_s1026" type="#_x0000_t202" style="position:absolute;left:0;text-align:left;margin-left:265.05pt;margin-top:600.4pt;width:248.75pt;height:8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" filled="f" stroked="f">
                <v:textbox>
                  <w:txbxContent>
                    <w:p w:rsidR="0098353A" w:rsidRPr="00EE590B" w:rsidRDefault="0098353A"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v:textbox>
                <w10:wrap type="square" anchorx="margin" anchory="margin"/>
              </v:shape>
            </w:pict>
          </mc:Fallback>
        </mc:AlternateContent>
      </w:r>
      <w:r w:rsidRPr="00E05A55">
        <w:rPr>
          <w:rFonts w:ascii="Gotham Narrow Bold" w:hAnsi="Gotham Narrow Bold"/>
          <w:noProof/>
          <w:lang w:eastAsia="tr-TR"/>
        </w:rPr>
        <w:drawing>
          <wp:anchor distT="0" distB="0" distL="114300" distR="114300" simplePos="0" relativeHeight="251652608" behindDoc="0" locked="0" layoutInCell="1" allowOverlap="1" wp14:anchorId="5460282B" wp14:editId="07F1E718">
            <wp:simplePos x="0" y="0"/>
            <wp:positionH relativeFrom="margin">
              <wp:posOffset>-1010285</wp:posOffset>
            </wp:positionH>
            <wp:positionV relativeFrom="margin">
              <wp:posOffset>-1943735</wp:posOffset>
            </wp:positionV>
            <wp:extent cx="7563485" cy="10698480"/>
            <wp:effectExtent l="0" t="0" r="0" b="7620"/>
            <wp:wrapSquare wrapText="bothSides"/>
            <wp:docPr id="2080472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2179" name="Resim 2080472179"/>
                    <pic:cNvPicPr/>
                  </pic:nvPicPr>
                  <pic:blipFill>
                    <a:blip r:embed="rId18">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margin">
              <wp14:pctWidth>0</wp14:pctWidth>
            </wp14:sizeRelH>
            <wp14:sizeRelV relativeFrom="margin">
              <wp14:pctHeight>0</wp14:pctHeight>
            </wp14:sizeRelV>
          </wp:anchor>
        </w:drawing>
      </w:r>
      <w:r w:rsidR="00901D46" w:rsidRPr="00E05A55">
        <w:rPr>
          <w:rFonts w:ascii="Gotham Narrow Bold" w:hAnsi="Gotham Narrow Bold"/>
          <w:noProof/>
          <w:lang w:eastAsia="tr-TR"/>
        </w:rPr>
        <mc:AlternateContent>
          <mc:Choice Requires="wps">
            <w:drawing>
              <wp:anchor distT="45720" distB="45720" distL="114300" distR="114300" simplePos="0" relativeHeight="251653632" behindDoc="0" locked="0" layoutInCell="1" allowOverlap="1" wp14:anchorId="663B45A7" wp14:editId="0AEC11E1">
                <wp:simplePos x="0" y="0"/>
                <wp:positionH relativeFrom="column">
                  <wp:posOffset>197485</wp:posOffset>
                </wp:positionH>
                <wp:positionV relativeFrom="paragraph">
                  <wp:posOffset>1782445</wp:posOffset>
                </wp:positionV>
                <wp:extent cx="5600700" cy="41910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191000"/>
                        </a:xfrm>
                        <a:prstGeom prst="rect">
                          <a:avLst/>
                        </a:prstGeom>
                        <a:noFill/>
                        <a:ln w="9525">
                          <a:noFill/>
                          <a:miter lim="800000"/>
                          <a:headEnd/>
                          <a:tailEnd/>
                        </a:ln>
                      </wps:spPr>
                      <wps:txbx>
                        <w:txbxContent>
                          <w:p w:rsidR="0098353A" w:rsidRPr="00EE590B" w:rsidRDefault="0098353A"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B45A7" id="_x0000_s1027" type="#_x0000_t202" style="position:absolute;left:0;text-align:left;margin-left:15.55pt;margin-top:140.35pt;width:441pt;height:330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" filled="f" stroked="f">
                <v:textbox>
                  <w:txbxContent>
                    <w:p w:rsidR="0098353A" w:rsidRPr="00EE590B" w:rsidRDefault="0098353A"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v:textbox>
                <w10:wrap type="square"/>
              </v:shape>
            </w:pict>
          </mc:Fallback>
        </mc:AlternateContent>
      </w:r>
    </w:p>
    <w:p w:rsidR="00901D46" w:rsidRPr="00E05A55" w:rsidRDefault="00E05A55" w:rsidP="00E05A55">
      <w:pPr>
        <w:jc w:val="both"/>
        <w:rPr>
          <w:rFonts w:ascii="Gotham Narrow Bold" w:hAnsi="Gotham Narrow Bold"/>
        </w:rPr>
      </w:pPr>
      <w:r w:rsidRPr="00E05A55">
        <w:rPr>
          <w:rFonts w:ascii="Gotham Narrow Bold" w:eastAsia="Times New Roman" w:hAnsi="Gotham Narrow Bold" w:cs="Times New Roman"/>
          <w:b/>
          <w:bCs/>
          <w:color w:val="C00000"/>
          <w:sz w:val="28"/>
          <w:szCs w:val="28"/>
        </w:rPr>
        <w:lastRenderedPageBreak/>
        <w:t>Stratejik</w:t>
      </w:r>
      <w:r w:rsidRPr="00E05A55">
        <w:rPr>
          <w:rFonts w:ascii="Gotham Narrow Bold" w:eastAsia="Times New Roman" w:hAnsi="Gotham Narrow Bold" w:cs="Times New Roman"/>
          <w:b/>
          <w:bCs/>
          <w:color w:val="C00000"/>
          <w:spacing w:val="25"/>
          <w:sz w:val="28"/>
          <w:szCs w:val="28"/>
        </w:rPr>
        <w:t xml:space="preserve"> </w:t>
      </w:r>
      <w:r w:rsidRPr="00E05A55">
        <w:rPr>
          <w:rFonts w:ascii="Gotham Narrow Bold" w:eastAsia="Times New Roman" w:hAnsi="Gotham Narrow Bold" w:cs="Times New Roman"/>
          <w:b/>
          <w:bCs/>
          <w:color w:val="C00000"/>
          <w:sz w:val="28"/>
          <w:szCs w:val="28"/>
        </w:rPr>
        <w:t>Plan</w:t>
      </w:r>
      <w:r w:rsidRPr="00E05A55">
        <w:rPr>
          <w:rFonts w:ascii="Gotham Narrow Bold" w:eastAsia="Times New Roman" w:hAnsi="Gotham Narrow Bold" w:cs="Times New Roman"/>
          <w:b/>
          <w:bCs/>
          <w:color w:val="C00000"/>
          <w:spacing w:val="25"/>
          <w:sz w:val="28"/>
          <w:szCs w:val="28"/>
        </w:rPr>
        <w:t xml:space="preserve"> </w:t>
      </w:r>
      <w:r w:rsidRPr="00E05A55">
        <w:rPr>
          <w:rFonts w:ascii="Gotham Narrow Bold" w:eastAsia="Times New Roman" w:hAnsi="Gotham Narrow Bold" w:cs="Times New Roman"/>
          <w:b/>
          <w:bCs/>
          <w:color w:val="C00000"/>
          <w:sz w:val="28"/>
          <w:szCs w:val="28"/>
        </w:rPr>
        <w:t>Hazırlık</w:t>
      </w:r>
      <w:r w:rsidRPr="00E05A55">
        <w:rPr>
          <w:rFonts w:ascii="Gotham Narrow Bold" w:eastAsia="Times New Roman" w:hAnsi="Gotham Narrow Bold" w:cs="Times New Roman"/>
          <w:b/>
          <w:bCs/>
          <w:color w:val="C00000"/>
          <w:spacing w:val="25"/>
          <w:sz w:val="28"/>
          <w:szCs w:val="28"/>
        </w:rPr>
        <w:t xml:space="preserve"> </w:t>
      </w:r>
      <w:r w:rsidRPr="00E05A55">
        <w:rPr>
          <w:rFonts w:ascii="Gotham Narrow Bold" w:eastAsia="Times New Roman" w:hAnsi="Gotham Narrow Bold" w:cs="Times New Roman"/>
          <w:b/>
          <w:bCs/>
          <w:color w:val="C00000"/>
          <w:spacing w:val="-2"/>
          <w:sz w:val="28"/>
          <w:szCs w:val="28"/>
        </w:rPr>
        <w:t>Süreci</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Günümüz dünyasında hızla değişen teknolojik, ekonomik ve </w:t>
      </w:r>
      <w:proofErr w:type="spellStart"/>
      <w:r w:rsidRPr="00E05A55">
        <w:rPr>
          <w:rFonts w:ascii="Gotham Narrow Bold" w:eastAsia="Times New Roman" w:hAnsi="Gotham Narrow Bold" w:cs="Times New Roman"/>
          <w:bCs/>
          <w:sz w:val="24"/>
          <w:szCs w:val="24"/>
          <w:lang w:eastAsia="tr-TR"/>
        </w:rPr>
        <w:t>sosyo</w:t>
      </w:r>
      <w:proofErr w:type="spellEnd"/>
      <w:r w:rsidRPr="00E05A55">
        <w:rPr>
          <w:rFonts w:ascii="Gotham Narrow Bold" w:eastAsia="Times New Roman" w:hAnsi="Gotham Narrow Bold" w:cs="Times New Roman"/>
          <w:bCs/>
          <w:sz w:val="24"/>
          <w:szCs w:val="24"/>
          <w:lang w:eastAsia="tr-TR"/>
        </w:rPr>
        <w:t xml:space="preserve">-kültürel dinamikler, eğitim-öğretim sistemine derinlemesine nüfuz etmiş, stratejik planlamayı ve yönetimi kaçınılmaz hâle getirmiştir. Özellikle dijitalleşme ve küreselleşmenin etkisiyle, eğitim kurumlarının geleceğe yönelik </w:t>
      </w:r>
      <w:proofErr w:type="gramStart"/>
      <w:r w:rsidRPr="00E05A55">
        <w:rPr>
          <w:rFonts w:ascii="Gotham Narrow Bold" w:eastAsia="Times New Roman" w:hAnsi="Gotham Narrow Bold" w:cs="Times New Roman"/>
          <w:bCs/>
          <w:sz w:val="24"/>
          <w:szCs w:val="24"/>
          <w:lang w:eastAsia="tr-TR"/>
        </w:rPr>
        <w:t>vizyonlarını</w:t>
      </w:r>
      <w:proofErr w:type="gramEnd"/>
      <w:r w:rsidRPr="00E05A55">
        <w:rPr>
          <w:rFonts w:ascii="Gotham Narrow Bold" w:eastAsia="Times New Roman" w:hAnsi="Gotham Narrow Bold" w:cs="Times New Roman"/>
          <w:bCs/>
          <w:sz w:val="24"/>
          <w:szCs w:val="24"/>
          <w:lang w:eastAsia="tr-TR"/>
        </w:rPr>
        <w:t xml:space="preserve"> doğru bir şekilde inşa etmeleri her zamankinden daha kritik bir rol oynamaktadır.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Kamu Malî Yönetimi ve Kontrol Kanunu’nun 9. maddesi kapsamında, kamu idareleri stratejik plan yaparak süreçlerini izlemekte ve değerlendirmektedir. Bu planlar, önceden belirlenmiş veri setleri ve göstergelerle desteklenerek, kurumsal etkinliğin artırılmasını hedeflemektedir. Stratejik planlama, yalnızca bir yol haritası değil, aynı zamanda kurumların çevresel ve içsel değişkenlere hızla uyum sağlamasına yardımcı olan bir yönetim aracıdır.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Kuruluşlar, bu değişimlere duyarlı bir şekilde hareket ederek; iç dinamiklerini sürekli geliştirir, toplumsal dönüşümlere ayak uydurur ve rekabetçi ortamlarda kendi </w:t>
      </w:r>
      <w:proofErr w:type="gramStart"/>
      <w:r w:rsidRPr="00E05A55">
        <w:rPr>
          <w:rFonts w:ascii="Gotham Narrow Bold" w:eastAsia="Times New Roman" w:hAnsi="Gotham Narrow Bold" w:cs="Times New Roman"/>
          <w:bCs/>
          <w:sz w:val="24"/>
          <w:szCs w:val="24"/>
          <w:lang w:eastAsia="tr-TR"/>
        </w:rPr>
        <w:t>vizyonlarını</w:t>
      </w:r>
      <w:proofErr w:type="gramEnd"/>
      <w:r w:rsidRPr="00E05A55">
        <w:rPr>
          <w:rFonts w:ascii="Gotham Narrow Bold" w:eastAsia="Times New Roman" w:hAnsi="Gotham Narrow Bold" w:cs="Times New Roman"/>
          <w:bCs/>
          <w:sz w:val="24"/>
          <w:szCs w:val="24"/>
          <w:lang w:eastAsia="tr-TR"/>
        </w:rPr>
        <w:t xml:space="preserve"> gerçeğe dönüştürmek için çalışır. Nitelikten ödün vermeden küresel koşullara uyum sağlayarak, topluma katkı sunma yolunda stratejik adımlar atarlar.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Stratejik planlama, yönetime ‘stratejik düşünme ve hareket etme’ kabiliyeti kazandırarak kamu yönetiminde verimlilik sağlar. Sonuç odaklı, performansa dayalı ve hesap verebilir bir yönetim anlayışı oluşturarak, kamu idarelerinde katılımcılığı teşvik eder ve sürdürülebilir gelişim için sağlam bir temel oluşturur. Bu sebeple, stratejik planlama kamu yönetimi için vazgeçilmez bir unsur haline gelmiştir.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Millî Eğitim Bakanlığı’nın 2024-2028 Stratejik Plan çalışmaları çerçevesinde, paydaşlarla birlikte yapılan değerlendirmeler sonucunda eğitim-öğretim sistemindeki sorunlar ve gelişim alanları net bir şekilde ortaya konmuştur. Mevzuat, üst politika belgeleri, PESTLE ve GZFT analizleri gibi çeşitli araçlar kullanılarak, eğitim sistemine ilişkin stratejik amaçlar, hedefler ve eylemler belirlenmiş, bu doğrultuda uygulanacak stratejiler şekillendirilmiştir.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Her bir stratejik hedefin yaklaşık maliyeti göz önünde bulundurularak, kaynak ihtiyaçları hesaplanmış ve bu hedeflerin gerçekleşme durumunu izlemek amacıyla kapsamlı bir izleme ve değerlendirme süreci tasarlanmıştır.</w:t>
      </w:r>
    </w:p>
    <w:p w:rsidR="006F56D0" w:rsidRPr="00E05A55" w:rsidRDefault="006F56D0"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Sonuç olarak, stratejik planların başarıya ulaşabilmesi, hazırlık süreçlerinin etkin bir şekilde planlanmasına ve bu süreçlerde geniş katılım sağlanmasına bağlıdır. Verimli bir hazırlık dönemi, geleceğe dair atılan stratejik adımların sağlamlığını güvence altına alacaktır.</w:t>
      </w:r>
    </w:p>
    <w:p w:rsidR="00901D46" w:rsidRPr="00E05A55" w:rsidRDefault="00901D46" w:rsidP="00E05A55">
      <w:p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 xml:space="preserve"> Hazırlık dönemindeki çalışmalar, Bakanlığımız Strateji Geliştirme Başkanlığınca yayınlanan “Millî Eğitim Bakanlığı 2024-2028 Stratejik Plan Hazırlık Programı” çerçevesinde yürütülmüştür. Hazırlık çalışmaları aşağıdaki gibi planlanmıştır:</w:t>
      </w:r>
    </w:p>
    <w:p w:rsidR="00901D46" w:rsidRPr="00E05A55" w:rsidRDefault="00901D46" w:rsidP="00E05A55">
      <w:pPr>
        <w:pStyle w:val="ListeParagraf"/>
        <w:numPr>
          <w:ilvl w:val="0"/>
          <w:numId w:val="29"/>
        </w:num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Stratejik plan hazırlık çalışmalarının başladığının duyurulması</w:t>
      </w:r>
    </w:p>
    <w:p w:rsidR="00901D46" w:rsidRPr="00E05A55" w:rsidRDefault="00901D46" w:rsidP="00E05A55">
      <w:pPr>
        <w:pStyle w:val="ListeParagraf"/>
        <w:numPr>
          <w:ilvl w:val="0"/>
          <w:numId w:val="29"/>
        </w:num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lastRenderedPageBreak/>
        <w:t>Strateji geliştirme kurul ve ekiplerinin oluşturulması</w:t>
      </w:r>
    </w:p>
    <w:p w:rsidR="00901D46" w:rsidRPr="00E05A55" w:rsidRDefault="00901D46" w:rsidP="00E05A55">
      <w:pPr>
        <w:pStyle w:val="ListeParagraf"/>
        <w:numPr>
          <w:ilvl w:val="0"/>
          <w:numId w:val="29"/>
        </w:num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Stratejik planlama ekiplerine eğitimler düzenlenmesi</w:t>
      </w:r>
    </w:p>
    <w:p w:rsidR="00901D46" w:rsidRPr="00E05A55" w:rsidRDefault="00901D46" w:rsidP="00E05A55">
      <w:pPr>
        <w:pStyle w:val="ListeParagraf"/>
        <w:numPr>
          <w:ilvl w:val="0"/>
          <w:numId w:val="29"/>
        </w:num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Stratejik plan hazırlama takviminin oluşturulması</w:t>
      </w:r>
    </w:p>
    <w:p w:rsidR="00901D46" w:rsidRPr="00E05A55" w:rsidRDefault="00901D46" w:rsidP="00E05A55">
      <w:pPr>
        <w:spacing w:after="0" w:line="360" w:lineRule="auto"/>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 xml:space="preserve">2024-2028 dönemi </w:t>
      </w:r>
      <w:r w:rsidR="00800B5D">
        <w:rPr>
          <w:rFonts w:ascii="Gotham Narrow Bold" w:eastAsia="Times New Roman" w:hAnsi="Gotham Narrow Bold" w:cs="Times New Roman"/>
          <w:sz w:val="24"/>
          <w:szCs w:val="24"/>
        </w:rPr>
        <w:t>Aşkale Anaokulu</w:t>
      </w:r>
      <w:r w:rsidRPr="00E05A55">
        <w:rPr>
          <w:rFonts w:ascii="Gotham Narrow Bold" w:eastAsia="Times New Roman" w:hAnsi="Gotham Narrow Bold" w:cs="Times New Roman"/>
          <w:sz w:val="24"/>
          <w:szCs w:val="24"/>
        </w:rPr>
        <w:t xml:space="preserve"> Müdürlüğü Stratejik Planı ilgili planlama süreçlerinin işletilmesiyle Bakanlığımızın stratejik planı modeliyle uyumlu bir biçimde hazırlanmıştır.</w:t>
      </w:r>
    </w:p>
    <w:p w:rsidR="00923C28" w:rsidRPr="00E05A55" w:rsidRDefault="00923C28" w:rsidP="00E05A55">
      <w:pPr>
        <w:pStyle w:val="Balk1"/>
        <w:jc w:val="both"/>
        <w:rPr>
          <w:rFonts w:ascii="Gotham Narrow Bold" w:eastAsia="Times New Roman" w:hAnsi="Gotham Narrow Bold" w:cs="Times New Roman"/>
          <w:b/>
          <w:bCs/>
          <w:color w:val="C00000"/>
          <w:sz w:val="28"/>
          <w:szCs w:val="28"/>
        </w:rPr>
      </w:pPr>
      <w:bookmarkStart w:id="6" w:name="_Toc177983721"/>
      <w:r w:rsidRPr="00E05A55">
        <w:rPr>
          <w:rFonts w:ascii="Gotham Narrow Bold" w:eastAsia="Times New Roman" w:hAnsi="Gotham Narrow Bold" w:cs="Times New Roman"/>
          <w:b/>
          <w:bCs/>
          <w:color w:val="C00000"/>
          <w:sz w:val="28"/>
          <w:szCs w:val="28"/>
        </w:rPr>
        <w:t>Ekip ve Kurullar</w:t>
      </w:r>
      <w:bookmarkEnd w:id="6"/>
    </w:p>
    <w:p w:rsidR="00186B3E" w:rsidRPr="00E05A55" w:rsidRDefault="00186B3E" w:rsidP="00E05A55">
      <w:pPr>
        <w:spacing w:after="0" w:line="360" w:lineRule="auto"/>
        <w:jc w:val="both"/>
        <w:rPr>
          <w:rFonts w:ascii="Gotham Narrow Bold" w:eastAsia="Times New Roman" w:hAnsi="Gotham Narrow Bold" w:cs="Times New Roman"/>
          <w:sz w:val="24"/>
          <w:szCs w:val="24"/>
        </w:rPr>
      </w:pPr>
    </w:p>
    <w:p w:rsidR="0034478B" w:rsidRPr="00E05A55" w:rsidRDefault="0034478B"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Bakanlığımız tarafından 202/21 sayılı Genelge ile stratejik planlama sürecinin başladığı resmen duyurulmuştur. Bu genelge, stratejik yönetim anlayışının ne kadar hayati olduğunu vurgulamakta ve Millî Eğitim Bakanlığı (MEB) Stratejik Plan Hazırlık Programı’nın uygulanmasına dair önemli adımların atıldığını göstermektedir. İlçemizde, stratejik planlama kurulları ve ekiplerinin oluşturulması bu sürecin başlangıcını işaret eden önemli bir adımdır. 2024-2028 Stratejik Plan çalışmalarının detayları, ilgili tüm birimler, kurumlar ve okullar ile paylaşılmıştır.</w:t>
      </w:r>
    </w:p>
    <w:p w:rsidR="0034478B" w:rsidRPr="00E05A55" w:rsidRDefault="0034478B"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Müdürlüğümüz, geçmiş dönemlerde hazırladığı </w:t>
      </w:r>
      <w:r w:rsidR="00800B5D">
        <w:rPr>
          <w:rFonts w:ascii="Gotham Narrow Bold" w:eastAsia="Times New Roman" w:hAnsi="Gotham Narrow Bold" w:cs="Times New Roman"/>
          <w:bCs/>
          <w:sz w:val="24"/>
          <w:szCs w:val="24"/>
          <w:lang w:eastAsia="tr-TR"/>
        </w:rPr>
        <w:t xml:space="preserve">2019-2023 Stratejik </w:t>
      </w:r>
      <w:proofErr w:type="spellStart"/>
      <w:r w:rsidR="00800B5D">
        <w:rPr>
          <w:rFonts w:ascii="Gotham Narrow Bold" w:eastAsia="Times New Roman" w:hAnsi="Gotham Narrow Bold" w:cs="Times New Roman"/>
          <w:bCs/>
          <w:sz w:val="24"/>
          <w:szCs w:val="24"/>
          <w:lang w:eastAsia="tr-TR"/>
        </w:rPr>
        <w:t>Planlanı</w:t>
      </w:r>
      <w:proofErr w:type="spellEnd"/>
      <w:r w:rsidRPr="00E05A55">
        <w:rPr>
          <w:rFonts w:ascii="Gotham Narrow Bold" w:eastAsia="Times New Roman" w:hAnsi="Gotham Narrow Bold" w:cs="Times New Roman"/>
          <w:bCs/>
          <w:sz w:val="24"/>
          <w:szCs w:val="24"/>
          <w:lang w:eastAsia="tr-TR"/>
        </w:rPr>
        <w:t xml:space="preserve"> ile önemli gelişmeler kaydetmiş, stratejik yönetim anlayışını kurum kültürüne yerleştirme konusunda ciddi mesafeler kat etmiştir. Bu deneyimlerden elde edilen bilgiler, yeni planlama dönemine ışık tutmuş ve 2024-2028 Stratejik Planı’mızın daha güçlü bir zemin üzerinde şekillenmesine katkıda bulunmuştur. Üst düzey politika belgelerinin detaylı analizi, durum değerlendirmesi, paydaş görüşleri ve katkıları, bu planın temel yapı taşlarını oluşturmuştur.</w:t>
      </w:r>
    </w:p>
    <w:p w:rsidR="0034478B" w:rsidRPr="00E05A55" w:rsidRDefault="0034478B"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Strateji Geliştirme Kurulu, Okul Müdürü başkanlığında, ilgili birim amirlerinin katılımıyla kurulmuş ve stratejik planlama sürecini yakından takip etmek, yönlendirmek gibi kritik görevler üstlenmiştir. Bu kurul, stratejik kararların doğru şekilde alınması ve süreçlerin düzenli bir şekilde işlemesini sağlamak için ekiplerden gelen bilgileri analiz etmektedir.</w:t>
      </w:r>
    </w:p>
    <w:p w:rsidR="0034478B" w:rsidRPr="00E05A55" w:rsidRDefault="0034478B"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MEB Stratejik Planlama Ekibi ise, Strateji Geliştirme Şubesi’nin koordinasyonu altında, farklı birimlerden temsilcilerin yer aldığı dinamik bir ekip olarak faaliyet göstermektedir. Bu ekip, stratejik planlama süreçlerini organize etmek, planın her aşamasının verimli bir şekilde yürütülmesini sağlamak amacıyla kritik rol üstlenmiştir.</w:t>
      </w:r>
    </w:p>
    <w:p w:rsidR="0034478B" w:rsidRPr="00E05A55" w:rsidRDefault="0034478B"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Bu yapılar, müdürlüğümüzün eğitim alanındaki hedeflerine ulaşmasına katkıda bulunmak ve stratejik planlama sürecini etkin bir şekilde işletmek üzere oluşturulmuştur. Eğitimde kaliteyi ve sürdürülebilir gelişimi hedefleyen bu süreç, geleceğe yönelik </w:t>
      </w:r>
      <w:proofErr w:type="gramStart"/>
      <w:r w:rsidRPr="00E05A55">
        <w:rPr>
          <w:rFonts w:ascii="Gotham Narrow Bold" w:eastAsia="Times New Roman" w:hAnsi="Gotham Narrow Bold" w:cs="Times New Roman"/>
          <w:bCs/>
          <w:sz w:val="24"/>
          <w:szCs w:val="24"/>
          <w:lang w:eastAsia="tr-TR"/>
        </w:rPr>
        <w:t>vizyonumuzu</w:t>
      </w:r>
      <w:proofErr w:type="gramEnd"/>
      <w:r w:rsidRPr="00E05A55">
        <w:rPr>
          <w:rFonts w:ascii="Gotham Narrow Bold" w:eastAsia="Times New Roman" w:hAnsi="Gotham Narrow Bold" w:cs="Times New Roman"/>
          <w:bCs/>
          <w:sz w:val="24"/>
          <w:szCs w:val="24"/>
          <w:lang w:eastAsia="tr-TR"/>
        </w:rPr>
        <w:t xml:space="preserve"> gerçekleştirmek için sağlam bir temel oluşturmaktadır.</w:t>
      </w:r>
    </w:p>
    <w:p w:rsidR="006C4FE2" w:rsidRPr="00E05A55" w:rsidRDefault="006C4FE2" w:rsidP="00E05A55">
      <w:pPr>
        <w:spacing w:after="0" w:line="360" w:lineRule="auto"/>
        <w:jc w:val="both"/>
        <w:rPr>
          <w:rFonts w:ascii="Gotham Narrow Bold" w:eastAsia="Times New Roman" w:hAnsi="Gotham Narrow Bold" w:cs="Times New Roman"/>
          <w:sz w:val="24"/>
          <w:szCs w:val="24"/>
        </w:rPr>
      </w:pPr>
    </w:p>
    <w:p w:rsidR="00ED1CCB" w:rsidRPr="00E05A55" w:rsidRDefault="00ED1CCB" w:rsidP="00E05A55">
      <w:pPr>
        <w:spacing w:after="0" w:line="360" w:lineRule="auto"/>
        <w:jc w:val="both"/>
        <w:rPr>
          <w:rFonts w:ascii="Gotham Narrow Bold" w:hAnsi="Gotham Narrow Bold" w:cs="Book Antiqua"/>
          <w:b/>
          <w:bCs/>
          <w:color w:val="000000" w:themeColor="text1"/>
          <w:sz w:val="24"/>
          <w:szCs w:val="24"/>
        </w:rPr>
      </w:pPr>
    </w:p>
    <w:p w:rsidR="00E05A55" w:rsidRPr="00E05A55" w:rsidRDefault="00E05A55" w:rsidP="00E05A55">
      <w:pPr>
        <w:spacing w:after="0" w:line="360" w:lineRule="auto"/>
        <w:jc w:val="both"/>
        <w:rPr>
          <w:rFonts w:ascii="Gotham Narrow Bold" w:hAnsi="Gotham Narrow Bold" w:cs="Book Antiqua"/>
          <w:b/>
          <w:bCs/>
          <w:color w:val="000000" w:themeColor="text1"/>
          <w:sz w:val="24"/>
          <w:szCs w:val="24"/>
        </w:rPr>
      </w:pPr>
    </w:p>
    <w:p w:rsidR="00D223C3" w:rsidRPr="00E05A55" w:rsidRDefault="00DC61E2" w:rsidP="00E05A55">
      <w:pPr>
        <w:spacing w:after="0" w:line="360" w:lineRule="auto"/>
        <w:jc w:val="both"/>
        <w:rPr>
          <w:rFonts w:ascii="Gotham Narrow Bold" w:hAnsi="Gotham Narrow Bold" w:cs="Book Antiqua"/>
          <w:b/>
          <w:bCs/>
          <w:color w:val="000000" w:themeColor="text1"/>
          <w:sz w:val="24"/>
          <w:szCs w:val="24"/>
        </w:rPr>
      </w:pPr>
      <w:r w:rsidRPr="00E05A55">
        <w:rPr>
          <w:rFonts w:ascii="Gotham Narrow Bold" w:hAnsi="Gotham Narrow Bold" w:cs="Book Antiqua"/>
          <w:b/>
          <w:bCs/>
          <w:color w:val="000000" w:themeColor="text1"/>
          <w:sz w:val="24"/>
          <w:szCs w:val="24"/>
        </w:rPr>
        <w:t xml:space="preserve">Tablo 1: </w:t>
      </w:r>
      <w:r w:rsidR="0098353A">
        <w:rPr>
          <w:rFonts w:ascii="Gotham Narrow Bold" w:hAnsi="Gotham Narrow Bold" w:cs="Book Antiqua"/>
          <w:b/>
          <w:bCs/>
          <w:color w:val="000000" w:themeColor="text1"/>
          <w:sz w:val="24"/>
          <w:szCs w:val="24"/>
        </w:rPr>
        <w:t>Aşkale Anaokulu</w:t>
      </w:r>
      <w:r w:rsidR="00D223C3" w:rsidRPr="00E05A55">
        <w:rPr>
          <w:rFonts w:ascii="Gotham Narrow Bold" w:hAnsi="Gotham Narrow Bold" w:cs="Book Antiqua"/>
          <w:b/>
          <w:bCs/>
          <w:color w:val="000000" w:themeColor="text1"/>
          <w:sz w:val="24"/>
          <w:szCs w:val="24"/>
        </w:rPr>
        <w:t xml:space="preserve"> Müdürlüğü Strateji Geliştirme Kurulu</w:t>
      </w:r>
    </w:p>
    <w:p w:rsidR="005265A2" w:rsidRPr="00E05A55" w:rsidRDefault="005265A2" w:rsidP="00E05A55">
      <w:pPr>
        <w:spacing w:after="0" w:line="360" w:lineRule="auto"/>
        <w:jc w:val="both"/>
        <w:rPr>
          <w:rFonts w:ascii="Gotham Narrow Bold" w:hAnsi="Gotham Narrow Bold" w:cs="Book Antiqua"/>
          <w:b/>
          <w:bCs/>
          <w:color w:val="000000" w:themeColor="text1"/>
          <w:sz w:val="23"/>
          <w:szCs w:val="23"/>
        </w:rPr>
      </w:pPr>
    </w:p>
    <w:p w:rsidR="0034478B" w:rsidRPr="00E05A55" w:rsidRDefault="0034478B" w:rsidP="00E05A55">
      <w:pPr>
        <w:spacing w:after="0" w:line="360" w:lineRule="auto"/>
        <w:jc w:val="both"/>
        <w:rPr>
          <w:rFonts w:ascii="Gotham Narrow Bold" w:hAnsi="Gotham Narrow Bold" w:cs="Book Antiqua"/>
          <w:b/>
          <w:bCs/>
          <w:color w:val="000000" w:themeColor="text1"/>
          <w:sz w:val="23"/>
          <w:szCs w:val="23"/>
        </w:rPr>
      </w:pPr>
    </w:p>
    <w:tbl>
      <w:tblPr>
        <w:tblStyle w:val="KlavuzTablo2-Vurgu51"/>
        <w:tblW w:w="9214" w:type="dxa"/>
        <w:tblLook w:val="04A0" w:firstRow="1" w:lastRow="0" w:firstColumn="1" w:lastColumn="0" w:noHBand="0" w:noVBand="1"/>
      </w:tblPr>
      <w:tblGrid>
        <w:gridCol w:w="1170"/>
        <w:gridCol w:w="2391"/>
        <w:gridCol w:w="2591"/>
        <w:gridCol w:w="1666"/>
        <w:gridCol w:w="1396"/>
      </w:tblGrid>
      <w:tr w:rsidR="005A4D35" w:rsidRPr="00E05A55" w:rsidTr="001D265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70" w:type="dxa"/>
            <w:shd w:val="clear" w:color="auto" w:fill="C00000"/>
          </w:tcPr>
          <w:p w:rsidR="005A4D35" w:rsidRPr="00E05A55" w:rsidRDefault="005A4D35" w:rsidP="00E05A55">
            <w:pPr>
              <w:jc w:val="both"/>
              <w:rPr>
                <w:rFonts w:ascii="Gotham Narrow Bold" w:hAnsi="Gotham Narrow Bold"/>
              </w:rPr>
            </w:pPr>
          </w:p>
        </w:tc>
        <w:tc>
          <w:tcPr>
            <w:tcW w:w="6648" w:type="dxa"/>
            <w:gridSpan w:val="3"/>
            <w:shd w:val="clear" w:color="auto" w:fill="C00000"/>
          </w:tcPr>
          <w:p w:rsidR="005A4D35" w:rsidRPr="00E05A55" w:rsidRDefault="005A4D35" w:rsidP="00E05A55">
            <w:pPr>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cs="Times New Roman"/>
                <w:sz w:val="28"/>
                <w:szCs w:val="28"/>
              </w:rPr>
            </w:pPr>
            <w:r w:rsidRPr="00E05A55">
              <w:rPr>
                <w:rFonts w:ascii="Gotham Narrow Bold" w:hAnsi="Gotham Narrow Bold" w:cs="Times New Roman"/>
                <w:sz w:val="28"/>
                <w:szCs w:val="28"/>
              </w:rPr>
              <w:t xml:space="preserve">Stratejik Plan </w:t>
            </w:r>
            <w:r w:rsidRPr="00E05A55">
              <w:rPr>
                <w:rFonts w:ascii="Gotham Narrow Bold" w:hAnsi="Gotham Narrow Bold" w:cs="Times New Roman"/>
                <w:bCs w:val="0"/>
                <w:sz w:val="28"/>
                <w:szCs w:val="28"/>
              </w:rPr>
              <w:t>Geliştirme Kurulu</w:t>
            </w:r>
            <w:r w:rsidRPr="00E05A55">
              <w:rPr>
                <w:rFonts w:ascii="Gotham Narrow Bold" w:hAnsi="Gotham Narrow Bold" w:cs="Times New Roman"/>
                <w:sz w:val="28"/>
                <w:szCs w:val="28"/>
              </w:rPr>
              <w:t xml:space="preserve"> </w:t>
            </w:r>
          </w:p>
          <w:p w:rsidR="005A4D35" w:rsidRPr="00E05A55" w:rsidRDefault="005A4D35" w:rsidP="00E05A55">
            <w:pPr>
              <w:ind w:right="47"/>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cs="Times New Roman"/>
                <w:b w:val="0"/>
              </w:rPr>
            </w:pPr>
          </w:p>
        </w:tc>
        <w:tc>
          <w:tcPr>
            <w:tcW w:w="1396" w:type="dxa"/>
            <w:shd w:val="clear" w:color="auto" w:fill="C00000"/>
          </w:tcPr>
          <w:p w:rsidR="005A4D35" w:rsidRPr="00E05A55" w:rsidRDefault="005A4D35" w:rsidP="00E05A55">
            <w:pPr>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rPr>
            </w:pPr>
          </w:p>
        </w:tc>
      </w:tr>
      <w:tr w:rsidR="005A4D35" w:rsidRPr="00E05A55" w:rsidTr="0034478B">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70" w:type="dxa"/>
          </w:tcPr>
          <w:p w:rsidR="005A4D35" w:rsidRPr="00E05A55" w:rsidRDefault="005A4D35" w:rsidP="00E05A55">
            <w:pPr>
              <w:ind w:left="254"/>
              <w:jc w:val="both"/>
              <w:rPr>
                <w:rFonts w:ascii="Gotham Narrow Bold" w:hAnsi="Gotham Narrow Bold"/>
              </w:rPr>
            </w:pPr>
            <w:proofErr w:type="spellStart"/>
            <w:r w:rsidRPr="00E05A55">
              <w:rPr>
                <w:rFonts w:ascii="Gotham Narrow Bold" w:hAnsi="Gotham Narrow Bold"/>
                <w:sz w:val="24"/>
              </w:rPr>
              <w:t>S.No</w:t>
            </w:r>
            <w:proofErr w:type="spellEnd"/>
          </w:p>
        </w:tc>
        <w:tc>
          <w:tcPr>
            <w:tcW w:w="2391" w:type="dxa"/>
          </w:tcPr>
          <w:p w:rsidR="005A4D35" w:rsidRPr="00E05A55" w:rsidRDefault="005A4D35" w:rsidP="00E05A55">
            <w:pPr>
              <w:ind w:left="317"/>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Adı - Soyadı</w:t>
            </w:r>
          </w:p>
        </w:tc>
        <w:tc>
          <w:tcPr>
            <w:tcW w:w="2591" w:type="dxa"/>
          </w:tcPr>
          <w:p w:rsidR="005A4D35" w:rsidRPr="00E05A55" w:rsidRDefault="005A4D35" w:rsidP="00E05A55">
            <w:pPr>
              <w:ind w:left="432"/>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Görev Yeri</w:t>
            </w:r>
          </w:p>
        </w:tc>
        <w:tc>
          <w:tcPr>
            <w:tcW w:w="1666" w:type="dxa"/>
          </w:tcPr>
          <w:p w:rsidR="005A4D35" w:rsidRPr="00E05A55" w:rsidRDefault="005A4D35" w:rsidP="00E05A55">
            <w:pPr>
              <w:ind w:left="274"/>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Görevi</w:t>
            </w:r>
          </w:p>
        </w:tc>
        <w:tc>
          <w:tcPr>
            <w:tcW w:w="1396" w:type="dxa"/>
          </w:tcPr>
          <w:p w:rsidR="005A4D35" w:rsidRPr="00E05A55" w:rsidRDefault="005A4D3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Komisyon</w:t>
            </w:r>
          </w:p>
        </w:tc>
      </w:tr>
      <w:tr w:rsidR="005A4D35" w:rsidRPr="00E05A55" w:rsidTr="001432B7">
        <w:trPr>
          <w:trHeight w:val="410"/>
        </w:trPr>
        <w:tc>
          <w:tcPr>
            <w:cnfStyle w:val="001000000000" w:firstRow="0" w:lastRow="0" w:firstColumn="1" w:lastColumn="0" w:oddVBand="0" w:evenVBand="0" w:oddHBand="0" w:evenHBand="0" w:firstRowFirstColumn="0" w:firstRowLastColumn="0" w:lastRowFirstColumn="0" w:lastRowLastColumn="0"/>
            <w:tcW w:w="1170" w:type="dxa"/>
          </w:tcPr>
          <w:p w:rsidR="005A4D35" w:rsidRPr="00E05A55" w:rsidRDefault="0034478B" w:rsidP="00E05A55">
            <w:pPr>
              <w:ind w:left="254"/>
              <w:jc w:val="both"/>
              <w:rPr>
                <w:rFonts w:ascii="Gotham Narrow Bold" w:hAnsi="Gotham Narrow Bold"/>
                <w:sz w:val="24"/>
              </w:rPr>
            </w:pPr>
            <w:r w:rsidRPr="00E05A55">
              <w:rPr>
                <w:rFonts w:ascii="Gotham Narrow Bold" w:hAnsi="Gotham Narrow Bold"/>
                <w:sz w:val="22"/>
              </w:rPr>
              <w:t xml:space="preserve">  </w:t>
            </w:r>
            <w:r w:rsidR="005A4D35" w:rsidRPr="00E05A55">
              <w:rPr>
                <w:rFonts w:ascii="Gotham Narrow Bold" w:hAnsi="Gotham Narrow Bold"/>
                <w:sz w:val="22"/>
              </w:rPr>
              <w:t>1</w:t>
            </w:r>
          </w:p>
        </w:tc>
        <w:tc>
          <w:tcPr>
            <w:tcW w:w="2391" w:type="dxa"/>
          </w:tcPr>
          <w:p w:rsidR="005A4D35"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E</w:t>
            </w:r>
            <w:r w:rsidR="00800B5D">
              <w:rPr>
                <w:rFonts w:ascii="Gotham Narrow Bold" w:hAnsi="Gotham Narrow Bold"/>
                <w:sz w:val="22"/>
                <w:szCs w:val="22"/>
              </w:rPr>
              <w:t>mre YILMAZ</w:t>
            </w:r>
          </w:p>
        </w:tc>
        <w:tc>
          <w:tcPr>
            <w:tcW w:w="2591" w:type="dxa"/>
          </w:tcPr>
          <w:p w:rsidR="005A4D35" w:rsidRPr="00E05A55" w:rsidRDefault="00800B5D"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b/>
                <w:sz w:val="22"/>
                <w:szCs w:val="22"/>
              </w:rPr>
            </w:pPr>
            <w:r>
              <w:rPr>
                <w:rFonts w:ascii="Gotham Narrow Bold" w:hAnsi="Gotham Narrow Bold"/>
                <w:sz w:val="22"/>
                <w:szCs w:val="22"/>
              </w:rPr>
              <w:t>Aşkale Anaokulu</w:t>
            </w:r>
          </w:p>
        </w:tc>
        <w:tc>
          <w:tcPr>
            <w:tcW w:w="1666" w:type="dxa"/>
          </w:tcPr>
          <w:p w:rsidR="005A4D35" w:rsidRPr="00E05A55" w:rsidRDefault="0034478B"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sidRPr="00E05A55">
              <w:rPr>
                <w:rFonts w:ascii="Gotham Narrow Bold" w:hAnsi="Gotham Narrow Bold"/>
                <w:sz w:val="22"/>
                <w:szCs w:val="22"/>
              </w:rPr>
              <w:t>Okul</w:t>
            </w:r>
            <w:r w:rsidR="001432B7">
              <w:rPr>
                <w:rFonts w:ascii="Gotham Narrow Bold" w:hAnsi="Gotham Narrow Bold"/>
                <w:sz w:val="22"/>
                <w:szCs w:val="22"/>
              </w:rPr>
              <w:t xml:space="preserve"> </w:t>
            </w:r>
            <w:r w:rsidR="005A4D35" w:rsidRPr="00E05A55">
              <w:rPr>
                <w:rFonts w:ascii="Gotham Narrow Bold" w:hAnsi="Gotham Narrow Bold"/>
                <w:sz w:val="22"/>
                <w:szCs w:val="22"/>
              </w:rPr>
              <w:t>Müdürü</w:t>
            </w:r>
          </w:p>
        </w:tc>
        <w:tc>
          <w:tcPr>
            <w:tcW w:w="1396" w:type="dxa"/>
          </w:tcPr>
          <w:p w:rsidR="005A4D35" w:rsidRPr="00E05A55" w:rsidRDefault="005A4D35" w:rsidP="00932B6E">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b/>
                <w:sz w:val="22"/>
                <w:szCs w:val="22"/>
              </w:rPr>
            </w:pPr>
            <w:r w:rsidRPr="00E05A55">
              <w:rPr>
                <w:rFonts w:ascii="Gotham Narrow Bold" w:hAnsi="Gotham Narrow Bold"/>
                <w:sz w:val="22"/>
                <w:szCs w:val="22"/>
              </w:rPr>
              <w:t>Başkan</w:t>
            </w:r>
          </w:p>
        </w:tc>
      </w:tr>
      <w:tr w:rsidR="005A4D35" w:rsidRPr="00E05A55" w:rsidTr="001432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70" w:type="dxa"/>
          </w:tcPr>
          <w:p w:rsidR="005A4D35" w:rsidRPr="00E05A55" w:rsidRDefault="006B5128" w:rsidP="00E05A55">
            <w:pPr>
              <w:ind w:left="425"/>
              <w:jc w:val="both"/>
              <w:rPr>
                <w:rFonts w:ascii="Gotham Narrow Bold" w:hAnsi="Gotham Narrow Bold"/>
              </w:rPr>
            </w:pPr>
            <w:r w:rsidRPr="00E05A55">
              <w:rPr>
                <w:rFonts w:ascii="Gotham Narrow Bold" w:hAnsi="Gotham Narrow Bold"/>
              </w:rPr>
              <w:t>2</w:t>
            </w:r>
          </w:p>
        </w:tc>
        <w:tc>
          <w:tcPr>
            <w:tcW w:w="2391" w:type="dxa"/>
          </w:tcPr>
          <w:p w:rsidR="005A4D35" w:rsidRPr="00E05A55" w:rsidRDefault="001432B7"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Ayşegül BAKIRCI</w:t>
            </w:r>
          </w:p>
        </w:tc>
        <w:tc>
          <w:tcPr>
            <w:tcW w:w="2591" w:type="dxa"/>
          </w:tcPr>
          <w:p w:rsidR="005A4D35" w:rsidRPr="00E05A55" w:rsidRDefault="00800B5D"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Aşkale Anaokulu</w:t>
            </w:r>
          </w:p>
        </w:tc>
        <w:tc>
          <w:tcPr>
            <w:tcW w:w="1666" w:type="dxa"/>
          </w:tcPr>
          <w:p w:rsidR="005A4D35" w:rsidRPr="00E05A55" w:rsidRDefault="001432B7"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eastAsia="Times New Roman" w:hAnsi="Gotham Narrow Bold" w:cs="Times New Roman"/>
                <w:sz w:val="22"/>
                <w:szCs w:val="22"/>
              </w:rPr>
              <w:t>Öğretmen</w:t>
            </w:r>
          </w:p>
        </w:tc>
        <w:tc>
          <w:tcPr>
            <w:tcW w:w="1396" w:type="dxa"/>
          </w:tcPr>
          <w:p w:rsidR="005A4D35" w:rsidRPr="00E05A55" w:rsidRDefault="005A4D35" w:rsidP="00932B6E">
            <w:pPr>
              <w:ind w:right="55"/>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sidRPr="00E05A55">
              <w:rPr>
                <w:rFonts w:ascii="Gotham Narrow Bold" w:hAnsi="Gotham Narrow Bold"/>
                <w:sz w:val="22"/>
                <w:szCs w:val="22"/>
              </w:rPr>
              <w:t>Üye</w:t>
            </w:r>
          </w:p>
        </w:tc>
      </w:tr>
      <w:tr w:rsidR="00DA1C68" w:rsidRPr="00E05A55" w:rsidTr="001D265C">
        <w:trPr>
          <w:trHeight w:val="538"/>
        </w:trPr>
        <w:tc>
          <w:tcPr>
            <w:cnfStyle w:val="001000000000" w:firstRow="0" w:lastRow="0" w:firstColumn="1" w:lastColumn="0" w:oddVBand="0" w:evenVBand="0" w:oddHBand="0" w:evenHBand="0" w:firstRowFirstColumn="0" w:firstRowLastColumn="0" w:lastRowFirstColumn="0" w:lastRowLastColumn="0"/>
            <w:tcW w:w="1170" w:type="dxa"/>
          </w:tcPr>
          <w:p w:rsidR="00DA1C68" w:rsidRPr="00E05A55" w:rsidRDefault="00DA1C68" w:rsidP="00E05A55">
            <w:pPr>
              <w:ind w:left="425"/>
              <w:jc w:val="both"/>
              <w:rPr>
                <w:rFonts w:ascii="Gotham Narrow Bold" w:hAnsi="Gotham Narrow Bold"/>
              </w:rPr>
            </w:pPr>
            <w:r w:rsidRPr="00E05A55">
              <w:rPr>
                <w:rFonts w:ascii="Gotham Narrow Bold" w:hAnsi="Gotham Narrow Bold"/>
              </w:rPr>
              <w:t>3</w:t>
            </w:r>
          </w:p>
        </w:tc>
        <w:tc>
          <w:tcPr>
            <w:tcW w:w="2391" w:type="dxa"/>
          </w:tcPr>
          <w:p w:rsidR="00DA1C68"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Hatice KAYA</w:t>
            </w:r>
          </w:p>
        </w:tc>
        <w:tc>
          <w:tcPr>
            <w:tcW w:w="2591" w:type="dxa"/>
          </w:tcPr>
          <w:p w:rsidR="00DA1C68" w:rsidRPr="00E05A55" w:rsidRDefault="00800B5D"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Aşkale Anaokulu</w:t>
            </w:r>
          </w:p>
        </w:tc>
        <w:tc>
          <w:tcPr>
            <w:tcW w:w="1666" w:type="dxa"/>
          </w:tcPr>
          <w:p w:rsidR="00DA1C68" w:rsidRPr="00E05A55" w:rsidRDefault="0034478B"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sidRPr="00E05A55">
              <w:rPr>
                <w:rFonts w:ascii="Gotham Narrow Bold" w:eastAsia="Times New Roman" w:hAnsi="Gotham Narrow Bold" w:cs="Times New Roman"/>
                <w:sz w:val="22"/>
                <w:szCs w:val="22"/>
              </w:rPr>
              <w:t>Öğretmen</w:t>
            </w:r>
          </w:p>
        </w:tc>
        <w:tc>
          <w:tcPr>
            <w:tcW w:w="1396" w:type="dxa"/>
          </w:tcPr>
          <w:p w:rsidR="00DA1C68" w:rsidRPr="00E05A55" w:rsidRDefault="00DA1C68" w:rsidP="00932B6E">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sidRPr="00E05A55">
              <w:rPr>
                <w:rFonts w:ascii="Gotham Narrow Bold" w:hAnsi="Gotham Narrow Bold"/>
                <w:sz w:val="22"/>
                <w:szCs w:val="22"/>
              </w:rPr>
              <w:t>Üye</w:t>
            </w:r>
          </w:p>
        </w:tc>
      </w:tr>
      <w:tr w:rsidR="00DA1C68" w:rsidRPr="00E05A55" w:rsidTr="001D265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70" w:type="dxa"/>
          </w:tcPr>
          <w:p w:rsidR="00DA1C68" w:rsidRPr="00E05A55" w:rsidRDefault="00DA1C68" w:rsidP="00E05A55">
            <w:pPr>
              <w:ind w:left="425"/>
              <w:jc w:val="both"/>
              <w:rPr>
                <w:rFonts w:ascii="Gotham Narrow Bold" w:hAnsi="Gotham Narrow Bold"/>
              </w:rPr>
            </w:pPr>
            <w:r w:rsidRPr="00E05A55">
              <w:rPr>
                <w:rFonts w:ascii="Gotham Narrow Bold" w:hAnsi="Gotham Narrow Bold"/>
              </w:rPr>
              <w:t>4</w:t>
            </w:r>
          </w:p>
        </w:tc>
        <w:tc>
          <w:tcPr>
            <w:tcW w:w="2391" w:type="dxa"/>
          </w:tcPr>
          <w:p w:rsidR="00DA1C68" w:rsidRPr="00E05A55" w:rsidRDefault="001432B7"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Merve AVCI</w:t>
            </w:r>
          </w:p>
        </w:tc>
        <w:tc>
          <w:tcPr>
            <w:tcW w:w="2591" w:type="dxa"/>
          </w:tcPr>
          <w:p w:rsidR="00DA1C68" w:rsidRPr="00E05A55" w:rsidRDefault="00800B5D"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Aşkale Anaokulu</w:t>
            </w:r>
          </w:p>
        </w:tc>
        <w:tc>
          <w:tcPr>
            <w:tcW w:w="1666" w:type="dxa"/>
          </w:tcPr>
          <w:p w:rsidR="00DA1C68" w:rsidRPr="00E05A55" w:rsidRDefault="0034478B"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sidRPr="00E05A55">
              <w:rPr>
                <w:rFonts w:ascii="Gotham Narrow Bold" w:eastAsia="Times New Roman" w:hAnsi="Gotham Narrow Bold" w:cs="Times New Roman"/>
                <w:sz w:val="22"/>
                <w:szCs w:val="22"/>
              </w:rPr>
              <w:t>Öğretmen</w:t>
            </w:r>
          </w:p>
        </w:tc>
        <w:tc>
          <w:tcPr>
            <w:tcW w:w="1396" w:type="dxa"/>
          </w:tcPr>
          <w:p w:rsidR="00DA1C68" w:rsidRPr="00E05A55" w:rsidRDefault="00DA1C68" w:rsidP="00932B6E">
            <w:pPr>
              <w:ind w:right="55"/>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sidRPr="00E05A55">
              <w:rPr>
                <w:rFonts w:ascii="Gotham Narrow Bold" w:hAnsi="Gotham Narrow Bold"/>
                <w:sz w:val="22"/>
                <w:szCs w:val="22"/>
              </w:rPr>
              <w:t>Üye</w:t>
            </w:r>
          </w:p>
        </w:tc>
      </w:tr>
      <w:tr w:rsidR="009432EF" w:rsidRPr="00E05A55" w:rsidTr="001D265C">
        <w:trPr>
          <w:trHeight w:val="538"/>
        </w:trPr>
        <w:tc>
          <w:tcPr>
            <w:cnfStyle w:val="001000000000" w:firstRow="0" w:lastRow="0" w:firstColumn="1" w:lastColumn="0" w:oddVBand="0" w:evenVBand="0" w:oddHBand="0" w:evenHBand="0" w:firstRowFirstColumn="0" w:firstRowLastColumn="0" w:lastRowFirstColumn="0" w:lastRowLastColumn="0"/>
            <w:tcW w:w="1170" w:type="dxa"/>
          </w:tcPr>
          <w:p w:rsidR="009432EF" w:rsidRPr="00E05A55" w:rsidRDefault="009432EF" w:rsidP="00E05A55">
            <w:pPr>
              <w:ind w:left="425"/>
              <w:jc w:val="both"/>
              <w:rPr>
                <w:rFonts w:ascii="Gotham Narrow Bold" w:hAnsi="Gotham Narrow Bold"/>
              </w:rPr>
            </w:pPr>
            <w:r w:rsidRPr="00E05A55">
              <w:rPr>
                <w:rFonts w:ascii="Gotham Narrow Bold" w:hAnsi="Gotham Narrow Bold"/>
              </w:rPr>
              <w:t>5</w:t>
            </w:r>
          </w:p>
        </w:tc>
        <w:tc>
          <w:tcPr>
            <w:tcW w:w="2391" w:type="dxa"/>
          </w:tcPr>
          <w:p w:rsidR="009432EF"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rPr>
              <w:t>Adalet ARAS</w:t>
            </w:r>
          </w:p>
        </w:tc>
        <w:tc>
          <w:tcPr>
            <w:tcW w:w="2591" w:type="dxa"/>
          </w:tcPr>
          <w:p w:rsidR="009432EF" w:rsidRPr="00E05A55" w:rsidRDefault="00800B5D"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Aşkale Anaokulu</w:t>
            </w:r>
          </w:p>
        </w:tc>
        <w:tc>
          <w:tcPr>
            <w:tcW w:w="1666" w:type="dxa"/>
          </w:tcPr>
          <w:p w:rsidR="009432EF" w:rsidRPr="00E05A55" w:rsidRDefault="0034478B"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sidRPr="00E05A55">
              <w:rPr>
                <w:rFonts w:ascii="Gotham Narrow Bold" w:eastAsia="Times New Roman" w:hAnsi="Gotham Narrow Bold" w:cs="Times New Roman"/>
                <w:sz w:val="22"/>
                <w:szCs w:val="22"/>
              </w:rPr>
              <w:t>Öğretmen</w:t>
            </w:r>
          </w:p>
        </w:tc>
        <w:tc>
          <w:tcPr>
            <w:tcW w:w="1396" w:type="dxa"/>
          </w:tcPr>
          <w:p w:rsidR="009432EF" w:rsidRPr="00E05A55" w:rsidRDefault="009432EF" w:rsidP="00932B6E">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sidRPr="00E05A55">
              <w:rPr>
                <w:rFonts w:ascii="Gotham Narrow Bold" w:hAnsi="Gotham Narrow Bold"/>
              </w:rPr>
              <w:t>Üye</w:t>
            </w:r>
          </w:p>
        </w:tc>
      </w:tr>
    </w:tbl>
    <w:p w:rsidR="00BB2174" w:rsidRPr="00E05A55" w:rsidRDefault="00BB2174" w:rsidP="00E05A55">
      <w:pPr>
        <w:jc w:val="both"/>
        <w:rPr>
          <w:rFonts w:ascii="Gotham Narrow Bold" w:eastAsia="Times New Roman" w:hAnsi="Gotham Narrow Bold" w:cs="Times New Roman"/>
          <w:b/>
          <w:bCs/>
          <w:sz w:val="24"/>
          <w:szCs w:val="24"/>
        </w:rPr>
      </w:pPr>
    </w:p>
    <w:p w:rsidR="00BB2174" w:rsidRPr="00E05A55" w:rsidRDefault="00BB2174" w:rsidP="00E05A55">
      <w:pPr>
        <w:jc w:val="both"/>
        <w:rPr>
          <w:rFonts w:ascii="Gotham Narrow Bold" w:eastAsia="Times New Roman" w:hAnsi="Gotham Narrow Bold" w:cs="Times New Roman"/>
          <w:b/>
          <w:bCs/>
          <w:sz w:val="24"/>
          <w:szCs w:val="24"/>
        </w:rPr>
      </w:pPr>
    </w:p>
    <w:p w:rsidR="0034478B" w:rsidRPr="00E05A55" w:rsidRDefault="0034478B" w:rsidP="00E05A55">
      <w:pPr>
        <w:jc w:val="both"/>
        <w:rPr>
          <w:rFonts w:ascii="Gotham Narrow Bold" w:eastAsia="Times New Roman" w:hAnsi="Gotham Narrow Bold" w:cs="Times New Roman"/>
          <w:b/>
          <w:bCs/>
          <w:sz w:val="24"/>
          <w:szCs w:val="24"/>
        </w:rPr>
      </w:pPr>
      <w:r w:rsidRPr="00E05A55">
        <w:rPr>
          <w:rFonts w:ascii="Gotham Narrow Bold" w:eastAsia="Times New Roman" w:hAnsi="Gotham Narrow Bold" w:cs="Times New Roman"/>
          <w:b/>
          <w:bCs/>
          <w:sz w:val="24"/>
          <w:szCs w:val="24"/>
        </w:rPr>
        <w:t>Tablo 2: Stratejik Plan Ekibi</w:t>
      </w:r>
    </w:p>
    <w:p w:rsidR="0034478B" w:rsidRPr="00E05A55" w:rsidRDefault="0034478B" w:rsidP="00E05A55">
      <w:pPr>
        <w:jc w:val="both"/>
        <w:rPr>
          <w:rFonts w:ascii="Gotham Narrow Bold" w:eastAsia="Times New Roman" w:hAnsi="Gotham Narrow Bold" w:cs="Times New Roman"/>
          <w:sz w:val="24"/>
          <w:szCs w:val="24"/>
        </w:rPr>
      </w:pPr>
    </w:p>
    <w:p w:rsidR="0034478B" w:rsidRPr="00E05A55" w:rsidRDefault="0034478B" w:rsidP="00E05A55">
      <w:pPr>
        <w:jc w:val="both"/>
        <w:rPr>
          <w:rFonts w:ascii="Gotham Narrow Bold" w:eastAsia="Times New Roman" w:hAnsi="Gotham Narrow Bold" w:cs="Times New Roman"/>
          <w:sz w:val="24"/>
          <w:szCs w:val="24"/>
        </w:rPr>
      </w:pPr>
    </w:p>
    <w:tbl>
      <w:tblPr>
        <w:tblStyle w:val="KlavuzTablo2-Vurgu51"/>
        <w:tblpPr w:leftFromText="141" w:rightFromText="141" w:vertAnchor="text" w:horzAnchor="margin" w:tblpXSpec="right" w:tblpY="1"/>
        <w:tblW w:w="0" w:type="auto"/>
        <w:tblLook w:val="04A0" w:firstRow="1" w:lastRow="0" w:firstColumn="1" w:lastColumn="0" w:noHBand="0" w:noVBand="1"/>
      </w:tblPr>
      <w:tblGrid>
        <w:gridCol w:w="1276"/>
        <w:gridCol w:w="2640"/>
        <w:gridCol w:w="2072"/>
        <w:gridCol w:w="1686"/>
        <w:gridCol w:w="1396"/>
      </w:tblGrid>
      <w:tr w:rsidR="0034478B" w:rsidRPr="00E05A55" w:rsidTr="00932B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6" w:type="dxa"/>
            <w:shd w:val="clear" w:color="auto" w:fill="C00000"/>
          </w:tcPr>
          <w:p w:rsidR="0034478B" w:rsidRPr="00E05A55" w:rsidRDefault="0034478B" w:rsidP="00E05A55">
            <w:pPr>
              <w:jc w:val="both"/>
              <w:rPr>
                <w:rFonts w:ascii="Gotham Narrow Bold" w:hAnsi="Gotham Narrow Bold"/>
              </w:rPr>
            </w:pPr>
          </w:p>
        </w:tc>
        <w:tc>
          <w:tcPr>
            <w:tcW w:w="6398" w:type="dxa"/>
            <w:gridSpan w:val="3"/>
            <w:shd w:val="clear" w:color="auto" w:fill="C00000"/>
          </w:tcPr>
          <w:p w:rsidR="0034478B" w:rsidRPr="00E05A55" w:rsidRDefault="0034478B" w:rsidP="00E05A55">
            <w:pPr>
              <w:tabs>
                <w:tab w:val="center" w:pos="3194"/>
              </w:tabs>
              <w:ind w:right="47"/>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rPr>
            </w:pPr>
            <w:r w:rsidRPr="00E05A55">
              <w:rPr>
                <w:rFonts w:ascii="Gotham Narrow Bold" w:eastAsia="Times New Roman" w:hAnsi="Gotham Narrow Bold" w:cs="Times New Roman"/>
                <w:b w:val="0"/>
                <w:bCs w:val="0"/>
                <w:sz w:val="24"/>
                <w:szCs w:val="24"/>
              </w:rPr>
              <w:tab/>
              <w:t>Stratejik Plan Ekibi</w:t>
            </w:r>
          </w:p>
        </w:tc>
        <w:tc>
          <w:tcPr>
            <w:tcW w:w="0" w:type="auto"/>
            <w:shd w:val="clear" w:color="auto" w:fill="C00000"/>
          </w:tcPr>
          <w:p w:rsidR="0034478B" w:rsidRPr="00E05A55" w:rsidRDefault="0034478B" w:rsidP="00E05A55">
            <w:pPr>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rPr>
            </w:pPr>
          </w:p>
        </w:tc>
      </w:tr>
      <w:tr w:rsidR="0034478B" w:rsidRPr="00E05A55" w:rsidTr="00932B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Pr>
          <w:p w:rsidR="0034478B" w:rsidRPr="00E05A55" w:rsidRDefault="0034478B" w:rsidP="00E05A55">
            <w:pPr>
              <w:ind w:left="254"/>
              <w:jc w:val="both"/>
              <w:rPr>
                <w:rFonts w:ascii="Gotham Narrow Bold" w:hAnsi="Gotham Narrow Bold"/>
              </w:rPr>
            </w:pPr>
            <w:proofErr w:type="spellStart"/>
            <w:r w:rsidRPr="00E05A55">
              <w:rPr>
                <w:rFonts w:ascii="Gotham Narrow Bold" w:hAnsi="Gotham Narrow Bold"/>
                <w:sz w:val="24"/>
              </w:rPr>
              <w:t>S.No</w:t>
            </w:r>
            <w:proofErr w:type="spellEnd"/>
          </w:p>
        </w:tc>
        <w:tc>
          <w:tcPr>
            <w:tcW w:w="2640" w:type="dxa"/>
          </w:tcPr>
          <w:p w:rsidR="0034478B" w:rsidRPr="00E05A55" w:rsidRDefault="0034478B" w:rsidP="00E05A55">
            <w:pPr>
              <w:ind w:left="317"/>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Adı - Soyadı</w:t>
            </w:r>
          </w:p>
        </w:tc>
        <w:tc>
          <w:tcPr>
            <w:tcW w:w="2072" w:type="dxa"/>
          </w:tcPr>
          <w:p w:rsidR="0034478B" w:rsidRPr="00E05A55" w:rsidRDefault="0034478B" w:rsidP="00E05A55">
            <w:pPr>
              <w:ind w:left="432"/>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Görev Yeri</w:t>
            </w:r>
          </w:p>
        </w:tc>
        <w:tc>
          <w:tcPr>
            <w:tcW w:w="1686" w:type="dxa"/>
          </w:tcPr>
          <w:p w:rsidR="0034478B" w:rsidRPr="00E05A55" w:rsidRDefault="0034478B" w:rsidP="00E05A55">
            <w:pPr>
              <w:ind w:left="274"/>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Görevi</w:t>
            </w:r>
          </w:p>
        </w:tc>
        <w:tc>
          <w:tcPr>
            <w:tcW w:w="0" w:type="auto"/>
          </w:tcPr>
          <w:p w:rsidR="0034478B" w:rsidRPr="00E05A55" w:rsidRDefault="0034478B"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b/>
                <w:sz w:val="24"/>
              </w:rPr>
              <w:t>Komisyon</w:t>
            </w:r>
          </w:p>
        </w:tc>
      </w:tr>
      <w:tr w:rsidR="00302FD2" w:rsidRPr="00E05A55" w:rsidTr="001432B7">
        <w:trPr>
          <w:trHeight w:val="511"/>
        </w:trPr>
        <w:tc>
          <w:tcPr>
            <w:cnfStyle w:val="001000000000" w:firstRow="0" w:lastRow="0" w:firstColumn="1" w:lastColumn="0" w:oddVBand="0" w:evenVBand="0" w:oddHBand="0" w:evenHBand="0" w:firstRowFirstColumn="0" w:firstRowLastColumn="0" w:lastRowFirstColumn="0" w:lastRowLastColumn="0"/>
            <w:tcW w:w="1276" w:type="dxa"/>
          </w:tcPr>
          <w:p w:rsidR="00302FD2" w:rsidRPr="00E05A55" w:rsidRDefault="00302FD2" w:rsidP="00E05A55">
            <w:pPr>
              <w:ind w:left="425"/>
              <w:jc w:val="both"/>
              <w:rPr>
                <w:rFonts w:ascii="Gotham Narrow Bold" w:hAnsi="Gotham Narrow Bold"/>
              </w:rPr>
            </w:pPr>
            <w:r w:rsidRPr="00E05A55">
              <w:rPr>
                <w:rFonts w:ascii="Gotham Narrow Bold" w:hAnsi="Gotham Narrow Bold"/>
              </w:rPr>
              <w:t>1</w:t>
            </w:r>
          </w:p>
        </w:tc>
        <w:tc>
          <w:tcPr>
            <w:tcW w:w="2640" w:type="dxa"/>
          </w:tcPr>
          <w:p w:rsidR="00302FD2"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Emre YILMAZ</w:t>
            </w:r>
          </w:p>
        </w:tc>
        <w:tc>
          <w:tcPr>
            <w:tcW w:w="2072" w:type="dxa"/>
          </w:tcPr>
          <w:p w:rsidR="00302FD2" w:rsidRPr="00E05A55" w:rsidRDefault="001432B7" w:rsidP="00932B6E">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Aşkale Anaokulu</w:t>
            </w:r>
          </w:p>
        </w:tc>
        <w:tc>
          <w:tcPr>
            <w:tcW w:w="1686" w:type="dxa"/>
          </w:tcPr>
          <w:p w:rsidR="00302FD2"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Pr>
                <w:rFonts w:ascii="Gotham Narrow Bold" w:eastAsia="Times New Roman" w:hAnsi="Gotham Narrow Bold" w:cs="Times New Roman"/>
                <w:sz w:val="22"/>
                <w:szCs w:val="22"/>
              </w:rPr>
              <w:t xml:space="preserve">Okul </w:t>
            </w:r>
            <w:r w:rsidR="00302FD2" w:rsidRPr="00E05A55">
              <w:rPr>
                <w:rFonts w:ascii="Gotham Narrow Bold" w:eastAsia="Times New Roman" w:hAnsi="Gotham Narrow Bold" w:cs="Times New Roman"/>
                <w:sz w:val="22"/>
                <w:szCs w:val="22"/>
              </w:rPr>
              <w:t>Müdür</w:t>
            </w:r>
            <w:r>
              <w:rPr>
                <w:rFonts w:ascii="Gotham Narrow Bold" w:eastAsia="Times New Roman" w:hAnsi="Gotham Narrow Bold" w:cs="Times New Roman"/>
                <w:sz w:val="22"/>
                <w:szCs w:val="22"/>
              </w:rPr>
              <w:t>ü</w:t>
            </w:r>
          </w:p>
        </w:tc>
        <w:tc>
          <w:tcPr>
            <w:tcW w:w="0" w:type="auto"/>
          </w:tcPr>
          <w:p w:rsidR="00302FD2" w:rsidRPr="00E05A55" w:rsidRDefault="001432B7" w:rsidP="00932B6E">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rPr>
              <w:t>Başkan</w:t>
            </w:r>
          </w:p>
        </w:tc>
      </w:tr>
      <w:tr w:rsidR="00302FD2" w:rsidRPr="00E05A55" w:rsidTr="00932B6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76" w:type="dxa"/>
          </w:tcPr>
          <w:p w:rsidR="00302FD2" w:rsidRPr="00E05A55" w:rsidRDefault="00302FD2" w:rsidP="00E05A55">
            <w:pPr>
              <w:ind w:left="425"/>
              <w:jc w:val="both"/>
              <w:rPr>
                <w:rFonts w:ascii="Gotham Narrow Bold" w:hAnsi="Gotham Narrow Bold"/>
              </w:rPr>
            </w:pPr>
            <w:r w:rsidRPr="00E05A55">
              <w:rPr>
                <w:rFonts w:ascii="Gotham Narrow Bold" w:hAnsi="Gotham Narrow Bold"/>
              </w:rPr>
              <w:t>2</w:t>
            </w:r>
          </w:p>
        </w:tc>
        <w:tc>
          <w:tcPr>
            <w:tcW w:w="2640" w:type="dxa"/>
          </w:tcPr>
          <w:p w:rsidR="00302FD2" w:rsidRPr="00E05A55" w:rsidRDefault="001432B7"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Pr>
                <w:rFonts w:ascii="Gotham Narrow Bold" w:hAnsi="Gotham Narrow Bold"/>
                <w:sz w:val="22"/>
                <w:szCs w:val="22"/>
              </w:rPr>
              <w:t>Hatice KAYA</w:t>
            </w:r>
          </w:p>
        </w:tc>
        <w:tc>
          <w:tcPr>
            <w:tcW w:w="2072" w:type="dxa"/>
          </w:tcPr>
          <w:p w:rsidR="00302FD2" w:rsidRPr="00E05A55" w:rsidRDefault="001432B7" w:rsidP="00932B6E">
            <w:pPr>
              <w:ind w:left="322" w:hanging="322"/>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Pr>
                <w:rFonts w:ascii="Gotham Narrow Bold" w:hAnsi="Gotham Narrow Bold"/>
                <w:sz w:val="22"/>
                <w:szCs w:val="22"/>
              </w:rPr>
              <w:t>Aşkale Anaokulu</w:t>
            </w:r>
          </w:p>
        </w:tc>
        <w:tc>
          <w:tcPr>
            <w:tcW w:w="1686" w:type="dxa"/>
          </w:tcPr>
          <w:p w:rsidR="00302FD2" w:rsidRPr="00E05A55" w:rsidRDefault="00302FD2"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sidRPr="00E05A55">
              <w:rPr>
                <w:rFonts w:ascii="Gotham Narrow Bold" w:eastAsia="Times New Roman" w:hAnsi="Gotham Narrow Bold" w:cs="Times New Roman"/>
                <w:sz w:val="22"/>
                <w:szCs w:val="22"/>
              </w:rPr>
              <w:t>Öğretmen</w:t>
            </w:r>
          </w:p>
        </w:tc>
        <w:tc>
          <w:tcPr>
            <w:tcW w:w="0" w:type="auto"/>
          </w:tcPr>
          <w:p w:rsidR="00302FD2" w:rsidRPr="00E05A55" w:rsidRDefault="00302FD2" w:rsidP="00932B6E">
            <w:pPr>
              <w:ind w:right="55"/>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hAnsi="Gotham Narrow Bold"/>
              </w:rPr>
              <w:t>Üye</w:t>
            </w:r>
          </w:p>
        </w:tc>
      </w:tr>
      <w:tr w:rsidR="00302FD2" w:rsidRPr="00E05A55" w:rsidTr="00932B6E">
        <w:trPr>
          <w:trHeight w:val="538"/>
        </w:trPr>
        <w:tc>
          <w:tcPr>
            <w:cnfStyle w:val="001000000000" w:firstRow="0" w:lastRow="0" w:firstColumn="1" w:lastColumn="0" w:oddVBand="0" w:evenVBand="0" w:oddHBand="0" w:evenHBand="0" w:firstRowFirstColumn="0" w:firstRowLastColumn="0" w:lastRowFirstColumn="0" w:lastRowLastColumn="0"/>
            <w:tcW w:w="1276" w:type="dxa"/>
          </w:tcPr>
          <w:p w:rsidR="00302FD2" w:rsidRPr="00E05A55" w:rsidRDefault="00302FD2" w:rsidP="00E05A55">
            <w:pPr>
              <w:ind w:left="425"/>
              <w:jc w:val="both"/>
              <w:rPr>
                <w:rFonts w:ascii="Gotham Narrow Bold" w:hAnsi="Gotham Narrow Bold"/>
                <w:b w:val="0"/>
              </w:rPr>
            </w:pPr>
            <w:r w:rsidRPr="00E05A55">
              <w:rPr>
                <w:rFonts w:ascii="Gotham Narrow Bold" w:hAnsi="Gotham Narrow Bold"/>
              </w:rPr>
              <w:t>3</w:t>
            </w:r>
          </w:p>
        </w:tc>
        <w:tc>
          <w:tcPr>
            <w:tcW w:w="2640" w:type="dxa"/>
          </w:tcPr>
          <w:p w:rsidR="00302FD2"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Ayşegül BAKIRCI</w:t>
            </w:r>
          </w:p>
        </w:tc>
        <w:tc>
          <w:tcPr>
            <w:tcW w:w="2072" w:type="dxa"/>
          </w:tcPr>
          <w:p w:rsidR="00302FD2" w:rsidRPr="00E05A55" w:rsidRDefault="001432B7" w:rsidP="00932B6E">
            <w:pPr>
              <w:ind w:left="322" w:hanging="322"/>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Aşkale Anaokulu</w:t>
            </w:r>
          </w:p>
        </w:tc>
        <w:tc>
          <w:tcPr>
            <w:tcW w:w="1686" w:type="dxa"/>
          </w:tcPr>
          <w:p w:rsidR="00302FD2" w:rsidRPr="00E05A55" w:rsidRDefault="00302FD2"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sidRPr="00E05A55">
              <w:rPr>
                <w:rFonts w:ascii="Gotham Narrow Bold" w:eastAsia="Times New Roman" w:hAnsi="Gotham Narrow Bold" w:cs="Times New Roman"/>
                <w:sz w:val="22"/>
                <w:szCs w:val="22"/>
              </w:rPr>
              <w:t>Öğretmen</w:t>
            </w:r>
          </w:p>
        </w:tc>
        <w:tc>
          <w:tcPr>
            <w:tcW w:w="0" w:type="auto"/>
          </w:tcPr>
          <w:p w:rsidR="00302FD2" w:rsidRPr="00E05A55" w:rsidRDefault="00302FD2" w:rsidP="00932B6E">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sidRPr="00E05A55">
              <w:rPr>
                <w:rFonts w:ascii="Gotham Narrow Bold" w:hAnsi="Gotham Narrow Bold"/>
              </w:rPr>
              <w:t>Üye</w:t>
            </w:r>
          </w:p>
        </w:tc>
      </w:tr>
      <w:tr w:rsidR="00302FD2" w:rsidRPr="00E05A55" w:rsidTr="00932B6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76" w:type="dxa"/>
          </w:tcPr>
          <w:p w:rsidR="00302FD2" w:rsidRPr="00E05A55" w:rsidRDefault="00302FD2" w:rsidP="00E05A55">
            <w:pPr>
              <w:ind w:left="425"/>
              <w:jc w:val="both"/>
              <w:rPr>
                <w:rFonts w:ascii="Gotham Narrow Bold" w:hAnsi="Gotham Narrow Bold"/>
                <w:b w:val="0"/>
              </w:rPr>
            </w:pPr>
            <w:r w:rsidRPr="00E05A55">
              <w:rPr>
                <w:rFonts w:ascii="Gotham Narrow Bold" w:hAnsi="Gotham Narrow Bold"/>
                <w:b w:val="0"/>
              </w:rPr>
              <w:t>4</w:t>
            </w:r>
          </w:p>
        </w:tc>
        <w:tc>
          <w:tcPr>
            <w:tcW w:w="2640" w:type="dxa"/>
          </w:tcPr>
          <w:p w:rsidR="00302FD2" w:rsidRPr="00E05A55" w:rsidRDefault="001432B7"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rPr>
              <w:t>Merve AVCI</w:t>
            </w:r>
          </w:p>
        </w:tc>
        <w:tc>
          <w:tcPr>
            <w:tcW w:w="2072" w:type="dxa"/>
          </w:tcPr>
          <w:p w:rsidR="00302FD2" w:rsidRPr="00E05A55" w:rsidRDefault="001432B7" w:rsidP="00932B6E">
            <w:pPr>
              <w:ind w:left="322" w:hanging="322"/>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Pr>
                <w:rFonts w:ascii="Gotham Narrow Bold" w:hAnsi="Gotham Narrow Bold"/>
                <w:sz w:val="22"/>
                <w:szCs w:val="22"/>
              </w:rPr>
              <w:t>Aşkale Anaokulu</w:t>
            </w:r>
          </w:p>
        </w:tc>
        <w:tc>
          <w:tcPr>
            <w:tcW w:w="1686" w:type="dxa"/>
          </w:tcPr>
          <w:p w:rsidR="00302FD2" w:rsidRPr="00E05A55" w:rsidRDefault="00302FD2" w:rsidP="001432B7">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r w:rsidRPr="00E05A55">
              <w:rPr>
                <w:rFonts w:ascii="Gotham Narrow Bold" w:eastAsia="Times New Roman" w:hAnsi="Gotham Narrow Bold" w:cs="Times New Roman"/>
                <w:sz w:val="22"/>
                <w:szCs w:val="22"/>
              </w:rPr>
              <w:t>Öğretmen</w:t>
            </w:r>
          </w:p>
        </w:tc>
        <w:tc>
          <w:tcPr>
            <w:tcW w:w="0" w:type="auto"/>
          </w:tcPr>
          <w:p w:rsidR="00302FD2" w:rsidRPr="00E05A55" w:rsidRDefault="00302FD2" w:rsidP="00932B6E">
            <w:pPr>
              <w:ind w:right="55"/>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2"/>
                <w:szCs w:val="22"/>
              </w:rPr>
            </w:pPr>
            <w:r w:rsidRPr="00E05A55">
              <w:rPr>
                <w:rFonts w:ascii="Gotham Narrow Bold" w:hAnsi="Gotham Narrow Bold"/>
                <w:sz w:val="22"/>
                <w:szCs w:val="22"/>
              </w:rPr>
              <w:t>Üye</w:t>
            </w:r>
          </w:p>
        </w:tc>
      </w:tr>
      <w:tr w:rsidR="00302FD2" w:rsidRPr="00E05A55" w:rsidTr="00932B6E">
        <w:trPr>
          <w:trHeight w:val="276"/>
        </w:trPr>
        <w:tc>
          <w:tcPr>
            <w:cnfStyle w:val="001000000000" w:firstRow="0" w:lastRow="0" w:firstColumn="1" w:lastColumn="0" w:oddVBand="0" w:evenVBand="0" w:oddHBand="0" w:evenHBand="0" w:firstRowFirstColumn="0" w:firstRowLastColumn="0" w:lastRowFirstColumn="0" w:lastRowLastColumn="0"/>
            <w:tcW w:w="1276" w:type="dxa"/>
          </w:tcPr>
          <w:p w:rsidR="00302FD2" w:rsidRPr="00E05A55" w:rsidRDefault="00302FD2" w:rsidP="00E05A55">
            <w:pPr>
              <w:ind w:left="425"/>
              <w:jc w:val="both"/>
              <w:rPr>
                <w:rFonts w:ascii="Gotham Narrow Bold" w:hAnsi="Gotham Narrow Bold"/>
              </w:rPr>
            </w:pPr>
            <w:r w:rsidRPr="00E05A55">
              <w:rPr>
                <w:rFonts w:ascii="Gotham Narrow Bold" w:hAnsi="Gotham Narrow Bold"/>
              </w:rPr>
              <w:t>5</w:t>
            </w:r>
          </w:p>
        </w:tc>
        <w:tc>
          <w:tcPr>
            <w:tcW w:w="2640" w:type="dxa"/>
          </w:tcPr>
          <w:p w:rsidR="00302FD2" w:rsidRPr="00E05A55" w:rsidRDefault="001432B7"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Adalet ARAS</w:t>
            </w:r>
          </w:p>
        </w:tc>
        <w:tc>
          <w:tcPr>
            <w:tcW w:w="2072" w:type="dxa"/>
          </w:tcPr>
          <w:p w:rsidR="00302FD2" w:rsidRPr="00E05A55" w:rsidRDefault="001432B7" w:rsidP="00932B6E">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Pr>
                <w:rFonts w:ascii="Gotham Narrow Bold" w:hAnsi="Gotham Narrow Bold"/>
                <w:sz w:val="22"/>
                <w:szCs w:val="22"/>
              </w:rPr>
              <w:t>Aşkale Anaokulu</w:t>
            </w:r>
          </w:p>
        </w:tc>
        <w:tc>
          <w:tcPr>
            <w:tcW w:w="1686" w:type="dxa"/>
          </w:tcPr>
          <w:p w:rsidR="00302FD2" w:rsidRPr="00E05A55" w:rsidRDefault="00302FD2" w:rsidP="001432B7">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2"/>
                <w:szCs w:val="22"/>
              </w:rPr>
            </w:pPr>
            <w:r w:rsidRPr="00E05A55">
              <w:rPr>
                <w:rFonts w:ascii="Gotham Narrow Bold" w:eastAsia="Times New Roman" w:hAnsi="Gotham Narrow Bold" w:cs="Times New Roman"/>
                <w:sz w:val="22"/>
                <w:szCs w:val="22"/>
              </w:rPr>
              <w:t>Öğretmen</w:t>
            </w:r>
          </w:p>
        </w:tc>
        <w:tc>
          <w:tcPr>
            <w:tcW w:w="0" w:type="auto"/>
          </w:tcPr>
          <w:p w:rsidR="00302FD2" w:rsidRPr="00E05A55" w:rsidRDefault="00302FD2" w:rsidP="00932B6E">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rPr>
            </w:pPr>
            <w:r w:rsidRPr="00E05A55">
              <w:rPr>
                <w:rFonts w:ascii="Gotham Narrow Bold" w:hAnsi="Gotham Narrow Bold"/>
              </w:rPr>
              <w:t>Üye</w:t>
            </w:r>
          </w:p>
        </w:tc>
      </w:tr>
    </w:tbl>
    <w:p w:rsidR="0034478B" w:rsidRPr="00E05A55" w:rsidRDefault="0034478B" w:rsidP="00E05A55">
      <w:pPr>
        <w:jc w:val="both"/>
        <w:rPr>
          <w:rFonts w:ascii="Gotham Narrow Bold" w:eastAsia="Times New Roman" w:hAnsi="Gotham Narrow Bold" w:cs="Times New Roman"/>
          <w:sz w:val="24"/>
          <w:szCs w:val="24"/>
        </w:rPr>
      </w:pPr>
    </w:p>
    <w:p w:rsidR="0034478B" w:rsidRPr="00E05A55" w:rsidRDefault="0034478B" w:rsidP="00E05A55">
      <w:pPr>
        <w:jc w:val="both"/>
        <w:rPr>
          <w:rFonts w:ascii="Gotham Narrow Bold" w:eastAsia="Times New Roman" w:hAnsi="Gotham Narrow Bold" w:cs="Times New Roman"/>
          <w:sz w:val="24"/>
          <w:szCs w:val="24"/>
        </w:rPr>
      </w:pPr>
    </w:p>
    <w:p w:rsidR="0034478B" w:rsidRPr="00E05A55" w:rsidRDefault="00AC22BF" w:rsidP="00E05A55">
      <w:pPr>
        <w:jc w:val="both"/>
        <w:rPr>
          <w:rFonts w:ascii="Gotham Narrow Bold" w:eastAsia="Times New Roman" w:hAnsi="Gotham Narrow Bold" w:cs="Times New Roman"/>
          <w:sz w:val="24"/>
          <w:szCs w:val="24"/>
        </w:rPr>
      </w:pPr>
      <w:r w:rsidRPr="00E05A55">
        <w:rPr>
          <w:rFonts w:ascii="Gotham Narrow Bold" w:eastAsia="Times New Roman" w:hAnsi="Gotham Narrow Bold" w:cs="Times New Roman"/>
          <w:sz w:val="24"/>
          <w:szCs w:val="24"/>
        </w:rPr>
        <w:t xml:space="preserve">  </w:t>
      </w:r>
    </w:p>
    <w:p w:rsidR="00BB2174" w:rsidRPr="00E05A55" w:rsidRDefault="00191FF1" w:rsidP="00E05A55">
      <w:pPr>
        <w:jc w:val="both"/>
        <w:rPr>
          <w:rFonts w:ascii="Gotham Narrow Bold" w:eastAsia="Times New Roman" w:hAnsi="Gotham Narrow Bold" w:cs="Times New Roman"/>
          <w:sz w:val="24"/>
          <w:szCs w:val="24"/>
        </w:rPr>
      </w:pPr>
      <w:r w:rsidRPr="00E05A55">
        <w:rPr>
          <w:rFonts w:ascii="Gotham Narrow Bold" w:hAnsi="Gotham Narrow Bold"/>
          <w:noProof/>
          <w:lang w:eastAsia="tr-TR"/>
        </w:rPr>
        <w:lastRenderedPageBreak/>
        <mc:AlternateContent>
          <mc:Choice Requires="wps">
            <w:drawing>
              <wp:anchor distT="45720" distB="45720" distL="114300" distR="114300" simplePos="0" relativeHeight="251662848" behindDoc="1" locked="0" layoutInCell="1" allowOverlap="1" wp14:anchorId="1D76A208" wp14:editId="6B32D6B5">
                <wp:simplePos x="0" y="0"/>
                <wp:positionH relativeFrom="margin">
                  <wp:posOffset>3234055</wp:posOffset>
                </wp:positionH>
                <wp:positionV relativeFrom="margin">
                  <wp:posOffset>7545705</wp:posOffset>
                </wp:positionV>
                <wp:extent cx="3162300" cy="1041400"/>
                <wp:effectExtent l="0" t="0" r="0" b="6350"/>
                <wp:wrapSquare wrapText="bothSides"/>
                <wp:docPr id="7544700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41400"/>
                        </a:xfrm>
                        <a:prstGeom prst="rect">
                          <a:avLst/>
                        </a:prstGeom>
                        <a:noFill/>
                        <a:ln w="9525">
                          <a:noFill/>
                          <a:miter lim="800000"/>
                          <a:headEnd/>
                          <a:tailEnd/>
                        </a:ln>
                      </wps:spPr>
                      <wps:txbx>
                        <w:txbxContent>
                          <w:p w:rsidR="0098353A" w:rsidRPr="00EE590B" w:rsidRDefault="0098353A" w:rsidP="00191FF1">
                            <w:pPr>
                              <w:jc w:val="center"/>
                              <w:rPr>
                                <w:rFonts w:ascii="Gotham Narrow Book" w:hAnsi="Gotham Narrow Book"/>
                                <w:b/>
                                <w:bCs/>
                                <w:sz w:val="96"/>
                                <w:szCs w:val="96"/>
                              </w:rPr>
                            </w:pPr>
                            <w:r w:rsidRPr="00EE590B">
                              <w:rPr>
                                <w:rFonts w:ascii="Gotham Narrow Book" w:hAnsi="Gotham Narrow Book"/>
                                <w:b/>
                                <w:bCs/>
                                <w:sz w:val="96"/>
                                <w:szCs w:val="96"/>
                              </w:rPr>
                              <w:t>2.BÖLÜM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A208" id="_x0000_s1028" type="#_x0000_t202" style="position:absolute;left:0;text-align:left;margin-left:254.65pt;margin-top:594.15pt;width:249pt;height:82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" filled="f" stroked="f">
                <v:textbox>
                  <w:txbxContent>
                    <w:p w:rsidR="0098353A" w:rsidRPr="00EE590B" w:rsidRDefault="0098353A" w:rsidP="00191FF1">
                      <w:pPr>
                        <w:jc w:val="center"/>
                        <w:rPr>
                          <w:rFonts w:ascii="Gotham Narrow Book" w:hAnsi="Gotham Narrow Book"/>
                          <w:b/>
                          <w:bCs/>
                          <w:sz w:val="96"/>
                          <w:szCs w:val="96"/>
                        </w:rPr>
                      </w:pPr>
                      <w:r w:rsidRPr="00EE590B">
                        <w:rPr>
                          <w:rFonts w:ascii="Gotham Narrow Book" w:hAnsi="Gotham Narrow Book"/>
                          <w:b/>
                          <w:bCs/>
                          <w:sz w:val="96"/>
                          <w:szCs w:val="96"/>
                        </w:rPr>
                        <w:t>2.BÖLÜM</w:t>
                      </w:r>
                    </w:p>
                  </w:txbxContent>
                </v:textbox>
                <w10:wrap type="square" anchorx="margin" anchory="margin"/>
              </v:shape>
            </w:pict>
          </mc:Fallback>
        </mc:AlternateContent>
      </w:r>
      <w:r w:rsidRPr="00E05A55">
        <w:rPr>
          <w:rFonts w:ascii="Gotham Narrow Bold" w:hAnsi="Gotham Narrow Bold"/>
          <w:noProof/>
          <w:lang w:eastAsia="tr-TR"/>
        </w:rPr>
        <mc:AlternateContent>
          <mc:Choice Requires="wps">
            <w:drawing>
              <wp:anchor distT="45720" distB="45720" distL="114300" distR="114300" simplePos="0" relativeHeight="251661824" behindDoc="0" locked="0" layoutInCell="1" allowOverlap="1" wp14:anchorId="1863DABD" wp14:editId="49CB373D">
                <wp:simplePos x="0" y="0"/>
                <wp:positionH relativeFrom="margin">
                  <wp:align>center</wp:align>
                </wp:positionH>
                <wp:positionV relativeFrom="paragraph">
                  <wp:posOffset>1676400</wp:posOffset>
                </wp:positionV>
                <wp:extent cx="5600700" cy="5295900"/>
                <wp:effectExtent l="0" t="0" r="0" b="0"/>
                <wp:wrapSquare wrapText="bothSides"/>
                <wp:docPr id="14243390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rsidR="0098353A" w:rsidRPr="00EE590B" w:rsidRDefault="0098353A" w:rsidP="00191FF1">
                            <w:pPr>
                              <w:jc w:val="center"/>
                              <w:rPr>
                                <w:rFonts w:ascii="Gotham Narrow Light" w:hAnsi="Gotham Narrow Light"/>
                                <w:b/>
                                <w:bCs/>
                                <w:sz w:val="96"/>
                                <w:szCs w:val="96"/>
                              </w:rPr>
                            </w:pPr>
                          </w:p>
                          <w:p w:rsidR="0098353A" w:rsidRPr="00EE590B" w:rsidRDefault="0098353A" w:rsidP="00191FF1">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98353A" w:rsidRPr="00EE590B" w:rsidRDefault="0098353A" w:rsidP="00191FF1">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3DABD" id="_x0000_s1029" type="#_x0000_t202" style="position:absolute;left:0;text-align:left;margin-left:0;margin-top:132pt;width:441pt;height:417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" filled="f" stroked="f">
                <v:textbox>
                  <w:txbxContent>
                    <w:p w:rsidR="0098353A" w:rsidRPr="00EE590B" w:rsidRDefault="0098353A" w:rsidP="00191FF1">
                      <w:pPr>
                        <w:jc w:val="center"/>
                        <w:rPr>
                          <w:rFonts w:ascii="Gotham Narrow Light" w:hAnsi="Gotham Narrow Light"/>
                          <w:b/>
                          <w:bCs/>
                          <w:sz w:val="96"/>
                          <w:szCs w:val="96"/>
                        </w:rPr>
                      </w:pPr>
                    </w:p>
                    <w:p w:rsidR="0098353A" w:rsidRPr="00EE590B" w:rsidRDefault="0098353A" w:rsidP="00191FF1">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98353A" w:rsidRPr="00EE590B" w:rsidRDefault="0098353A" w:rsidP="00191FF1">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v:textbox>
                <w10:wrap type="square" anchorx="margin"/>
              </v:shape>
            </w:pict>
          </mc:Fallback>
        </mc:AlternateContent>
      </w:r>
      <w:r w:rsidRPr="00E05A55">
        <w:rPr>
          <w:rFonts w:ascii="Gotham Narrow Bold" w:eastAsia="Times New Roman" w:hAnsi="Gotham Narrow Bold" w:cs="Times New Roman"/>
          <w:b/>
          <w:bCs/>
          <w:noProof/>
          <w:sz w:val="42"/>
          <w:szCs w:val="42"/>
          <w:lang w:eastAsia="tr-TR"/>
        </w:rPr>
        <w:drawing>
          <wp:anchor distT="0" distB="0" distL="114300" distR="114300" simplePos="0" relativeHeight="251636224" behindDoc="0" locked="0" layoutInCell="1" allowOverlap="1" wp14:anchorId="1412E9F1" wp14:editId="34A580AB">
            <wp:simplePos x="0" y="0"/>
            <wp:positionH relativeFrom="margin">
              <wp:posOffset>-798830</wp:posOffset>
            </wp:positionH>
            <wp:positionV relativeFrom="margin">
              <wp:posOffset>-1958975</wp:posOffset>
            </wp:positionV>
            <wp:extent cx="7547610" cy="1067562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3"/>
                    <pic:cNvPicPr/>
                  </pic:nvPicPr>
                  <pic:blipFill>
                    <a:blip r:embed="rId19">
                      <a:extLst>
                        <a:ext uri="{28A0092B-C50C-407E-A947-70E740481C1C}">
                          <a14:useLocalDpi xmlns:a14="http://schemas.microsoft.com/office/drawing/2010/main" val="0"/>
                        </a:ext>
                      </a:extLst>
                    </a:blip>
                    <a:stretch>
                      <a:fillRect/>
                    </a:stretch>
                  </pic:blipFill>
                  <pic:spPr>
                    <a:xfrm>
                      <a:off x="0" y="0"/>
                      <a:ext cx="7547610" cy="10675620"/>
                    </a:xfrm>
                    <a:prstGeom prst="rect">
                      <a:avLst/>
                    </a:prstGeom>
                  </pic:spPr>
                </pic:pic>
              </a:graphicData>
            </a:graphic>
            <wp14:sizeRelH relativeFrom="margin">
              <wp14:pctWidth>0</wp14:pctWidth>
            </wp14:sizeRelH>
            <wp14:sizeRelV relativeFrom="margin">
              <wp14:pctHeight>0</wp14:pctHeight>
            </wp14:sizeRelV>
          </wp:anchor>
        </w:drawing>
      </w:r>
    </w:p>
    <w:p w:rsidR="00BA7A31" w:rsidRPr="00E05A55" w:rsidRDefault="00191FF1" w:rsidP="00E05A55">
      <w:pPr>
        <w:tabs>
          <w:tab w:val="left" w:pos="7609"/>
        </w:tabs>
        <w:jc w:val="both"/>
        <w:rPr>
          <w:rFonts w:ascii="Gotham Narrow Bold" w:eastAsia="Times New Roman" w:hAnsi="Gotham Narrow Bold" w:cs="Times New Roman"/>
          <w:b/>
          <w:bCs/>
          <w:color w:val="C00000"/>
          <w:sz w:val="28"/>
          <w:szCs w:val="28"/>
        </w:rPr>
      </w:pPr>
      <w:r w:rsidRPr="00E05A55">
        <w:rPr>
          <w:rFonts w:ascii="Gotham Narrow Bold" w:eastAsia="Times New Roman" w:hAnsi="Gotham Narrow Bold" w:cs="Times New Roman"/>
          <w:b/>
          <w:bCs/>
          <w:color w:val="C00000"/>
          <w:sz w:val="28"/>
          <w:szCs w:val="28"/>
        </w:rPr>
        <w:lastRenderedPageBreak/>
        <w:t>Dur</w:t>
      </w:r>
      <w:r w:rsidR="00EC3F4F" w:rsidRPr="00E05A55">
        <w:rPr>
          <w:rFonts w:ascii="Gotham Narrow Bold" w:eastAsia="Times New Roman" w:hAnsi="Gotham Narrow Bold" w:cs="Times New Roman"/>
          <w:b/>
          <w:bCs/>
          <w:color w:val="C00000"/>
          <w:sz w:val="28"/>
          <w:szCs w:val="28"/>
        </w:rPr>
        <w:t>um Analizi</w:t>
      </w:r>
    </w:p>
    <w:p w:rsidR="00186B3E" w:rsidRPr="00E05A55" w:rsidRDefault="00186B3E" w:rsidP="00E05A55">
      <w:pPr>
        <w:spacing w:after="0" w:line="360" w:lineRule="auto"/>
        <w:jc w:val="both"/>
        <w:rPr>
          <w:rFonts w:ascii="Gotham Narrow Bold" w:eastAsia="Times New Roman" w:hAnsi="Gotham Narrow Bold" w:cs="Times New Roman"/>
          <w:color w:val="000000" w:themeColor="text1"/>
          <w:sz w:val="24"/>
          <w:szCs w:val="24"/>
        </w:rPr>
      </w:pPr>
    </w:p>
    <w:p w:rsidR="005C01D2" w:rsidRPr="00E05A55" w:rsidRDefault="005C01D2" w:rsidP="00E05A55">
      <w:pPr>
        <w:spacing w:after="0" w:line="360" w:lineRule="auto"/>
        <w:jc w:val="both"/>
        <w:rPr>
          <w:rFonts w:ascii="Gotham Narrow Bold" w:hAnsi="Gotham Narrow Bold" w:cs="ArnoPro-Regular"/>
          <w:color w:val="000000" w:themeColor="text1"/>
          <w:sz w:val="24"/>
          <w:szCs w:val="24"/>
        </w:rPr>
      </w:pPr>
      <w:r w:rsidRPr="00E05A55">
        <w:rPr>
          <w:rFonts w:ascii="Gotham Narrow Bold" w:eastAsia="Times New Roman" w:hAnsi="Gotham Narrow Bold" w:cs="Times New Roman"/>
          <w:color w:val="000000" w:themeColor="text1"/>
          <w:sz w:val="24"/>
          <w:szCs w:val="24"/>
        </w:rPr>
        <w:t>Müdürlüğümüz stratejik planı</w:t>
      </w:r>
      <w:r w:rsidR="000A1D4F" w:rsidRPr="00E05A55">
        <w:rPr>
          <w:rFonts w:ascii="Gotham Narrow Bold" w:eastAsia="Times New Roman" w:hAnsi="Gotham Narrow Bold" w:cs="Times New Roman"/>
          <w:color w:val="000000" w:themeColor="text1"/>
          <w:sz w:val="24"/>
          <w:szCs w:val="24"/>
        </w:rPr>
        <w:t xml:space="preserve"> durum analizi</w:t>
      </w:r>
      <w:r w:rsidRPr="00E05A55">
        <w:rPr>
          <w:rFonts w:ascii="Gotham Narrow Bold" w:eastAsia="Times New Roman" w:hAnsi="Gotham Narrow Bold" w:cs="Times New Roman"/>
          <w:color w:val="000000" w:themeColor="text1"/>
          <w:sz w:val="24"/>
          <w:szCs w:val="24"/>
        </w:rPr>
        <w:t xml:space="preserve"> </w:t>
      </w:r>
      <w:r w:rsidRPr="00E05A55">
        <w:rPr>
          <w:rFonts w:ascii="Gotham Narrow Bold" w:hAnsi="Gotham Narrow Bold" w:cs="ArnoPro-Italic"/>
          <w:i/>
          <w:iCs/>
          <w:color w:val="000000" w:themeColor="text1"/>
          <w:sz w:val="24"/>
          <w:szCs w:val="24"/>
        </w:rPr>
        <w:t xml:space="preserve">“Kamu İdareleri İçin Stratejik Planlama Kılavuzu (Sürüm 3.1, 2021)” </w:t>
      </w:r>
      <w:r w:rsidRPr="00E05A55">
        <w:rPr>
          <w:rFonts w:ascii="Gotham Narrow Bold" w:hAnsi="Gotham Narrow Bold" w:cs="ArnoPro-Regular"/>
          <w:color w:val="000000" w:themeColor="text1"/>
          <w:sz w:val="24"/>
          <w:szCs w:val="24"/>
        </w:rPr>
        <w:t xml:space="preserve">temel alınarak Bakanlığımızın ortaya koyduğu temel amaç, strateji ve hedeflerden hareketle </w:t>
      </w:r>
      <w:r w:rsidR="000A1D4F" w:rsidRPr="00E05A55">
        <w:rPr>
          <w:rFonts w:ascii="Gotham Narrow Bold" w:hAnsi="Gotham Narrow Bold" w:cs="ArnoPro-Regular"/>
          <w:color w:val="000000" w:themeColor="text1"/>
          <w:sz w:val="24"/>
          <w:szCs w:val="24"/>
        </w:rPr>
        <w:t>hazırlık süreci, durum analizi, geleceğe bakış, amaç, hedef ve performans göstergesi ile stratejilerin belirlenmesi, izleme ve değerlendirme süreçlerinden oluşan bir yapıyla düzenlenmiştir.</w:t>
      </w:r>
    </w:p>
    <w:p w:rsidR="000A1D4F" w:rsidRPr="00E05A55" w:rsidRDefault="00EC3F4F" w:rsidP="00E05A55">
      <w:pPr>
        <w:pStyle w:val="Balk1"/>
        <w:jc w:val="both"/>
        <w:rPr>
          <w:rFonts w:ascii="Gotham Narrow Bold" w:eastAsia="Times New Roman" w:hAnsi="Gotham Narrow Bold" w:cs="Times New Roman"/>
          <w:b/>
          <w:bCs/>
          <w:color w:val="C00000"/>
          <w:sz w:val="28"/>
          <w:szCs w:val="28"/>
        </w:rPr>
      </w:pPr>
      <w:bookmarkStart w:id="7" w:name="_Toc177983722"/>
      <w:r w:rsidRPr="00E05A55">
        <w:rPr>
          <w:rFonts w:ascii="Gotham Narrow Bold" w:eastAsia="Times New Roman" w:hAnsi="Gotham Narrow Bold" w:cs="Times New Roman"/>
          <w:b/>
          <w:bCs/>
          <w:color w:val="C00000"/>
          <w:sz w:val="28"/>
          <w:szCs w:val="28"/>
        </w:rPr>
        <w:t>Kurumsal</w:t>
      </w:r>
      <w:r w:rsidRPr="00E05A55">
        <w:rPr>
          <w:rFonts w:ascii="Gotham Narrow Bold" w:hAnsi="Gotham Narrow Bold" w:cs="ArnoPro-Regular"/>
          <w:b/>
          <w:bCs/>
          <w:color w:val="C00000"/>
          <w:sz w:val="28"/>
          <w:szCs w:val="26"/>
        </w:rPr>
        <w:t xml:space="preserve"> </w:t>
      </w:r>
      <w:r w:rsidRPr="00E05A55">
        <w:rPr>
          <w:rFonts w:ascii="Gotham Narrow Bold" w:eastAsia="Times New Roman" w:hAnsi="Gotham Narrow Bold" w:cs="Times New Roman"/>
          <w:b/>
          <w:bCs/>
          <w:color w:val="C00000"/>
          <w:sz w:val="28"/>
          <w:szCs w:val="28"/>
        </w:rPr>
        <w:t>Tarihçe</w:t>
      </w:r>
      <w:bookmarkEnd w:id="7"/>
    </w:p>
    <w:p w:rsidR="00186B3E" w:rsidRPr="00E05A55" w:rsidRDefault="00186B3E" w:rsidP="00E05A55">
      <w:pPr>
        <w:jc w:val="both"/>
        <w:rPr>
          <w:rFonts w:ascii="Gotham Narrow Bold" w:hAnsi="Gotham Narrow Bold"/>
        </w:rPr>
      </w:pPr>
    </w:p>
    <w:p w:rsidR="00ED1B5F" w:rsidRDefault="004342E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bookmarkStart w:id="8" w:name="_Toc177983723"/>
      <w:r>
        <w:rPr>
          <w:rFonts w:ascii="Gotham Narrow Bold" w:hAnsi="Gotham Narrow Bold" w:cs="Arial"/>
          <w:color w:val="000000"/>
          <w:shd w:val="clear" w:color="auto" w:fill="FFFFFF"/>
        </w:rPr>
        <w:t>Okulumuz 2018-2019 eğitim-öğretim yılında faaliyete geçmiştir. Aşkale Anaokulu 4 derslikli olup Erzurum ili Aşkale ilçesi İstasyon Mahallesinde bulunmaktadır. Okulumuz kaloriferli doğalgaz sistemi ile ısınmakta olup modern eğitim araç gereçleri ile donatılmıştır.</w:t>
      </w:r>
    </w:p>
    <w:p w:rsidR="004342E7" w:rsidRDefault="004342E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4342E7" w:rsidRDefault="004342E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r>
        <w:rPr>
          <w:rFonts w:ascii="Gotham Narrow Bold" w:hAnsi="Gotham Narrow Bold" w:cs="Arial"/>
          <w:color w:val="000000"/>
          <w:shd w:val="clear" w:color="auto" w:fill="FFFFFF"/>
        </w:rPr>
        <w:t>Okulumuz hemen hemen yeni bir okul olması nedeni ile öğretmen ve diğer çalışanlarımızla amacımız okulumuzun temellerinin sağlam, modern ve başarılarla dolu bir şekilde atılmasıdır. Bu sebeple eğitim alanında dünya genelindeki çalışmaları okulumuz personelince takip etmekteyiz.</w:t>
      </w:r>
    </w:p>
    <w:p w:rsidR="004342E7" w:rsidRDefault="004342E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Pr="001432B7" w:rsidRDefault="001432B7" w:rsidP="004342E7">
      <w:pPr>
        <w:jc w:val="both"/>
        <w:rPr>
          <w:rFonts w:ascii="Gotham Narrow Bold" w:hAnsi="Gotham Narrow Bold"/>
          <w:sz w:val="24"/>
          <w:szCs w:val="24"/>
        </w:rPr>
      </w:pPr>
      <w:r>
        <w:rPr>
          <w:rFonts w:ascii="Gotham Narrow Bold" w:hAnsi="Gotham Narrow Bold"/>
          <w:sz w:val="24"/>
          <w:szCs w:val="24"/>
        </w:rPr>
        <w:t>Ş</w:t>
      </w:r>
      <w:r w:rsidR="004342E7">
        <w:rPr>
          <w:rFonts w:ascii="Gotham Narrow Bold" w:hAnsi="Gotham Narrow Bold"/>
          <w:sz w:val="24"/>
          <w:szCs w:val="24"/>
        </w:rPr>
        <w:t xml:space="preserve">u </w:t>
      </w:r>
      <w:r>
        <w:rPr>
          <w:rFonts w:ascii="Gotham Narrow Bold" w:hAnsi="Gotham Narrow Bold"/>
          <w:sz w:val="24"/>
          <w:szCs w:val="24"/>
        </w:rPr>
        <w:t>anda okulumuzda 4 tane okul öncesi öğretmeni, 2 tane hizmetli personel bulunmaktadır.</w:t>
      </w:r>
    </w:p>
    <w:p w:rsidR="001432B7" w:rsidRDefault="001432B7" w:rsidP="004342E7">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shd w:val="clear" w:color="auto" w:fill="FFFFFF"/>
        </w:rPr>
      </w:pPr>
    </w:p>
    <w:p w:rsidR="001432B7" w:rsidRPr="00ED1B5F" w:rsidRDefault="001432B7" w:rsidP="00ED1B5F">
      <w:pPr>
        <w:pStyle w:val="NormalWeb"/>
        <w:shd w:val="clear" w:color="auto" w:fill="FFFFFF"/>
        <w:spacing w:before="0" w:beforeAutospacing="0" w:after="0" w:afterAutospacing="0" w:line="360" w:lineRule="auto"/>
        <w:jc w:val="both"/>
        <w:rPr>
          <w:rFonts w:ascii="Gotham Narrow Bold" w:hAnsi="Gotham Narrow Bold" w:cs="Arial"/>
          <w:color w:val="000000"/>
        </w:rPr>
      </w:pPr>
    </w:p>
    <w:p w:rsidR="00922127" w:rsidRPr="00E05A55" w:rsidRDefault="00922127" w:rsidP="00E05A55">
      <w:pPr>
        <w:pStyle w:val="Balk1"/>
        <w:jc w:val="both"/>
        <w:rPr>
          <w:rFonts w:ascii="Gotham Narrow Bold" w:hAnsi="Gotham Narrow Bold"/>
          <w:b/>
          <w:bCs/>
          <w:color w:val="CC0000"/>
          <w:sz w:val="28"/>
          <w:szCs w:val="28"/>
        </w:rPr>
      </w:pPr>
      <w:r w:rsidRPr="00E05A55">
        <w:rPr>
          <w:rFonts w:ascii="Gotham Narrow Bold" w:hAnsi="Gotham Narrow Bold"/>
          <w:b/>
          <w:bCs/>
          <w:color w:val="CC0000"/>
          <w:sz w:val="28"/>
          <w:szCs w:val="28"/>
        </w:rPr>
        <w:lastRenderedPageBreak/>
        <w:t>2019-</w:t>
      </w:r>
      <w:proofErr w:type="gramStart"/>
      <w:r w:rsidRPr="00E05A55">
        <w:rPr>
          <w:rFonts w:ascii="Gotham Narrow Bold" w:hAnsi="Gotham Narrow Bold"/>
          <w:b/>
          <w:bCs/>
          <w:color w:val="CC0000"/>
          <w:sz w:val="28"/>
          <w:szCs w:val="28"/>
        </w:rPr>
        <w:t xml:space="preserve">2023 </w:t>
      </w:r>
      <w:r w:rsidR="00793AB3" w:rsidRPr="00E05A55">
        <w:rPr>
          <w:rFonts w:ascii="Gotham Narrow Bold" w:hAnsi="Gotham Narrow Bold"/>
          <w:b/>
          <w:bCs/>
          <w:color w:val="CC0000"/>
          <w:sz w:val="28"/>
          <w:szCs w:val="28"/>
        </w:rPr>
        <w:t xml:space="preserve"> </w:t>
      </w:r>
      <w:r w:rsidRPr="00E05A55">
        <w:rPr>
          <w:rFonts w:ascii="Gotham Narrow Bold" w:hAnsi="Gotham Narrow Bold"/>
          <w:b/>
          <w:bCs/>
          <w:color w:val="CC0000"/>
          <w:sz w:val="28"/>
          <w:szCs w:val="28"/>
        </w:rPr>
        <w:t>Stratejik</w:t>
      </w:r>
      <w:proofErr w:type="gramEnd"/>
      <w:r w:rsidRPr="00E05A55">
        <w:rPr>
          <w:rFonts w:ascii="Gotham Narrow Bold" w:hAnsi="Gotham Narrow Bold"/>
          <w:b/>
          <w:bCs/>
          <w:color w:val="CC0000"/>
          <w:sz w:val="28"/>
          <w:szCs w:val="28"/>
        </w:rPr>
        <w:t xml:space="preserve"> Planının Değerlendirilmesi</w:t>
      </w:r>
      <w:bookmarkEnd w:id="8"/>
    </w:p>
    <w:p w:rsidR="00482676" w:rsidRPr="00E05A55" w:rsidRDefault="00482676" w:rsidP="00E05A55">
      <w:pPr>
        <w:autoSpaceDE w:val="0"/>
        <w:autoSpaceDN w:val="0"/>
        <w:adjustRightInd w:val="0"/>
        <w:spacing w:after="0" w:line="240" w:lineRule="auto"/>
        <w:jc w:val="both"/>
        <w:rPr>
          <w:rFonts w:ascii="Gotham Narrow Bold" w:hAnsi="Gotham Narrow Bold"/>
          <w:b/>
          <w:bCs/>
          <w:color w:val="CC0000"/>
          <w:sz w:val="24"/>
          <w:szCs w:val="24"/>
        </w:rPr>
      </w:pPr>
    </w:p>
    <w:p w:rsidR="00DF6959" w:rsidRPr="00E05A55" w:rsidRDefault="004342E7" w:rsidP="00E05A55">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Aşkale Anaokulu</w:t>
      </w:r>
      <w:r w:rsidR="00DF6959" w:rsidRPr="00E05A55">
        <w:rPr>
          <w:rFonts w:ascii="Gotham Narrow Bold" w:hAnsi="Gotham Narrow Bold"/>
          <w:color w:val="000000" w:themeColor="text1"/>
          <w:sz w:val="24"/>
          <w:szCs w:val="24"/>
        </w:rPr>
        <w:t xml:space="preserve"> 2019-2023 Stratejik Planı; stratejik plan hazırlık süreci, durum analizi, </w:t>
      </w:r>
      <w:proofErr w:type="gramStart"/>
      <w:r>
        <w:rPr>
          <w:rFonts w:ascii="Gotham Narrow Bold" w:hAnsi="Gotham Narrow Bold"/>
          <w:color w:val="000000" w:themeColor="text1"/>
          <w:sz w:val="24"/>
          <w:szCs w:val="24"/>
        </w:rPr>
        <w:t>misyon ,vizyon</w:t>
      </w:r>
      <w:proofErr w:type="gramEnd"/>
      <w:r>
        <w:rPr>
          <w:rFonts w:ascii="Gotham Narrow Bold" w:hAnsi="Gotham Narrow Bold"/>
          <w:color w:val="000000" w:themeColor="text1"/>
          <w:sz w:val="24"/>
          <w:szCs w:val="24"/>
        </w:rPr>
        <w:t xml:space="preserve"> ve temel değerler</w:t>
      </w:r>
      <w:r w:rsidR="00DF6959" w:rsidRPr="00E05A55">
        <w:rPr>
          <w:rFonts w:ascii="Gotham Narrow Bold" w:hAnsi="Gotham Narrow Bold"/>
          <w:color w:val="000000" w:themeColor="text1"/>
          <w:sz w:val="24"/>
          <w:szCs w:val="24"/>
        </w:rPr>
        <w:t>,</w:t>
      </w:r>
      <w:r>
        <w:rPr>
          <w:rFonts w:ascii="Gotham Narrow Bold" w:hAnsi="Gotham Narrow Bold"/>
          <w:color w:val="000000" w:themeColor="text1"/>
          <w:sz w:val="24"/>
          <w:szCs w:val="24"/>
        </w:rPr>
        <w:t xml:space="preserve"> amaç hedef ve eylemler,</w:t>
      </w:r>
      <w:r w:rsidR="00DF6959" w:rsidRPr="00E05A55">
        <w:rPr>
          <w:rFonts w:ascii="Gotham Narrow Bold" w:hAnsi="Gotham Narrow Bold"/>
          <w:color w:val="000000" w:themeColor="text1"/>
          <w:sz w:val="24"/>
          <w:szCs w:val="24"/>
        </w:rPr>
        <w:t xml:space="preserve"> </w:t>
      </w:r>
      <w:proofErr w:type="spellStart"/>
      <w:r w:rsidR="00DF6959" w:rsidRPr="00E05A55">
        <w:rPr>
          <w:rFonts w:ascii="Gotham Narrow Bold" w:hAnsi="Gotham Narrow Bold"/>
          <w:color w:val="000000" w:themeColor="text1"/>
          <w:sz w:val="24"/>
          <w:szCs w:val="24"/>
        </w:rPr>
        <w:t>maliyetlendirme</w:t>
      </w:r>
      <w:proofErr w:type="spellEnd"/>
      <w:r w:rsidR="00DF6959" w:rsidRPr="00E05A55">
        <w:rPr>
          <w:rFonts w:ascii="Gotham Narrow Bold" w:hAnsi="Gotham Narrow Bold"/>
          <w:color w:val="000000" w:themeColor="text1"/>
          <w:sz w:val="24"/>
          <w:szCs w:val="24"/>
        </w:rPr>
        <w:t xml:space="preserve"> olmak üzere beş bölümden oluşturulmuştur. Bunlardan izleme ve değerlendirme faaliyetlerine temel teşkil eden stratejik amaç, stratejik hedef, performans göstergesi ve stratejilerin yer aldığı </w:t>
      </w:r>
      <w:r w:rsidR="00CD605A">
        <w:rPr>
          <w:rFonts w:ascii="Gotham Narrow Bold" w:hAnsi="Gotham Narrow Bold"/>
          <w:color w:val="000000" w:themeColor="text1"/>
          <w:sz w:val="24"/>
          <w:szCs w:val="24"/>
        </w:rPr>
        <w:t>amaç, hedef ve eylemler</w:t>
      </w:r>
      <w:r w:rsidR="00DF6959" w:rsidRPr="00E05A55">
        <w:rPr>
          <w:rFonts w:ascii="Gotham Narrow Bold" w:hAnsi="Gotham Narrow Bold"/>
          <w:color w:val="000000" w:themeColor="text1"/>
          <w:sz w:val="24"/>
          <w:szCs w:val="24"/>
        </w:rPr>
        <w:t xml:space="preserve"> bölümü eğitim ve öğretime erişim, eğitim ve öğretimde kalite ve kurumsal kapasite olmak üzere üç tema halinde yapılandırılmıştır. Söz konusu 5 </w:t>
      </w:r>
      <w:r w:rsidR="00CD605A">
        <w:rPr>
          <w:rFonts w:ascii="Gotham Narrow Bold" w:hAnsi="Gotham Narrow Bold"/>
          <w:color w:val="000000" w:themeColor="text1"/>
          <w:sz w:val="24"/>
          <w:szCs w:val="24"/>
        </w:rPr>
        <w:t>tema altında 3 stratejik amaç, 4 stratejik hedef, 2</w:t>
      </w:r>
      <w:r w:rsidR="00DF6959" w:rsidRPr="00E05A55">
        <w:rPr>
          <w:rFonts w:ascii="Gotham Narrow Bold" w:hAnsi="Gotham Narrow Bold"/>
          <w:color w:val="000000" w:themeColor="text1"/>
          <w:sz w:val="24"/>
          <w:szCs w:val="24"/>
        </w:rPr>
        <w:t>6 performans göstergeye yer verilmiştir.</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color w:val="0D0D0D"/>
          <w:sz w:val="24"/>
          <w:szCs w:val="24"/>
          <w:lang w:eastAsia="tr-TR"/>
        </w:rPr>
      </w:pPr>
      <w:r w:rsidRPr="00E05A55">
        <w:rPr>
          <w:rFonts w:ascii="Gotham Narrow Bold" w:eastAsia="Times New Roman" w:hAnsi="Gotham Narrow Bold" w:cs="Arial"/>
          <w:color w:val="0D0D0D"/>
          <w:sz w:val="24"/>
          <w:szCs w:val="24"/>
          <w:lang w:eastAsia="tr-TR"/>
        </w:rPr>
        <w:t>2019-2023 Stratejik Planının performansı ile 2024 yılı için belirlenen başlangıç değerlerini daha ayrıntılı ve sayısal olarak karşılaştıralım. Özellikle önemli performans göstergeleri üzerinden giderek, belirgin gelişmeleri veya eksiklikleri somut verilerle ele alalım.</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Amaç 1: Temel Eğitimde Fırsat Eşitliği ve Eğitime Erişim</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2019-2023 Dönemi Performansı:</w:t>
      </w:r>
      <w:r w:rsidR="00DF6959" w:rsidRPr="00E05A55">
        <w:rPr>
          <w:rFonts w:ascii="Gotham Narrow Bold" w:eastAsia="Times New Roman" w:hAnsi="Gotham Narrow Bold" w:cs="Arial"/>
          <w:sz w:val="24"/>
          <w:szCs w:val="24"/>
          <w:lang w:eastAsia="tr-TR"/>
        </w:rPr>
        <w:t xml:space="preserve"> </w:t>
      </w:r>
      <w:r w:rsidR="00CD605A">
        <w:rPr>
          <w:rFonts w:ascii="Gotham Narrow Bold" w:eastAsia="Times New Roman" w:hAnsi="Gotham Narrow Bold" w:cs="Arial"/>
          <w:sz w:val="24"/>
          <w:szCs w:val="24"/>
          <w:lang w:eastAsia="tr-TR"/>
        </w:rPr>
        <w:t>8</w:t>
      </w:r>
      <w:r w:rsidRPr="00E05A55">
        <w:rPr>
          <w:rFonts w:ascii="Gotham Narrow Bold" w:eastAsia="Times New Roman" w:hAnsi="Gotham Narrow Bold" w:cs="Arial"/>
          <w:sz w:val="24"/>
          <w:szCs w:val="24"/>
          <w:lang w:eastAsia="tr-TR"/>
        </w:rPr>
        <w:t xml:space="preserve"> performans göst</w:t>
      </w:r>
      <w:r w:rsidR="00CD605A">
        <w:rPr>
          <w:rFonts w:ascii="Gotham Narrow Bold" w:eastAsia="Times New Roman" w:hAnsi="Gotham Narrow Bold" w:cs="Arial"/>
          <w:sz w:val="24"/>
          <w:szCs w:val="24"/>
          <w:lang w:eastAsia="tr-TR"/>
        </w:rPr>
        <w:t>ergesinden 6'sında %100 başarı sağlanmış, iki tanesinde</w:t>
      </w:r>
      <w:r w:rsidRPr="00E05A55">
        <w:rPr>
          <w:rFonts w:ascii="Gotham Narrow Bold" w:eastAsia="Times New Roman" w:hAnsi="Gotham Narrow Bold" w:cs="Arial"/>
          <w:sz w:val="24"/>
          <w:szCs w:val="24"/>
          <w:lang w:eastAsia="tr-TR"/>
        </w:rPr>
        <w:t xml:space="preserve"> </w:t>
      </w:r>
      <w:r w:rsidR="00CD605A">
        <w:rPr>
          <w:rFonts w:ascii="Gotham Narrow Bold" w:eastAsia="Times New Roman" w:hAnsi="Gotham Narrow Bold" w:cs="Arial"/>
          <w:sz w:val="24"/>
          <w:szCs w:val="24"/>
          <w:lang w:eastAsia="tr-TR"/>
        </w:rPr>
        <w:t>herhangi bir başarı yüzdesi elde edilememiştir</w:t>
      </w:r>
      <w:proofErr w:type="gramStart"/>
      <w:r w:rsidR="00CD605A">
        <w:rPr>
          <w:rFonts w:ascii="Gotham Narrow Bold" w:eastAsia="Times New Roman" w:hAnsi="Gotham Narrow Bold" w:cs="Arial"/>
          <w:sz w:val="24"/>
          <w:szCs w:val="24"/>
          <w:lang w:eastAsia="tr-TR"/>
        </w:rPr>
        <w:t>.</w:t>
      </w:r>
      <w:r w:rsidRPr="00E05A55">
        <w:rPr>
          <w:rFonts w:ascii="Gotham Narrow Bold" w:eastAsia="Times New Roman" w:hAnsi="Gotham Narrow Bold" w:cs="Arial"/>
          <w:sz w:val="24"/>
          <w:szCs w:val="24"/>
          <w:lang w:eastAsia="tr-TR"/>
        </w:rPr>
        <w:t>.</w:t>
      </w:r>
      <w:proofErr w:type="gramEnd"/>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2024 Başlangıç Değerleri:</w:t>
      </w:r>
      <w:r w:rsidR="00DF6959" w:rsidRPr="00E05A55">
        <w:rPr>
          <w:rFonts w:ascii="Gotham Narrow Bold" w:eastAsia="Times New Roman" w:hAnsi="Gotham Narrow Bold" w:cs="Arial"/>
          <w:sz w:val="24"/>
          <w:szCs w:val="24"/>
          <w:lang w:eastAsia="tr-TR"/>
        </w:rPr>
        <w:t xml:space="preserve"> </w:t>
      </w:r>
      <w:r w:rsidR="00CD605A">
        <w:rPr>
          <w:rFonts w:ascii="Gotham Narrow Bold" w:eastAsia="Times New Roman" w:hAnsi="Gotham Narrow Bold" w:cs="Arial"/>
          <w:sz w:val="24"/>
          <w:szCs w:val="24"/>
          <w:lang w:eastAsia="tr-TR"/>
        </w:rPr>
        <w:t>57-68 aylık öğrenci Okullaşma Oranı: %64</w:t>
      </w:r>
      <w:r w:rsidRPr="00E05A55">
        <w:rPr>
          <w:rFonts w:ascii="Gotham Narrow Bold" w:eastAsia="Times New Roman" w:hAnsi="Gotham Narrow Bold" w:cs="Arial"/>
          <w:sz w:val="24"/>
          <w:szCs w:val="24"/>
          <w:lang w:eastAsia="tr-TR"/>
        </w:rPr>
        <w:t>'ten başlayarak 2028 yılına kadar %100 hedeflenmiştir.</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Amaç 2: Çağdaş Yönetim ve Eğitim Yapıları</w:t>
      </w:r>
    </w:p>
    <w:p w:rsidR="00CD605A"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2019-2023 Dönemi Performansı:</w:t>
      </w:r>
      <w:r w:rsidR="00DF6959" w:rsidRPr="00E05A55">
        <w:rPr>
          <w:rFonts w:ascii="Gotham Narrow Bold" w:eastAsia="Times New Roman" w:hAnsi="Gotham Narrow Bold" w:cs="Arial"/>
          <w:sz w:val="24"/>
          <w:szCs w:val="24"/>
          <w:lang w:eastAsia="tr-TR"/>
        </w:rPr>
        <w:t xml:space="preserve"> </w:t>
      </w:r>
      <w:r w:rsidR="00D060FA">
        <w:rPr>
          <w:rFonts w:ascii="Gotham Narrow Bold" w:eastAsia="Times New Roman" w:hAnsi="Gotham Narrow Bold" w:cs="Arial"/>
          <w:sz w:val="24"/>
          <w:szCs w:val="24"/>
          <w:lang w:eastAsia="tr-TR"/>
        </w:rPr>
        <w:t>5</w:t>
      </w:r>
      <w:r w:rsidR="00CD605A">
        <w:rPr>
          <w:rFonts w:ascii="Gotham Narrow Bold" w:eastAsia="Times New Roman" w:hAnsi="Gotham Narrow Bold" w:cs="Arial"/>
          <w:sz w:val="24"/>
          <w:szCs w:val="24"/>
          <w:lang w:eastAsia="tr-TR"/>
        </w:rPr>
        <w:t xml:space="preserve"> performans göstergesinin </w:t>
      </w:r>
      <w:r w:rsidR="00D060FA">
        <w:rPr>
          <w:rFonts w:ascii="Gotham Narrow Bold" w:eastAsia="Times New Roman" w:hAnsi="Gotham Narrow Bold" w:cs="Arial"/>
          <w:sz w:val="24"/>
          <w:szCs w:val="24"/>
          <w:lang w:eastAsia="tr-TR"/>
        </w:rPr>
        <w:t>5’indede</w:t>
      </w:r>
      <w:r w:rsidR="00CD605A">
        <w:rPr>
          <w:rFonts w:ascii="Gotham Narrow Bold" w:eastAsia="Times New Roman" w:hAnsi="Gotham Narrow Bold" w:cs="Arial"/>
          <w:sz w:val="24"/>
          <w:szCs w:val="24"/>
          <w:lang w:eastAsia="tr-TR"/>
        </w:rPr>
        <w:t xml:space="preserve">  %100 başarı elde edilmiştir.</w:t>
      </w:r>
    </w:p>
    <w:p w:rsidR="00D060FA"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2024 Başlangıç Değerleri:</w:t>
      </w:r>
      <w:r w:rsidR="00DF6959" w:rsidRPr="00E05A55">
        <w:rPr>
          <w:rFonts w:ascii="Gotham Narrow Bold" w:eastAsia="Times New Roman" w:hAnsi="Gotham Narrow Bold" w:cs="Arial"/>
          <w:sz w:val="24"/>
          <w:szCs w:val="24"/>
          <w:lang w:eastAsia="tr-TR"/>
        </w:rPr>
        <w:t xml:space="preserve"> </w:t>
      </w:r>
      <w:r w:rsidRPr="00E05A55">
        <w:rPr>
          <w:rFonts w:ascii="Gotham Narrow Bold" w:eastAsia="Times New Roman" w:hAnsi="Gotham Narrow Bold" w:cs="Arial"/>
          <w:sz w:val="24"/>
          <w:szCs w:val="24"/>
          <w:lang w:eastAsia="tr-TR"/>
        </w:rPr>
        <w:t>Amaç 2 kapsamındaki yönetim ve organi</w:t>
      </w:r>
      <w:r w:rsidR="00793AB3" w:rsidRPr="00E05A55">
        <w:rPr>
          <w:rFonts w:ascii="Gotham Narrow Bold" w:eastAsia="Times New Roman" w:hAnsi="Gotham Narrow Bold" w:cs="Arial"/>
          <w:sz w:val="24"/>
          <w:szCs w:val="24"/>
          <w:lang w:eastAsia="tr-TR"/>
        </w:rPr>
        <w:t>z</w:t>
      </w:r>
      <w:r w:rsidR="00D060FA">
        <w:rPr>
          <w:rFonts w:ascii="Gotham Narrow Bold" w:eastAsia="Times New Roman" w:hAnsi="Gotham Narrow Bold" w:cs="Arial"/>
          <w:sz w:val="24"/>
          <w:szCs w:val="24"/>
          <w:lang w:eastAsia="tr-TR"/>
        </w:rPr>
        <w:t>asyon yapısı göstergelerinde %100</w:t>
      </w:r>
      <w:r w:rsidRPr="00E05A55">
        <w:rPr>
          <w:rFonts w:ascii="Gotham Narrow Bold" w:eastAsia="Times New Roman" w:hAnsi="Gotham Narrow Bold" w:cs="Arial"/>
          <w:sz w:val="24"/>
          <w:szCs w:val="24"/>
          <w:lang w:eastAsia="tr-TR"/>
        </w:rPr>
        <w:t xml:space="preserve"> performans hedefleri konulmuş</w:t>
      </w:r>
      <w:r w:rsidR="00D060FA">
        <w:rPr>
          <w:rFonts w:ascii="Gotham Narrow Bold" w:eastAsia="Times New Roman" w:hAnsi="Gotham Narrow Bold" w:cs="Arial"/>
          <w:sz w:val="24"/>
          <w:szCs w:val="24"/>
          <w:lang w:eastAsia="tr-TR"/>
        </w:rPr>
        <w:t>tur.</w:t>
      </w:r>
    </w:p>
    <w:p w:rsidR="00E05A55"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 xml:space="preserve">Amaç 3: </w:t>
      </w:r>
      <w:r w:rsidR="00D060FA">
        <w:rPr>
          <w:rFonts w:ascii="Gotham Narrow Bold" w:eastAsia="Times New Roman" w:hAnsi="Gotham Narrow Bold" w:cs="Arial"/>
          <w:sz w:val="24"/>
          <w:szCs w:val="24"/>
          <w:lang w:eastAsia="tr-TR"/>
        </w:rPr>
        <w:t>Kurumsal kapasite güçlendirilmesi</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2019-2023 Dönemi Performansı:</w:t>
      </w:r>
      <w:r w:rsidR="00DF6959" w:rsidRPr="00E05A55">
        <w:rPr>
          <w:rFonts w:ascii="Gotham Narrow Bold" w:eastAsia="Times New Roman" w:hAnsi="Gotham Narrow Bold" w:cs="Arial"/>
          <w:sz w:val="24"/>
          <w:szCs w:val="24"/>
          <w:lang w:eastAsia="tr-TR"/>
        </w:rPr>
        <w:t xml:space="preserve"> </w:t>
      </w:r>
      <w:r w:rsidR="00D060FA">
        <w:rPr>
          <w:rFonts w:ascii="Gotham Narrow Bold" w:eastAsia="Times New Roman" w:hAnsi="Gotham Narrow Bold" w:cs="Arial"/>
          <w:sz w:val="24"/>
          <w:szCs w:val="24"/>
          <w:lang w:eastAsia="tr-TR"/>
        </w:rPr>
        <w:t>4</w:t>
      </w:r>
      <w:r w:rsidRPr="00E05A55">
        <w:rPr>
          <w:rFonts w:ascii="Gotham Narrow Bold" w:eastAsia="Times New Roman" w:hAnsi="Gotham Narrow Bold" w:cs="Arial"/>
          <w:sz w:val="24"/>
          <w:szCs w:val="24"/>
          <w:lang w:eastAsia="tr-TR"/>
        </w:rPr>
        <w:t xml:space="preserve"> göstergeden </w:t>
      </w:r>
      <w:r w:rsidR="00D060FA">
        <w:rPr>
          <w:rFonts w:ascii="Gotham Narrow Bold" w:eastAsia="Times New Roman" w:hAnsi="Gotham Narrow Bold" w:cs="Arial"/>
          <w:sz w:val="24"/>
          <w:szCs w:val="24"/>
          <w:lang w:eastAsia="tr-TR"/>
        </w:rPr>
        <w:t>4’üdede %100 başarı gösterilmiştir.</w:t>
      </w: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p>
    <w:p w:rsidR="003364E1" w:rsidRPr="00E05A55" w:rsidRDefault="003364E1" w:rsidP="00E05A55">
      <w:pPr>
        <w:autoSpaceDE w:val="0"/>
        <w:autoSpaceDN w:val="0"/>
        <w:adjustRightInd w:val="0"/>
        <w:spacing w:after="0" w:line="360" w:lineRule="auto"/>
        <w:jc w:val="both"/>
        <w:rPr>
          <w:rFonts w:ascii="Gotham Narrow Bold" w:eastAsia="Times New Roman" w:hAnsi="Gotham Narrow Bold" w:cs="Arial"/>
          <w:sz w:val="24"/>
          <w:szCs w:val="24"/>
          <w:lang w:eastAsia="tr-TR"/>
        </w:rPr>
      </w:pPr>
      <w:r w:rsidRPr="00E05A55">
        <w:rPr>
          <w:rFonts w:ascii="Gotham Narrow Bold" w:eastAsia="Times New Roman" w:hAnsi="Gotham Narrow Bold" w:cs="Arial"/>
          <w:sz w:val="24"/>
          <w:szCs w:val="24"/>
          <w:lang w:eastAsia="tr-TR"/>
        </w:rPr>
        <w:t>Bu ayrıntılı sayısal analiz, her iki planın belirli hedefleri nasıl ele aldığını ve performansın nasıl değiştiğini somut bir şekilde ortaya koymaktadır. Ayrıca, 2024-2008 stratejik planının, 2019-2023 planının eksikliklerini nasıl gidermeye çalıştığını ve daha yüksek hedeflerle daha stratejik yaklaşımlar benimsediğini göstermektedir.</w:t>
      </w:r>
    </w:p>
    <w:p w:rsidR="00231FE0" w:rsidRPr="00E05A55" w:rsidRDefault="00231FE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0F3B72" w:rsidRPr="00E05A55" w:rsidRDefault="00EC3F4F" w:rsidP="00E05A55">
      <w:pPr>
        <w:pStyle w:val="Balk1"/>
        <w:jc w:val="both"/>
        <w:rPr>
          <w:rFonts w:ascii="Gotham Narrow Bold" w:hAnsi="Gotham Narrow Bold"/>
          <w:b/>
          <w:bCs/>
          <w:color w:val="C00000"/>
          <w:sz w:val="28"/>
          <w:szCs w:val="28"/>
        </w:rPr>
      </w:pPr>
      <w:bookmarkStart w:id="9" w:name="_Toc177983724"/>
      <w:r w:rsidRPr="00E05A55">
        <w:rPr>
          <w:rFonts w:ascii="Gotham Narrow Bold" w:hAnsi="Gotham Narrow Bold"/>
          <w:b/>
          <w:bCs/>
          <w:color w:val="C00000"/>
          <w:sz w:val="28"/>
          <w:szCs w:val="28"/>
        </w:rPr>
        <w:lastRenderedPageBreak/>
        <w:t>Mevzuat Analizi</w:t>
      </w:r>
      <w:bookmarkEnd w:id="9"/>
    </w:p>
    <w:p w:rsidR="00186B3E" w:rsidRPr="00E05A55" w:rsidRDefault="00186B3E" w:rsidP="00E05A55">
      <w:pPr>
        <w:jc w:val="both"/>
        <w:rPr>
          <w:rFonts w:ascii="Gotham Narrow Bold" w:hAnsi="Gotham Narrow Bold"/>
        </w:rPr>
      </w:pPr>
    </w:p>
    <w:p w:rsidR="00041833" w:rsidRPr="00E05A55" w:rsidRDefault="00041833" w:rsidP="00E05A55">
      <w:pPr>
        <w:autoSpaceDE w:val="0"/>
        <w:autoSpaceDN w:val="0"/>
        <w:adjustRightInd w:val="0"/>
        <w:spacing w:after="0" w:line="360" w:lineRule="auto"/>
        <w:jc w:val="both"/>
        <w:rPr>
          <w:rFonts w:ascii="Gotham Narrow Bold" w:hAnsi="Gotham Narrow Bold"/>
          <w:color w:val="000000" w:themeColor="text1"/>
          <w:sz w:val="24"/>
          <w:szCs w:val="24"/>
        </w:rPr>
      </w:pPr>
      <w:proofErr w:type="gramStart"/>
      <w:r w:rsidRPr="00E05A55">
        <w:rPr>
          <w:rFonts w:ascii="Gotham Narrow Bold" w:hAnsi="Gotham Narrow Bold"/>
          <w:color w:val="000000" w:themeColor="text1"/>
          <w:sz w:val="24"/>
          <w:szCs w:val="24"/>
        </w:rPr>
        <w:t xml:space="preserve">10.07.2018 tarihli ve 30474 sayılı </w:t>
      </w:r>
      <w:r w:rsidR="00BF460C" w:rsidRPr="00E05A55">
        <w:rPr>
          <w:rFonts w:ascii="Gotham Narrow Bold" w:hAnsi="Gotham Narrow Bold"/>
          <w:color w:val="000000" w:themeColor="text1"/>
          <w:sz w:val="24"/>
          <w:szCs w:val="24"/>
        </w:rPr>
        <w:t>Resmî</w:t>
      </w:r>
      <w:r w:rsidRPr="00E05A55">
        <w:rPr>
          <w:rFonts w:ascii="Gotham Narrow Bold" w:hAnsi="Gotham Narrow Bold"/>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E05A55">
        <w:rPr>
          <w:rFonts w:ascii="Gotham Narrow Bold" w:hAnsi="Gotham Narrow Bold"/>
          <w:color w:val="000000" w:themeColor="text1"/>
          <w:sz w:val="24"/>
          <w:szCs w:val="24"/>
        </w:rPr>
        <w:t>ve</w:t>
      </w:r>
      <w:r w:rsidRPr="00E05A55">
        <w:rPr>
          <w:rFonts w:ascii="Gotham Narrow Bold" w:hAnsi="Gotham Narrow Bold"/>
          <w:color w:val="000000" w:themeColor="text1"/>
          <w:sz w:val="24"/>
          <w:szCs w:val="24"/>
        </w:rPr>
        <w:t xml:space="preserve"> İlçe Millî Eğitim Müdürlük</w:t>
      </w:r>
      <w:r w:rsidR="001D3C18" w:rsidRPr="00E05A55">
        <w:rPr>
          <w:rFonts w:ascii="Gotham Narrow Bold" w:hAnsi="Gotham Narrow Bold"/>
          <w:color w:val="000000" w:themeColor="text1"/>
          <w:sz w:val="24"/>
          <w:szCs w:val="24"/>
        </w:rPr>
        <w:t>leri Yönetmeliği ile oluşturulan</w:t>
      </w:r>
      <w:r w:rsidRPr="00E05A55">
        <w:rPr>
          <w:rFonts w:ascii="Gotham Narrow Bold" w:hAnsi="Gotham Narrow Bold"/>
          <w:color w:val="000000" w:themeColor="text1"/>
          <w:sz w:val="24"/>
          <w:szCs w:val="24"/>
        </w:rPr>
        <w:t>, Millî Eğitim Bakanlığının görev ve uygulamalarını taşra teşkilatı olarak yürütmekle görevli olan İl ve İlçe Millî Eğitim Müdürlüklerinin görevleri ve uygulama birimleri şunlardır:</w:t>
      </w:r>
      <w:proofErr w:type="gramEnd"/>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proofErr w:type="gramStart"/>
      <w:r w:rsidRPr="00E05A55">
        <w:rPr>
          <w:rFonts w:ascii="Gotham Narrow Bold" w:hAnsi="Gotham Narrow Bold"/>
          <w:color w:val="000000" w:themeColor="text1"/>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65370C"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lastRenderedPageBreak/>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7. Millî Eğitim Bakanlığı adına yükseköğretim kurumları dışındaki eğitim ve öğretim kurumlarının açılmasına ilişkin iş ve işlemleri yürütmek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10.  PISA, TIMSS, ABİDE vb. ulusal ve uluslararası ölçme ve değerlendirme uygulamalarını il düzeyinde yürütmesi için gerekli tedbirleri almak</w:t>
      </w:r>
    </w:p>
    <w:p w:rsidR="00B00BB7"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11. Kanunlar, Cumhurbaşkanlığı kararnameleri ve Millî Eğitim Bakanlığı tarafından verilen diğer görevleri yapmak</w:t>
      </w:r>
    </w:p>
    <w:p w:rsidR="0065370C" w:rsidRPr="00E05A55" w:rsidRDefault="00B00BB7" w:rsidP="00E05A55">
      <w:pPr>
        <w:autoSpaceDE w:val="0"/>
        <w:autoSpaceDN w:val="0"/>
        <w:adjustRightInd w:val="0"/>
        <w:spacing w:after="0" w:line="360" w:lineRule="auto"/>
        <w:jc w:val="both"/>
        <w:rPr>
          <w:rFonts w:ascii="Gotham Narrow Bold" w:hAnsi="Gotham Narrow Bold"/>
          <w:color w:val="000000" w:themeColor="text1"/>
          <w:sz w:val="24"/>
          <w:szCs w:val="24"/>
        </w:rPr>
      </w:pPr>
      <w:proofErr w:type="gramStart"/>
      <w:r w:rsidRPr="00E05A55">
        <w:rPr>
          <w:rFonts w:ascii="Gotham Narrow Bold" w:hAnsi="Gotham Narrow Bold"/>
          <w:color w:val="000000" w:themeColor="text1"/>
          <w:sz w:val="24"/>
          <w:szCs w:val="24"/>
        </w:rPr>
        <w:t xml:space="preserve">12. </w:t>
      </w:r>
      <w:r w:rsidR="002A7C16" w:rsidRPr="00E05A55">
        <w:rPr>
          <w:rFonts w:ascii="Gotham Narrow Bold" w:hAnsi="Gotham Narrow Bold"/>
          <w:color w:val="000000" w:themeColor="text1"/>
          <w:sz w:val="24"/>
          <w:szCs w:val="24"/>
        </w:rPr>
        <w:t xml:space="preserve">İl </w:t>
      </w:r>
      <w:r w:rsidRPr="00E05A55">
        <w:rPr>
          <w:rFonts w:ascii="Gotham Narrow Bold" w:hAnsi="Gotham Narrow Bold"/>
          <w:color w:val="000000" w:themeColor="text1"/>
          <w:sz w:val="24"/>
          <w:szCs w:val="24"/>
        </w:rPr>
        <w:t>Mill</w:t>
      </w:r>
      <w:r w:rsidR="002A7C16" w:rsidRPr="00E05A55">
        <w:rPr>
          <w:rFonts w:ascii="Gotham Narrow Bold" w:hAnsi="Gotham Narrow Bold"/>
          <w:color w:val="000000" w:themeColor="text1"/>
          <w:sz w:val="24"/>
          <w:szCs w:val="24"/>
        </w:rPr>
        <w:t>î</w:t>
      </w:r>
      <w:r w:rsidRPr="00E05A55">
        <w:rPr>
          <w:rFonts w:ascii="Gotham Narrow Bold" w:hAnsi="Gotham Narrow Bold"/>
          <w:color w:val="000000" w:themeColor="text1"/>
          <w:sz w:val="24"/>
          <w:szCs w:val="24"/>
        </w:rPr>
        <w:t xml:space="preserve"> </w:t>
      </w:r>
      <w:r w:rsidR="002A7C16" w:rsidRPr="00E05A55">
        <w:rPr>
          <w:rFonts w:ascii="Gotham Narrow Bold" w:hAnsi="Gotham Narrow Bold"/>
          <w:color w:val="000000" w:themeColor="text1"/>
          <w:sz w:val="24"/>
          <w:szCs w:val="24"/>
        </w:rPr>
        <w:t>E</w:t>
      </w:r>
      <w:r w:rsidRPr="00E05A55">
        <w:rPr>
          <w:rFonts w:ascii="Gotham Narrow Bold" w:hAnsi="Gotham Narrow Bold"/>
          <w:color w:val="000000" w:themeColor="text1"/>
          <w:sz w:val="24"/>
          <w:szCs w:val="24"/>
        </w:rPr>
        <w:t xml:space="preserve">ğitim </w:t>
      </w:r>
      <w:r w:rsidR="002A7C16" w:rsidRPr="00E05A55">
        <w:rPr>
          <w:rFonts w:ascii="Gotham Narrow Bold" w:hAnsi="Gotham Narrow Bold"/>
          <w:color w:val="000000" w:themeColor="text1"/>
          <w:sz w:val="24"/>
          <w:szCs w:val="24"/>
        </w:rPr>
        <w:t>M</w:t>
      </w:r>
      <w:r w:rsidRPr="00E05A55">
        <w:rPr>
          <w:rFonts w:ascii="Gotham Narrow Bold" w:hAnsi="Gotham Narrow Bold"/>
          <w:color w:val="000000" w:themeColor="text1"/>
          <w:sz w:val="24"/>
          <w:szCs w:val="24"/>
        </w:rPr>
        <w:t>üdürlükleri; temel eğitim, ortaöğretim, mesleki ve teknik eğitim, din öğretimi, özel eğitim ve rehberlik, hayat boyu öğrenme, özel öğretim kurumları, bilgi işlem ve eğitim teknolojileri, ölçme, değerlendirme ve sınav</w:t>
      </w:r>
      <w:r w:rsidR="002A7C16" w:rsidRPr="00E05A55">
        <w:rPr>
          <w:rFonts w:ascii="Gotham Narrow Bold" w:hAnsi="Gotham Narrow Bold"/>
          <w:color w:val="000000" w:themeColor="text1"/>
          <w:sz w:val="24"/>
          <w:szCs w:val="24"/>
        </w:rPr>
        <w:t xml:space="preserve"> işlemleri</w:t>
      </w:r>
      <w:r w:rsidRPr="00E05A55">
        <w:rPr>
          <w:rFonts w:ascii="Gotham Narrow Bold" w:hAnsi="Gotham Narrow Bold"/>
          <w:color w:val="000000" w:themeColor="text1"/>
          <w:sz w:val="24"/>
          <w:szCs w:val="24"/>
        </w:rPr>
        <w:t>, yükseköğretim ve yurt dışı eğitim, strateji geliştirme, inşaat ve emlak, insan kaynakları yönetimi ve destek hizmetleri</w:t>
      </w:r>
      <w:r w:rsidR="002A7C16" w:rsidRPr="00E05A55">
        <w:rPr>
          <w:rFonts w:ascii="Gotham Narrow Bold" w:hAnsi="Gotham Narrow Bold"/>
          <w:color w:val="000000" w:themeColor="text1"/>
          <w:sz w:val="24"/>
          <w:szCs w:val="24"/>
        </w:rPr>
        <w:t xml:space="preserve"> birimleriyle iş ve işlemleri yürütürler</w:t>
      </w:r>
      <w:r w:rsidR="00415785" w:rsidRPr="00E05A55">
        <w:rPr>
          <w:rFonts w:ascii="Gotham Narrow Bold" w:hAnsi="Gotham Narrow Bold"/>
          <w:color w:val="000000" w:themeColor="text1"/>
          <w:sz w:val="24"/>
          <w:szCs w:val="24"/>
        </w:rPr>
        <w:t>.</w:t>
      </w:r>
      <w:proofErr w:type="gramEnd"/>
    </w:p>
    <w:p w:rsidR="0065370C" w:rsidRPr="00E05A55" w:rsidRDefault="0065370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E05A55" w:rsidRDefault="0065370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E05A55" w:rsidRDefault="0065370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noProof/>
          <w:color w:val="000000" w:themeColor="text1"/>
          <w:sz w:val="24"/>
          <w:szCs w:val="24"/>
          <w:lang w:eastAsia="tr-TR"/>
        </w:rPr>
        <w:lastRenderedPageBreak/>
        <w:drawing>
          <wp:anchor distT="0" distB="0" distL="114300" distR="114300" simplePos="0" relativeHeight="251645440" behindDoc="1" locked="0" layoutInCell="1" allowOverlap="1" wp14:anchorId="4C45E9DA" wp14:editId="31291FD8">
            <wp:simplePos x="0" y="0"/>
            <wp:positionH relativeFrom="column">
              <wp:posOffset>617855</wp:posOffset>
            </wp:positionH>
            <wp:positionV relativeFrom="paragraph">
              <wp:posOffset>5080</wp:posOffset>
            </wp:positionV>
            <wp:extent cx="4643755" cy="3363595"/>
            <wp:effectExtent l="0" t="0" r="4445" b="8255"/>
            <wp:wrapTight wrapText="bothSides">
              <wp:wrapPolygon edited="0">
                <wp:start x="9393" y="0"/>
                <wp:lineTo x="5671" y="367"/>
                <wp:lineTo x="3544" y="979"/>
                <wp:lineTo x="3633" y="3915"/>
                <wp:lineTo x="2924" y="4404"/>
                <wp:lineTo x="2658" y="5016"/>
                <wp:lineTo x="2658" y="6484"/>
                <wp:lineTo x="2924" y="7829"/>
                <wp:lineTo x="3810" y="9787"/>
                <wp:lineTo x="2835" y="10643"/>
                <wp:lineTo x="1772" y="11744"/>
                <wp:lineTo x="1949" y="13701"/>
                <wp:lineTo x="1329" y="14435"/>
                <wp:lineTo x="975" y="15169"/>
                <wp:lineTo x="975" y="15659"/>
                <wp:lineTo x="0" y="17127"/>
                <wp:lineTo x="0" y="17494"/>
                <wp:lineTo x="266" y="17738"/>
                <wp:lineTo x="7798" y="19573"/>
                <wp:lineTo x="8063" y="20185"/>
                <wp:lineTo x="13734" y="21531"/>
                <wp:lineTo x="16038" y="21531"/>
                <wp:lineTo x="16659" y="21531"/>
                <wp:lineTo x="21532" y="18717"/>
                <wp:lineTo x="21532" y="18350"/>
                <wp:lineTo x="20735" y="17616"/>
                <wp:lineTo x="20912" y="16760"/>
                <wp:lineTo x="20114" y="16270"/>
                <wp:lineTo x="17633" y="15659"/>
                <wp:lineTo x="18431" y="15659"/>
                <wp:lineTo x="21089" y="14191"/>
                <wp:lineTo x="21089" y="13701"/>
                <wp:lineTo x="21532" y="11866"/>
                <wp:lineTo x="21532" y="11377"/>
                <wp:lineTo x="21178" y="10398"/>
                <wp:lineTo x="21000" y="9542"/>
                <wp:lineTo x="19760" y="9053"/>
                <wp:lineTo x="16127" y="7829"/>
                <wp:lineTo x="18608" y="5994"/>
                <wp:lineTo x="20646" y="1590"/>
                <wp:lineTo x="19051" y="1223"/>
                <wp:lineTo x="11076" y="0"/>
                <wp:lineTo x="9393" y="0"/>
              </wp:wrapPolygon>
            </wp:wrapTight>
            <wp:docPr id="1308789277" name="Resim 10" descr="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9277" name="Resim 10" descr="çizgi film içeren bir resi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3755" cy="3363595"/>
                    </a:xfrm>
                    <a:prstGeom prst="rect">
                      <a:avLst/>
                    </a:prstGeom>
                  </pic:spPr>
                </pic:pic>
              </a:graphicData>
            </a:graphic>
            <wp14:sizeRelH relativeFrom="page">
              <wp14:pctWidth>0</wp14:pctWidth>
            </wp14:sizeRelH>
            <wp14:sizeRelV relativeFrom="page">
              <wp14:pctHeight>0</wp14:pctHeight>
            </wp14:sizeRelV>
          </wp:anchor>
        </w:drawing>
      </w:r>
    </w:p>
    <w:p w:rsidR="0065370C" w:rsidRPr="00E05A55" w:rsidRDefault="0065370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A1AB2" w:rsidRPr="00E05A55" w:rsidRDefault="00DA1AB2"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91FF1" w:rsidRPr="00E05A55" w:rsidRDefault="00191FF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P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P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P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P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P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05A55" w:rsidRDefault="00E05A5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060FA" w:rsidRPr="00E05A55" w:rsidRDefault="00D060F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65370C" w:rsidRPr="00E05A55" w:rsidRDefault="0065370C"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lastRenderedPageBreak/>
        <w:t xml:space="preserve">Tablo </w:t>
      </w:r>
      <w:r w:rsidR="00D84733" w:rsidRPr="00E05A55">
        <w:rPr>
          <w:rFonts w:ascii="Gotham Narrow Bold" w:hAnsi="Gotham Narrow Bold"/>
          <w:color w:val="000000" w:themeColor="text1"/>
          <w:sz w:val="24"/>
          <w:szCs w:val="24"/>
        </w:rPr>
        <w:t>3</w:t>
      </w:r>
      <w:r w:rsidRPr="00E05A55">
        <w:rPr>
          <w:rFonts w:ascii="Gotham Narrow Bold" w:hAnsi="Gotham Narrow Bold"/>
          <w:color w:val="000000" w:themeColor="text1"/>
          <w:sz w:val="24"/>
          <w:szCs w:val="24"/>
        </w:rPr>
        <w:t xml:space="preserve">: </w:t>
      </w:r>
      <w:bookmarkStart w:id="10" w:name="_Hlk160098144"/>
      <w:r w:rsidRPr="00E05A55">
        <w:rPr>
          <w:rFonts w:ascii="Gotham Narrow Bold" w:hAnsi="Gotham Narrow Bold"/>
          <w:color w:val="000000" w:themeColor="text1"/>
          <w:sz w:val="24"/>
          <w:szCs w:val="24"/>
        </w:rPr>
        <w:t>Mevzuat Analizi</w:t>
      </w:r>
    </w:p>
    <w:p w:rsidR="00395331" w:rsidRPr="00E05A55" w:rsidRDefault="00395331"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308"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336"/>
        <w:gridCol w:w="1984"/>
        <w:gridCol w:w="2494"/>
        <w:gridCol w:w="2494"/>
      </w:tblGrid>
      <w:tr w:rsidR="00974A95" w:rsidRPr="00E05A55" w:rsidTr="006104A8">
        <w:trPr>
          <w:trHeight w:val="385"/>
        </w:trPr>
        <w:tc>
          <w:tcPr>
            <w:tcW w:w="2336" w:type="dxa"/>
            <w:tcBorders>
              <w:top w:val="nil"/>
              <w:left w:val="nil"/>
              <w:bottom w:val="nil"/>
              <w:right w:val="nil"/>
            </w:tcBorders>
            <w:shd w:val="clear" w:color="auto" w:fill="C00000"/>
          </w:tcPr>
          <w:bookmarkEnd w:id="10"/>
          <w:p w:rsidR="00974A95" w:rsidRPr="00E05A55" w:rsidRDefault="00974A95" w:rsidP="00E05A55">
            <w:pPr>
              <w:pStyle w:val="TableParagraph"/>
              <w:spacing w:before="83"/>
              <w:ind w:left="393"/>
              <w:jc w:val="both"/>
              <w:rPr>
                <w:rFonts w:ascii="Gotham Narrow Bold" w:hAnsi="Gotham Narrow Bold"/>
                <w:b/>
                <w:sz w:val="22"/>
                <w:szCs w:val="22"/>
                <w:lang w:val="tr-TR"/>
              </w:rPr>
            </w:pPr>
            <w:r w:rsidRPr="00E05A55">
              <w:rPr>
                <w:rFonts w:ascii="Gotham Narrow Bold" w:hAnsi="Gotham Narrow Bold"/>
                <w:b/>
                <w:color w:val="FFFFFF"/>
                <w:spacing w:val="-2"/>
                <w:w w:val="90"/>
                <w:sz w:val="22"/>
                <w:szCs w:val="22"/>
                <w:lang w:val="tr-TR"/>
              </w:rPr>
              <w:t>Yasal</w:t>
            </w:r>
            <w:r w:rsidRPr="00E05A55">
              <w:rPr>
                <w:rFonts w:ascii="Gotham Narrow Bold" w:hAnsi="Gotham Narrow Bold"/>
                <w:b/>
                <w:color w:val="FFFFFF"/>
                <w:spacing w:val="-12"/>
                <w:w w:val="90"/>
                <w:sz w:val="22"/>
                <w:szCs w:val="22"/>
                <w:lang w:val="tr-TR"/>
              </w:rPr>
              <w:t xml:space="preserve"> </w:t>
            </w:r>
            <w:r w:rsidRPr="00E05A55">
              <w:rPr>
                <w:rFonts w:ascii="Gotham Narrow Bold" w:hAnsi="Gotham Narrow Bold"/>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E05A55" w:rsidRDefault="00974A95" w:rsidP="00E05A55">
            <w:pPr>
              <w:pStyle w:val="TableParagraph"/>
              <w:spacing w:before="83"/>
              <w:ind w:left="618"/>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E05A55" w:rsidRDefault="00974A95" w:rsidP="00E05A55">
            <w:pPr>
              <w:pStyle w:val="TableParagraph"/>
              <w:spacing w:before="83"/>
              <w:ind w:left="21"/>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E05A55" w:rsidRDefault="00974A95" w:rsidP="00E05A55">
            <w:pPr>
              <w:pStyle w:val="TableParagraph"/>
              <w:spacing w:before="83"/>
              <w:ind w:left="833"/>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İhtiyaçlar</w:t>
            </w:r>
          </w:p>
        </w:tc>
      </w:tr>
      <w:tr w:rsidR="00974A95" w:rsidRPr="00E05A55" w:rsidTr="00E531CA">
        <w:trPr>
          <w:trHeight w:val="4197"/>
        </w:trPr>
        <w:tc>
          <w:tcPr>
            <w:tcW w:w="2336" w:type="dxa"/>
            <w:tcBorders>
              <w:top w:val="nil"/>
              <w:bottom w:val="single" w:sz="4" w:space="0" w:color="981A26"/>
              <w:right w:val="single" w:sz="4" w:space="0" w:color="981A26"/>
            </w:tcBorders>
          </w:tcPr>
          <w:p w:rsidR="00974A95" w:rsidRPr="00E05A55" w:rsidRDefault="00974A95" w:rsidP="00E05A55">
            <w:pPr>
              <w:pStyle w:val="TableParagraph"/>
              <w:spacing w:before="62" w:line="232" w:lineRule="auto"/>
              <w:ind w:left="113" w:right="96"/>
              <w:jc w:val="both"/>
              <w:rPr>
                <w:rFonts w:ascii="Gotham Narrow Bold" w:hAnsi="Gotham Narrow Bold"/>
                <w:sz w:val="22"/>
                <w:szCs w:val="22"/>
                <w:lang w:val="tr-TR"/>
              </w:rPr>
            </w:pPr>
            <w:proofErr w:type="gramStart"/>
            <w:r w:rsidRPr="00E05A55">
              <w:rPr>
                <w:rFonts w:ascii="Gotham Narrow Bold" w:hAnsi="Gotham Narrow Bold"/>
                <w:color w:val="231F20"/>
                <w:spacing w:val="-2"/>
                <w:w w:val="85"/>
                <w:sz w:val="22"/>
                <w:szCs w:val="22"/>
                <w:lang w:val="tr-TR"/>
              </w:rPr>
              <w:t>Okul öncesi, ilk ve ortaöğre</w:t>
            </w:r>
            <w:r w:rsidRPr="00E05A55">
              <w:rPr>
                <w:rFonts w:ascii="Gotham Narrow Bold" w:hAnsi="Gotham Narrow Bold"/>
                <w:color w:val="231F20"/>
                <w:w w:val="80"/>
                <w:sz w:val="22"/>
                <w:szCs w:val="22"/>
                <w:lang w:val="tr-TR"/>
              </w:rPr>
              <w:t>tim çağındaki öğrencileri be</w:t>
            </w:r>
            <w:r w:rsidRPr="00E05A55">
              <w:rPr>
                <w:rFonts w:ascii="Gotham Narrow Bold" w:hAnsi="Gotham Narrow Bold"/>
                <w:color w:val="231F20"/>
                <w:w w:val="85"/>
                <w:sz w:val="22"/>
                <w:szCs w:val="22"/>
                <w:lang w:val="tr-TR"/>
              </w:rPr>
              <w:t xml:space="preserve">denî, zihnî, </w:t>
            </w:r>
            <w:r w:rsidR="000C4FD7" w:rsidRPr="00E05A55">
              <w:rPr>
                <w:rFonts w:ascii="Gotham Narrow Bold" w:hAnsi="Gotham Narrow Bold"/>
                <w:color w:val="231F20"/>
                <w:w w:val="85"/>
                <w:sz w:val="22"/>
                <w:szCs w:val="22"/>
                <w:lang w:val="tr-TR"/>
              </w:rPr>
              <w:t>ahlaki</w:t>
            </w:r>
            <w:r w:rsidRPr="00E05A55">
              <w:rPr>
                <w:rFonts w:ascii="Gotham Narrow Bold" w:hAnsi="Gotham Narrow Bold"/>
                <w:color w:val="231F20"/>
                <w:w w:val="85"/>
                <w:sz w:val="22"/>
                <w:szCs w:val="22"/>
                <w:lang w:val="tr-TR"/>
              </w:rPr>
              <w:t xml:space="preserve">, manevî, sosyal ve kültürel nitelikler </w:t>
            </w:r>
            <w:r w:rsidRPr="00E05A55">
              <w:rPr>
                <w:rFonts w:ascii="Gotham Narrow Bold" w:hAnsi="Gotham Narrow Bold"/>
                <w:color w:val="231F20"/>
                <w:w w:val="90"/>
                <w:sz w:val="22"/>
                <w:szCs w:val="22"/>
                <w:lang w:val="tr-TR"/>
              </w:rPr>
              <w:t>yönünden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geliştiren</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 xml:space="preserve">in </w:t>
            </w:r>
            <w:r w:rsidRPr="00E05A55">
              <w:rPr>
                <w:rFonts w:ascii="Gotham Narrow Bold" w:hAnsi="Gotham Narrow Bold"/>
                <w:color w:val="231F20"/>
                <w:w w:val="85"/>
                <w:sz w:val="22"/>
                <w:szCs w:val="22"/>
                <w:lang w:val="tr-TR"/>
              </w:rPr>
              <w:t>san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haklarına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dayalı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toplum </w:t>
            </w:r>
            <w:r w:rsidRPr="00E05A55">
              <w:rPr>
                <w:rFonts w:ascii="Gotham Narrow Bold" w:hAnsi="Gotham Narrow Bold"/>
                <w:color w:val="231F20"/>
                <w:w w:val="80"/>
                <w:sz w:val="22"/>
                <w:szCs w:val="22"/>
                <w:lang w:val="tr-TR"/>
              </w:rPr>
              <w:t>yapısının</w:t>
            </w:r>
            <w:r w:rsidRPr="00E05A55">
              <w:rPr>
                <w:rFonts w:ascii="Gotham Narrow Bold" w:hAnsi="Gotham Narrow Bold"/>
                <w:color w:val="231F20"/>
                <w:spacing w:val="-1"/>
                <w:w w:val="80"/>
                <w:sz w:val="22"/>
                <w:szCs w:val="22"/>
                <w:lang w:val="tr-TR"/>
              </w:rPr>
              <w:t xml:space="preserve"> </w:t>
            </w:r>
            <w:r w:rsidRPr="00E05A55">
              <w:rPr>
                <w:rFonts w:ascii="Gotham Narrow Bold" w:hAnsi="Gotham Narrow Bold"/>
                <w:color w:val="231F20"/>
                <w:w w:val="80"/>
                <w:sz w:val="22"/>
                <w:szCs w:val="22"/>
                <w:lang w:val="tr-TR"/>
              </w:rPr>
              <w:t>ve</w:t>
            </w:r>
            <w:r w:rsidRPr="00E05A55">
              <w:rPr>
                <w:rFonts w:ascii="Gotham Narrow Bold" w:hAnsi="Gotham Narrow Bold"/>
                <w:color w:val="231F20"/>
                <w:spacing w:val="-1"/>
                <w:w w:val="80"/>
                <w:sz w:val="22"/>
                <w:szCs w:val="22"/>
                <w:lang w:val="tr-TR"/>
              </w:rPr>
              <w:t xml:space="preserve"> </w:t>
            </w:r>
            <w:r w:rsidRPr="00E05A55">
              <w:rPr>
                <w:rFonts w:ascii="Gotham Narrow Bold" w:hAnsi="Gotham Narrow Bold"/>
                <w:color w:val="231F20"/>
                <w:w w:val="80"/>
                <w:sz w:val="22"/>
                <w:szCs w:val="22"/>
                <w:lang w:val="tr-TR"/>
              </w:rPr>
              <w:t>küresel</w:t>
            </w:r>
            <w:r w:rsidRPr="00E05A55">
              <w:rPr>
                <w:rFonts w:ascii="Gotham Narrow Bold" w:hAnsi="Gotham Narrow Bold"/>
                <w:color w:val="231F20"/>
                <w:spacing w:val="-1"/>
                <w:w w:val="80"/>
                <w:sz w:val="22"/>
                <w:szCs w:val="22"/>
                <w:lang w:val="tr-TR"/>
              </w:rPr>
              <w:t xml:space="preserve"> </w:t>
            </w:r>
            <w:r w:rsidRPr="00E05A55">
              <w:rPr>
                <w:rFonts w:ascii="Gotham Narrow Bold" w:hAnsi="Gotham Narrow Bold"/>
                <w:color w:val="231F20"/>
                <w:w w:val="80"/>
                <w:sz w:val="22"/>
                <w:szCs w:val="22"/>
                <w:lang w:val="tr-TR"/>
              </w:rPr>
              <w:t>düzeyde</w:t>
            </w:r>
            <w:r w:rsidRPr="00E05A55">
              <w:rPr>
                <w:rFonts w:ascii="Gotham Narrow Bold" w:hAnsi="Gotham Narrow Bold"/>
                <w:color w:val="231F20"/>
                <w:w w:val="90"/>
                <w:sz w:val="22"/>
                <w:szCs w:val="22"/>
                <w:lang w:val="tr-TR"/>
              </w:rPr>
              <w:t xml:space="preserve"> rekabet</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gücüne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sahip</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eko</w:t>
            </w:r>
            <w:r w:rsidRPr="00E05A55">
              <w:rPr>
                <w:rFonts w:ascii="Gotham Narrow Bold" w:hAnsi="Gotham Narrow Bold"/>
                <w:color w:val="231F20"/>
                <w:w w:val="85"/>
                <w:sz w:val="22"/>
                <w:szCs w:val="22"/>
                <w:lang w:val="tr-TR"/>
              </w:rPr>
              <w:t>nomik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sistemin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gerektirdiği </w:t>
            </w:r>
            <w:r w:rsidRPr="00E05A55">
              <w:rPr>
                <w:rFonts w:ascii="Gotham Narrow Bold" w:hAnsi="Gotham Narrow Bold"/>
                <w:color w:val="231F20"/>
                <w:w w:val="90"/>
                <w:sz w:val="22"/>
                <w:szCs w:val="22"/>
                <w:lang w:val="tr-TR"/>
              </w:rPr>
              <w:t>bilgi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becerilerle</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donata</w:t>
            </w:r>
            <w:r w:rsidRPr="00E05A55">
              <w:rPr>
                <w:rFonts w:ascii="Gotham Narrow Bold" w:hAnsi="Gotham Narrow Bold"/>
                <w:color w:val="231F20"/>
                <w:w w:val="85"/>
                <w:sz w:val="22"/>
                <w:szCs w:val="22"/>
                <w:lang w:val="tr-TR"/>
              </w:rPr>
              <w:t>rak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geleceğe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hazırlayan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eği</w:t>
            </w:r>
            <w:r w:rsidRPr="00E05A55">
              <w:rPr>
                <w:rFonts w:ascii="Gotham Narrow Bold" w:hAnsi="Gotham Narrow Bold"/>
                <w:color w:val="231F20"/>
                <w:w w:val="90"/>
                <w:sz w:val="22"/>
                <w:szCs w:val="22"/>
                <w:lang w:val="tr-TR"/>
              </w:rPr>
              <w:t>tim</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öğretim</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programla</w:t>
            </w:r>
            <w:r w:rsidRPr="00E05A55">
              <w:rPr>
                <w:rFonts w:ascii="Gotham Narrow Bold" w:hAnsi="Gotham Narrow Bold"/>
                <w:color w:val="231F20"/>
                <w:spacing w:val="-2"/>
                <w:w w:val="85"/>
                <w:sz w:val="22"/>
                <w:szCs w:val="22"/>
                <w:lang w:val="tr-TR"/>
              </w:rPr>
              <w:t xml:space="preserve">rını tasarlamak, uygulamak, </w:t>
            </w:r>
            <w:r w:rsidRPr="00E05A55">
              <w:rPr>
                <w:rFonts w:ascii="Gotham Narrow Bold" w:hAnsi="Gotham Narrow Bold"/>
                <w:color w:val="231F20"/>
                <w:w w:val="90"/>
                <w:sz w:val="22"/>
                <w:szCs w:val="22"/>
                <w:lang w:val="tr-TR"/>
              </w:rPr>
              <w:t>güncellemek;</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öğretmen</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 xml:space="preserve">ve </w:t>
            </w:r>
            <w:r w:rsidRPr="00E05A55">
              <w:rPr>
                <w:rFonts w:ascii="Gotham Narrow Bold" w:hAnsi="Gotham Narrow Bold"/>
                <w:color w:val="231F20"/>
                <w:w w:val="85"/>
                <w:sz w:val="22"/>
                <w:szCs w:val="22"/>
                <w:lang w:val="tr-TR"/>
              </w:rPr>
              <w:t>öğrencilerin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öğretim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hizmetlerini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bu</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çerçeve</w:t>
            </w:r>
            <w:r w:rsidRPr="00E05A55">
              <w:rPr>
                <w:rFonts w:ascii="Gotham Narrow Bold" w:hAnsi="Gotham Narrow Bold"/>
                <w:color w:val="231F20"/>
                <w:w w:val="80"/>
                <w:sz w:val="22"/>
                <w:szCs w:val="22"/>
                <w:lang w:val="tr-TR"/>
              </w:rPr>
              <w:t>de</w:t>
            </w:r>
            <w:r w:rsidRPr="00E05A55">
              <w:rPr>
                <w:rFonts w:ascii="Gotham Narrow Bold" w:hAnsi="Gotham Narrow Bold"/>
                <w:color w:val="231F20"/>
                <w:spacing w:val="-1"/>
                <w:sz w:val="22"/>
                <w:szCs w:val="22"/>
                <w:lang w:val="tr-TR"/>
              </w:rPr>
              <w:t xml:space="preserve"> </w:t>
            </w:r>
            <w:r w:rsidRPr="00E05A55">
              <w:rPr>
                <w:rFonts w:ascii="Gotham Narrow Bold" w:hAnsi="Gotham Narrow Bold"/>
                <w:color w:val="231F20"/>
                <w:w w:val="80"/>
                <w:sz w:val="22"/>
                <w:szCs w:val="22"/>
                <w:lang w:val="tr-TR"/>
              </w:rPr>
              <w:t>yürütmek</w:t>
            </w:r>
            <w:r w:rsidRPr="00E05A55">
              <w:rPr>
                <w:rFonts w:ascii="Gotham Narrow Bold" w:hAnsi="Gotham Narrow Bold"/>
                <w:color w:val="231F20"/>
                <w:spacing w:val="-1"/>
                <w:sz w:val="22"/>
                <w:szCs w:val="22"/>
                <w:lang w:val="tr-TR"/>
              </w:rPr>
              <w:t xml:space="preserve"> </w:t>
            </w:r>
            <w:r w:rsidRPr="00E05A55">
              <w:rPr>
                <w:rFonts w:ascii="Gotham Narrow Bold" w:hAnsi="Gotham Narrow Bold"/>
                <w:color w:val="231F20"/>
                <w:w w:val="80"/>
                <w:sz w:val="22"/>
                <w:szCs w:val="22"/>
                <w:lang w:val="tr-TR"/>
              </w:rPr>
              <w:t>ve</w:t>
            </w:r>
            <w:r w:rsidRPr="00E05A55">
              <w:rPr>
                <w:rFonts w:ascii="Gotham Narrow Bold" w:hAnsi="Gotham Narrow Bold"/>
                <w:color w:val="231F20"/>
                <w:spacing w:val="-1"/>
                <w:sz w:val="22"/>
                <w:szCs w:val="22"/>
                <w:lang w:val="tr-TR"/>
              </w:rPr>
              <w:t xml:space="preserve"> </w:t>
            </w:r>
            <w:r w:rsidRPr="00E05A55">
              <w:rPr>
                <w:rFonts w:ascii="Gotham Narrow Bold" w:hAnsi="Gotham Narrow Bold"/>
                <w:color w:val="231F20"/>
                <w:spacing w:val="-2"/>
                <w:w w:val="80"/>
                <w:sz w:val="22"/>
                <w:szCs w:val="22"/>
                <w:lang w:val="tr-TR"/>
              </w:rPr>
              <w:t>denetlemek</w:t>
            </w:r>
            <w:proofErr w:type="gramEnd"/>
          </w:p>
        </w:tc>
        <w:tc>
          <w:tcPr>
            <w:tcW w:w="1984" w:type="dxa"/>
            <w:tcBorders>
              <w:top w:val="nil"/>
              <w:left w:val="single" w:sz="4" w:space="0" w:color="981A26"/>
              <w:bottom w:val="single" w:sz="4" w:space="0" w:color="981A26"/>
              <w:right w:val="single" w:sz="4" w:space="0" w:color="981A26"/>
            </w:tcBorders>
          </w:tcPr>
          <w:p w:rsidR="00974A95" w:rsidRPr="00E05A55" w:rsidRDefault="00974A95" w:rsidP="00E05A55">
            <w:pPr>
              <w:pStyle w:val="TableParagraph"/>
              <w:spacing w:before="62" w:line="232" w:lineRule="auto"/>
              <w:ind w:left="118" w:right="96"/>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1</w:t>
            </w:r>
            <w:r w:rsidRPr="00E05A55">
              <w:rPr>
                <w:rFonts w:ascii="Gotham Narrow Bold" w:hAnsi="Gotham Narrow Bold"/>
                <w:color w:val="231F20"/>
                <w:spacing w:val="-8"/>
                <w:w w:val="95"/>
                <w:sz w:val="22"/>
                <w:szCs w:val="22"/>
                <w:lang w:val="tr-TR"/>
              </w:rPr>
              <w:t xml:space="preserve"> </w:t>
            </w:r>
            <w:proofErr w:type="spellStart"/>
            <w:r w:rsidR="00D56BE1" w:rsidRPr="00E05A55">
              <w:rPr>
                <w:rFonts w:ascii="Gotham Narrow Bold" w:hAnsi="Gotham Narrow Bold"/>
                <w:color w:val="231F20"/>
                <w:w w:val="95"/>
                <w:sz w:val="22"/>
                <w:szCs w:val="22"/>
                <w:lang w:val="tr-TR"/>
              </w:rPr>
              <w:t>n</w:t>
            </w:r>
            <w:r w:rsidRPr="00E05A55">
              <w:rPr>
                <w:rFonts w:ascii="Gotham Narrow Bold" w:hAnsi="Gotham Narrow Bold"/>
                <w:color w:val="231F20"/>
                <w:w w:val="95"/>
                <w:sz w:val="22"/>
                <w:szCs w:val="22"/>
                <w:lang w:val="tr-TR"/>
              </w:rPr>
              <w:t>o’lu</w:t>
            </w:r>
            <w:proofErr w:type="spellEnd"/>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w w:val="95"/>
                <w:sz w:val="22"/>
                <w:szCs w:val="22"/>
                <w:lang w:val="tr-TR"/>
              </w:rPr>
              <w:t xml:space="preserve">Cumhurbaşkanlığı </w:t>
            </w:r>
            <w:r w:rsidR="008C7B2F" w:rsidRPr="00E05A55">
              <w:rPr>
                <w:rFonts w:ascii="Gotham Narrow Bold" w:hAnsi="Gotham Narrow Bold"/>
                <w:color w:val="231F20"/>
                <w:w w:val="95"/>
                <w:sz w:val="22"/>
                <w:szCs w:val="22"/>
                <w:lang w:val="tr-TR"/>
              </w:rPr>
              <w:t>Kararnamesi</w:t>
            </w:r>
            <w:r w:rsidRPr="00E05A55">
              <w:rPr>
                <w:rFonts w:ascii="Gotham Narrow Bold" w:hAnsi="Gotham Narrow Bold"/>
                <w:color w:val="231F20"/>
                <w:w w:val="95"/>
                <w:sz w:val="22"/>
                <w:szCs w:val="22"/>
                <w:lang w:val="tr-TR"/>
              </w:rPr>
              <w:t xml:space="preserve"> (CBK)’</w:t>
            </w:r>
            <w:proofErr w:type="spellStart"/>
            <w:r w:rsidRPr="00E05A55">
              <w:rPr>
                <w:rFonts w:ascii="Gotham Narrow Bold" w:hAnsi="Gotham Narrow Bold"/>
                <w:color w:val="231F20"/>
                <w:w w:val="95"/>
                <w:sz w:val="22"/>
                <w:szCs w:val="22"/>
                <w:lang w:val="tr-TR"/>
              </w:rPr>
              <w:t>nin</w:t>
            </w:r>
            <w:proofErr w:type="spellEnd"/>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On</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 xml:space="preserve">Birinci </w:t>
            </w:r>
            <w:r w:rsidRPr="00E05A55">
              <w:rPr>
                <w:rFonts w:ascii="Gotham Narrow Bold" w:hAnsi="Gotham Narrow Bold"/>
                <w:color w:val="231F20"/>
                <w:w w:val="90"/>
                <w:sz w:val="22"/>
                <w:szCs w:val="22"/>
                <w:lang w:val="tr-TR"/>
              </w:rPr>
              <w:t>Bölümü</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301’inci</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mad</w:t>
            </w:r>
            <w:r w:rsidRPr="00E05A55">
              <w:rPr>
                <w:rFonts w:ascii="Gotham Narrow Bold" w:hAnsi="Gotham Narrow Bold"/>
                <w:color w:val="231F20"/>
                <w:w w:val="95"/>
                <w:sz w:val="22"/>
                <w:szCs w:val="22"/>
                <w:lang w:val="tr-TR"/>
              </w:rPr>
              <w:t xml:space="preserve">desi 1’inci fıkrası (a) </w:t>
            </w:r>
            <w:r w:rsidRPr="00E05A55">
              <w:rPr>
                <w:rFonts w:ascii="Gotham Narrow Bold" w:hAnsi="Gotham Narrow Bold"/>
                <w:color w:val="231F20"/>
                <w:spacing w:val="-2"/>
                <w:w w:val="95"/>
                <w:sz w:val="22"/>
                <w:szCs w:val="22"/>
                <w:lang w:val="tr-TR"/>
              </w:rPr>
              <w:t>bendi</w:t>
            </w:r>
          </w:p>
        </w:tc>
        <w:tc>
          <w:tcPr>
            <w:tcW w:w="2494" w:type="dxa"/>
            <w:tcBorders>
              <w:top w:val="nil"/>
              <w:left w:val="single" w:sz="4" w:space="0" w:color="981A26"/>
              <w:bottom w:val="single" w:sz="4" w:space="0" w:color="981A26"/>
              <w:right w:val="single" w:sz="4" w:space="0" w:color="981A26"/>
            </w:tcBorders>
          </w:tcPr>
          <w:p w:rsidR="00974A95" w:rsidRPr="00E05A55" w:rsidRDefault="00974A95" w:rsidP="00E05A55">
            <w:pPr>
              <w:pStyle w:val="TableParagraph"/>
              <w:numPr>
                <w:ilvl w:val="0"/>
                <w:numId w:val="5"/>
              </w:numPr>
              <w:tabs>
                <w:tab w:val="left" w:pos="345"/>
              </w:tabs>
              <w:spacing w:before="72" w:line="220" w:lineRule="auto"/>
              <w:ind w:right="95"/>
              <w:jc w:val="both"/>
              <w:rPr>
                <w:rFonts w:ascii="Gotham Narrow Bold" w:hAnsi="Gotham Narrow Bold"/>
                <w:sz w:val="22"/>
                <w:szCs w:val="22"/>
                <w:lang w:val="tr-TR"/>
              </w:rPr>
            </w:pPr>
            <w:r w:rsidRPr="00E05A55">
              <w:rPr>
                <w:rFonts w:ascii="Gotham Narrow Bold" w:hAnsi="Gotham Narrow Bold"/>
                <w:color w:val="231F20"/>
                <w:w w:val="80"/>
                <w:sz w:val="22"/>
                <w:szCs w:val="22"/>
                <w:lang w:val="tr-TR"/>
              </w:rPr>
              <w:t>Diğer</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kamu</w:t>
            </w:r>
            <w:r w:rsidRPr="00E05A55">
              <w:rPr>
                <w:rFonts w:ascii="Gotham Narrow Bold" w:hAnsi="Gotham Narrow Bold"/>
                <w:color w:val="231F20"/>
                <w:spacing w:val="-2"/>
                <w:w w:val="80"/>
                <w:sz w:val="22"/>
                <w:szCs w:val="22"/>
                <w:lang w:val="tr-TR"/>
              </w:rPr>
              <w:t xml:space="preserve"> </w:t>
            </w:r>
            <w:r w:rsidRPr="00E05A55">
              <w:rPr>
                <w:rFonts w:ascii="Gotham Narrow Bold" w:hAnsi="Gotham Narrow Bold"/>
                <w:color w:val="231F20"/>
                <w:w w:val="80"/>
                <w:sz w:val="22"/>
                <w:szCs w:val="22"/>
                <w:lang w:val="tr-TR"/>
              </w:rPr>
              <w:t>kurum</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ve</w:t>
            </w:r>
            <w:r w:rsidRPr="00E05A55">
              <w:rPr>
                <w:rFonts w:ascii="Gotham Narrow Bold" w:hAnsi="Gotham Narrow Bold"/>
                <w:color w:val="231F20"/>
                <w:spacing w:val="-2"/>
                <w:w w:val="80"/>
                <w:sz w:val="22"/>
                <w:szCs w:val="22"/>
                <w:lang w:val="tr-TR"/>
              </w:rPr>
              <w:t xml:space="preserve"> </w:t>
            </w:r>
            <w:r w:rsidRPr="00E05A55">
              <w:rPr>
                <w:rFonts w:ascii="Gotham Narrow Bold" w:hAnsi="Gotham Narrow Bold"/>
                <w:color w:val="231F20"/>
                <w:w w:val="80"/>
                <w:sz w:val="22"/>
                <w:szCs w:val="22"/>
                <w:lang w:val="tr-TR"/>
              </w:rPr>
              <w:t>kuruluşları ile sivil toplum kuruluşlarının eğitim ve öğretim</w:t>
            </w:r>
            <w:r w:rsidRPr="00E05A55">
              <w:rPr>
                <w:rFonts w:ascii="Gotham Narrow Bold" w:hAnsi="Gotham Narrow Bold"/>
                <w:color w:val="231F20"/>
                <w:w w:val="85"/>
                <w:sz w:val="22"/>
                <w:szCs w:val="22"/>
                <w:lang w:val="tr-TR"/>
              </w:rPr>
              <w:t xml:space="preserve"> hizmetlerinde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yapıcı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iş</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bir</w:t>
            </w:r>
            <w:r w:rsidRPr="00E05A55">
              <w:rPr>
                <w:rFonts w:ascii="Gotham Narrow Bold" w:hAnsi="Gotham Narrow Bold"/>
                <w:color w:val="231F20"/>
                <w:spacing w:val="-2"/>
                <w:w w:val="90"/>
                <w:sz w:val="22"/>
                <w:szCs w:val="22"/>
                <w:lang w:val="tr-TR"/>
              </w:rPr>
              <w:t xml:space="preserve">likleri içerisinde yeterince </w:t>
            </w:r>
            <w:r w:rsidRPr="00E05A55">
              <w:rPr>
                <w:rFonts w:ascii="Gotham Narrow Bold" w:hAnsi="Gotham Narrow Bold"/>
                <w:color w:val="231F20"/>
                <w:w w:val="95"/>
                <w:sz w:val="22"/>
                <w:szCs w:val="22"/>
                <w:lang w:val="tr-TR"/>
              </w:rPr>
              <w:t>yer</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almaması</w:t>
            </w:r>
          </w:p>
          <w:p w:rsidR="00974A95" w:rsidRPr="00E05A55" w:rsidRDefault="00974A95" w:rsidP="00E05A55">
            <w:pPr>
              <w:pStyle w:val="TableParagraph"/>
              <w:numPr>
                <w:ilvl w:val="0"/>
                <w:numId w:val="5"/>
              </w:numPr>
              <w:tabs>
                <w:tab w:val="left" w:pos="345"/>
              </w:tabs>
              <w:spacing w:before="50" w:line="213" w:lineRule="auto"/>
              <w:ind w:right="95"/>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Okul</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öncesi</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eğitim</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standartlarının</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güncel</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olma</w:t>
            </w:r>
            <w:r w:rsidRPr="00E05A55">
              <w:rPr>
                <w:rFonts w:ascii="Gotham Narrow Bold" w:hAnsi="Gotham Narrow Bold"/>
                <w:color w:val="231F20"/>
                <w:spacing w:val="-4"/>
                <w:w w:val="95"/>
                <w:sz w:val="22"/>
                <w:szCs w:val="22"/>
                <w:lang w:val="tr-TR"/>
              </w:rPr>
              <w:t>ması</w:t>
            </w:r>
          </w:p>
        </w:tc>
        <w:tc>
          <w:tcPr>
            <w:tcW w:w="2494" w:type="dxa"/>
            <w:tcBorders>
              <w:top w:val="nil"/>
              <w:left w:val="single" w:sz="4" w:space="0" w:color="981A26"/>
              <w:bottom w:val="single" w:sz="4" w:space="0" w:color="981A26"/>
            </w:tcBorders>
          </w:tcPr>
          <w:p w:rsidR="00974A95" w:rsidRPr="00E05A55" w:rsidRDefault="00974A95" w:rsidP="00E05A55">
            <w:pPr>
              <w:pStyle w:val="TableParagraph"/>
              <w:numPr>
                <w:ilvl w:val="0"/>
                <w:numId w:val="4"/>
              </w:numPr>
              <w:tabs>
                <w:tab w:val="left" w:pos="345"/>
              </w:tabs>
              <w:spacing w:before="78" w:line="213" w:lineRule="auto"/>
              <w:ind w:right="90"/>
              <w:jc w:val="both"/>
              <w:rPr>
                <w:rFonts w:ascii="Gotham Narrow Bold" w:hAnsi="Gotham Narrow Bold"/>
                <w:sz w:val="22"/>
                <w:szCs w:val="22"/>
                <w:lang w:val="tr-TR"/>
              </w:rPr>
            </w:pPr>
            <w:r w:rsidRPr="00E05A55">
              <w:rPr>
                <w:rFonts w:ascii="Gotham Narrow Bold" w:hAnsi="Gotham Narrow Bold"/>
                <w:color w:val="231F20"/>
                <w:w w:val="80"/>
                <w:sz w:val="22"/>
                <w:szCs w:val="22"/>
                <w:lang w:val="tr-TR"/>
              </w:rPr>
              <w:t>İlgili kamu kurumlarıyla ve</w:t>
            </w:r>
            <w:r w:rsidRPr="00E05A55">
              <w:rPr>
                <w:rFonts w:ascii="Gotham Narrow Bold" w:hAnsi="Gotham Narrow Bold"/>
                <w:color w:val="231F20"/>
                <w:w w:val="85"/>
                <w:sz w:val="22"/>
                <w:szCs w:val="22"/>
                <w:lang w:val="tr-TR"/>
              </w:rPr>
              <w:t xml:space="preserve"> sivil</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toplum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kuruluşlarıyla eğitim ve öğretim hizmetinin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toplumsal</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bir</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bütünlük </w:t>
            </w:r>
            <w:r w:rsidRPr="00E05A55">
              <w:rPr>
                <w:rFonts w:ascii="Gotham Narrow Bold" w:hAnsi="Gotham Narrow Bold"/>
                <w:color w:val="231F20"/>
                <w:w w:val="90"/>
                <w:sz w:val="22"/>
                <w:szCs w:val="22"/>
                <w:lang w:val="tr-TR"/>
              </w:rPr>
              <w:t>içerisinde ele alınmasına yönelik bilgi ve tecrübe paylaşımının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artırılması</w:t>
            </w:r>
          </w:p>
        </w:tc>
      </w:tr>
      <w:tr w:rsidR="00974A95" w:rsidRPr="00E05A55" w:rsidTr="00E531CA">
        <w:trPr>
          <w:trHeight w:val="2032"/>
        </w:trPr>
        <w:tc>
          <w:tcPr>
            <w:tcW w:w="2336" w:type="dxa"/>
            <w:tcBorders>
              <w:top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öğretimin</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her</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ka</w:t>
            </w:r>
            <w:r w:rsidRPr="00E05A55">
              <w:rPr>
                <w:rFonts w:ascii="Gotham Narrow Bold" w:hAnsi="Gotham Narrow Bold"/>
                <w:color w:val="231F20"/>
                <w:w w:val="90"/>
                <w:sz w:val="22"/>
                <w:szCs w:val="22"/>
                <w:lang w:val="tr-TR"/>
              </w:rPr>
              <w:t>demesi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için</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ulusal</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 xml:space="preserve">politika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2"/>
                <w:w w:val="95"/>
                <w:sz w:val="22"/>
                <w:szCs w:val="22"/>
                <w:lang w:val="tr-TR"/>
              </w:rPr>
              <w:t xml:space="preserve"> </w:t>
            </w:r>
            <w:r w:rsidRPr="00E05A55">
              <w:rPr>
                <w:rFonts w:ascii="Gotham Narrow Bold" w:hAnsi="Gotham Narrow Bold"/>
                <w:color w:val="231F20"/>
                <w:w w:val="95"/>
                <w:sz w:val="22"/>
                <w:szCs w:val="22"/>
                <w:lang w:val="tr-TR"/>
              </w:rPr>
              <w:t>stratejileri</w:t>
            </w:r>
            <w:r w:rsidRPr="00E05A55">
              <w:rPr>
                <w:rFonts w:ascii="Gotham Narrow Bold" w:hAnsi="Gotham Narrow Bold"/>
                <w:color w:val="231F20"/>
                <w:spacing w:val="-2"/>
                <w:w w:val="95"/>
                <w:sz w:val="22"/>
                <w:szCs w:val="22"/>
                <w:lang w:val="tr-TR"/>
              </w:rPr>
              <w:t xml:space="preserve"> </w:t>
            </w:r>
            <w:r w:rsidRPr="00E05A55">
              <w:rPr>
                <w:rFonts w:ascii="Gotham Narrow Bold" w:hAnsi="Gotham Narrow Bold"/>
                <w:color w:val="231F20"/>
                <w:w w:val="95"/>
                <w:sz w:val="22"/>
                <w:szCs w:val="22"/>
                <w:lang w:val="tr-TR"/>
              </w:rPr>
              <w:t xml:space="preserve">belirlemek, </w:t>
            </w:r>
            <w:r w:rsidRPr="00E05A55">
              <w:rPr>
                <w:rFonts w:ascii="Gotham Narrow Bold" w:hAnsi="Gotham Narrow Bold"/>
                <w:color w:val="231F20"/>
                <w:w w:val="85"/>
                <w:sz w:val="22"/>
                <w:szCs w:val="22"/>
                <w:lang w:val="tr-TR"/>
              </w:rPr>
              <w:t>uygulamak,</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w w:val="85"/>
                <w:sz w:val="22"/>
                <w:szCs w:val="22"/>
                <w:lang w:val="tr-TR"/>
              </w:rPr>
              <w:t>uygulanmasını izlemek ve denetlemek, ortaya çıkan yeni hizmet mo</w:t>
            </w:r>
            <w:r w:rsidRPr="00E05A55">
              <w:rPr>
                <w:rFonts w:ascii="Gotham Narrow Bold" w:hAnsi="Gotham Narrow Bold"/>
                <w:color w:val="231F20"/>
                <w:spacing w:val="-2"/>
                <w:w w:val="85"/>
                <w:sz w:val="22"/>
                <w:szCs w:val="22"/>
                <w:lang w:val="tr-TR"/>
              </w:rPr>
              <w:t>dellerine</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göre</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 xml:space="preserve">güncelleyerek </w:t>
            </w:r>
            <w:r w:rsidRPr="00E05A55">
              <w:rPr>
                <w:rFonts w:ascii="Gotham Narrow Bold" w:hAnsi="Gotham Narrow Bold"/>
                <w:color w:val="231F20"/>
                <w:spacing w:val="-2"/>
                <w:w w:val="95"/>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tabs>
                <w:tab w:val="left" w:pos="1272"/>
              </w:tabs>
              <w:spacing w:before="57" w:line="232" w:lineRule="auto"/>
              <w:ind w:left="118" w:right="96"/>
              <w:jc w:val="both"/>
              <w:rPr>
                <w:rFonts w:ascii="Gotham Narrow Bold" w:hAnsi="Gotham Narrow Bold"/>
                <w:sz w:val="22"/>
                <w:szCs w:val="22"/>
                <w:lang w:val="tr-TR"/>
              </w:rPr>
            </w:pPr>
            <w:r w:rsidRPr="00E05A55">
              <w:rPr>
                <w:rFonts w:ascii="Gotham Narrow Bold" w:hAnsi="Gotham Narrow Bold"/>
                <w:color w:val="231F20"/>
                <w:spacing w:val="-2"/>
                <w:sz w:val="22"/>
                <w:szCs w:val="22"/>
                <w:lang w:val="tr-TR"/>
              </w:rPr>
              <w:t>1</w:t>
            </w:r>
            <w:r w:rsidRPr="00E05A55">
              <w:rPr>
                <w:rFonts w:ascii="Gotham Narrow Bold" w:hAnsi="Gotham Narrow Bold"/>
                <w:color w:val="231F20"/>
                <w:spacing w:val="-11"/>
                <w:sz w:val="22"/>
                <w:szCs w:val="22"/>
                <w:lang w:val="tr-TR"/>
              </w:rPr>
              <w:t xml:space="preserve"> </w:t>
            </w:r>
            <w:proofErr w:type="spellStart"/>
            <w:r w:rsidR="00007188" w:rsidRPr="00E05A55">
              <w:rPr>
                <w:rFonts w:ascii="Gotham Narrow Bold" w:hAnsi="Gotham Narrow Bold"/>
                <w:color w:val="231F20"/>
                <w:spacing w:val="-2"/>
                <w:sz w:val="22"/>
                <w:szCs w:val="22"/>
                <w:lang w:val="tr-TR"/>
              </w:rPr>
              <w:t>n</w:t>
            </w:r>
            <w:r w:rsidRPr="00E05A55">
              <w:rPr>
                <w:rFonts w:ascii="Gotham Narrow Bold" w:hAnsi="Gotham Narrow Bold"/>
                <w:color w:val="231F20"/>
                <w:spacing w:val="-2"/>
                <w:sz w:val="22"/>
                <w:szCs w:val="22"/>
                <w:lang w:val="tr-TR"/>
              </w:rPr>
              <w:t>o’lu</w:t>
            </w:r>
            <w:proofErr w:type="spellEnd"/>
            <w:r w:rsidRPr="00E05A55">
              <w:rPr>
                <w:rFonts w:ascii="Gotham Narrow Bold" w:hAnsi="Gotham Narrow Bold"/>
                <w:color w:val="231F20"/>
                <w:spacing w:val="-10"/>
                <w:sz w:val="22"/>
                <w:szCs w:val="22"/>
                <w:lang w:val="tr-TR"/>
              </w:rPr>
              <w:t xml:space="preserve"> </w:t>
            </w:r>
            <w:proofErr w:type="spellStart"/>
            <w:r w:rsidRPr="00E05A55">
              <w:rPr>
                <w:rFonts w:ascii="Gotham Narrow Bold" w:hAnsi="Gotham Narrow Bold"/>
                <w:color w:val="231F20"/>
                <w:spacing w:val="-2"/>
                <w:sz w:val="22"/>
                <w:szCs w:val="22"/>
                <w:lang w:val="tr-TR"/>
              </w:rPr>
              <w:t>CBK’nin</w:t>
            </w:r>
            <w:proofErr w:type="spellEnd"/>
            <w:r w:rsidRPr="00E05A55">
              <w:rPr>
                <w:rFonts w:ascii="Gotham Narrow Bold" w:hAnsi="Gotham Narrow Bold"/>
                <w:color w:val="231F20"/>
                <w:spacing w:val="-11"/>
                <w:sz w:val="22"/>
                <w:szCs w:val="22"/>
                <w:lang w:val="tr-TR"/>
              </w:rPr>
              <w:t xml:space="preserve"> </w:t>
            </w:r>
            <w:r w:rsidRPr="00E05A55">
              <w:rPr>
                <w:rFonts w:ascii="Gotham Narrow Bold" w:hAnsi="Gotham Narrow Bold"/>
                <w:color w:val="231F20"/>
                <w:spacing w:val="-2"/>
                <w:sz w:val="22"/>
                <w:szCs w:val="22"/>
                <w:lang w:val="tr-TR"/>
              </w:rPr>
              <w:t>On</w:t>
            </w:r>
            <w:r w:rsidR="008615AE"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spacing w:val="-2"/>
                <w:sz w:val="22"/>
                <w:szCs w:val="22"/>
                <w:lang w:val="tr-TR"/>
              </w:rPr>
              <w:t>Birinci</w:t>
            </w:r>
            <w:r w:rsidR="00F158C6" w:rsidRPr="00E05A55">
              <w:rPr>
                <w:rFonts w:ascii="Gotham Narrow Bold" w:hAnsi="Gotham Narrow Bold"/>
                <w:color w:val="231F20"/>
                <w:sz w:val="22"/>
                <w:szCs w:val="22"/>
                <w:lang w:val="tr-TR"/>
              </w:rPr>
              <w:t xml:space="preserve"> </w:t>
            </w:r>
            <w:r w:rsidRPr="00E05A55">
              <w:rPr>
                <w:rFonts w:ascii="Gotham Narrow Bold" w:hAnsi="Gotham Narrow Bold"/>
                <w:color w:val="231F20"/>
                <w:spacing w:val="-2"/>
                <w:w w:val="85"/>
                <w:sz w:val="22"/>
                <w:szCs w:val="22"/>
                <w:lang w:val="tr-TR"/>
              </w:rPr>
              <w:t>Bölümü</w:t>
            </w:r>
            <w:r w:rsidR="00F158C6" w:rsidRPr="00E05A55">
              <w:rPr>
                <w:rFonts w:ascii="Gotham Narrow Bold" w:hAnsi="Gotham Narrow Bold"/>
                <w:color w:val="231F20"/>
                <w:spacing w:val="-2"/>
                <w:w w:val="85"/>
                <w:sz w:val="22"/>
                <w:szCs w:val="22"/>
                <w:lang w:val="tr-TR"/>
              </w:rPr>
              <w:t xml:space="preserve">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(b)</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öğretime</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dair</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 xml:space="preserve">temel politika ve planların personel </w:t>
            </w:r>
            <w:r w:rsidRPr="00E05A55">
              <w:rPr>
                <w:rFonts w:ascii="Gotham Narrow Bold" w:hAnsi="Gotham Narrow Bold"/>
                <w:color w:val="231F20"/>
                <w:spacing w:val="-2"/>
                <w:w w:val="85"/>
                <w:sz w:val="22"/>
                <w:szCs w:val="22"/>
                <w:lang w:val="tr-TR"/>
              </w:rPr>
              <w:t xml:space="preserve">görev değişikliği sebebiyle ye- </w:t>
            </w:r>
            <w:r w:rsidRPr="00E05A55">
              <w:rPr>
                <w:rFonts w:ascii="Gotham Narrow Bold" w:hAnsi="Gotham Narrow Bold"/>
                <w:color w:val="231F20"/>
                <w:w w:val="90"/>
                <w:sz w:val="22"/>
                <w:szCs w:val="22"/>
                <w:lang w:val="tr-TR"/>
              </w:rPr>
              <w:t xml:space="preserve">terince sahiplenilmemesi ve </w:t>
            </w:r>
            <w:r w:rsidRPr="00E05A55">
              <w:rPr>
                <w:rFonts w:ascii="Gotham Narrow Bold" w:hAnsi="Gotham Narrow Bold"/>
                <w:color w:val="231F20"/>
                <w:spacing w:val="-2"/>
                <w:w w:val="85"/>
                <w:sz w:val="22"/>
                <w:szCs w:val="22"/>
                <w:lang w:val="tr-TR"/>
              </w:rPr>
              <w:t>uygulama</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aşamasında</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sürekli</w:t>
            </w:r>
            <w:r w:rsidRPr="00E05A55">
              <w:rPr>
                <w:rFonts w:ascii="Gotham Narrow Bold" w:hAnsi="Gotham Narrow Bold"/>
                <w:color w:val="231F20"/>
                <w:w w:val="90"/>
                <w:sz w:val="22"/>
                <w:szCs w:val="22"/>
                <w:lang w:val="tr-TR"/>
              </w:rPr>
              <w:t>liğin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sağlanamaması</w:t>
            </w:r>
          </w:p>
        </w:tc>
        <w:tc>
          <w:tcPr>
            <w:tcW w:w="2494" w:type="dxa"/>
            <w:tcBorders>
              <w:top w:val="single" w:sz="4" w:space="0" w:color="981A26"/>
              <w:left w:val="single" w:sz="4" w:space="0" w:color="981A26"/>
              <w:bottom w:val="single" w:sz="4" w:space="0" w:color="981A26"/>
            </w:tcBorders>
          </w:tcPr>
          <w:p w:rsidR="00974A95" w:rsidRPr="00E05A55" w:rsidRDefault="00974A95" w:rsidP="00E05A55">
            <w:pPr>
              <w:pStyle w:val="TableParagraph"/>
              <w:spacing w:before="57" w:line="232" w:lineRule="auto"/>
              <w:ind w:left="118" w:right="90"/>
              <w:jc w:val="both"/>
              <w:rPr>
                <w:rFonts w:ascii="Gotham Narrow Bold" w:hAnsi="Gotham Narrow Bold"/>
                <w:sz w:val="22"/>
                <w:szCs w:val="22"/>
                <w:lang w:val="tr-TR"/>
              </w:rPr>
            </w:pPr>
            <w:r w:rsidRPr="00E05A55">
              <w:rPr>
                <w:rFonts w:ascii="Gotham Narrow Bold" w:hAnsi="Gotham Narrow Bold"/>
                <w:color w:val="231F20"/>
                <w:w w:val="80"/>
                <w:sz w:val="22"/>
                <w:szCs w:val="22"/>
                <w:lang w:val="tr-TR"/>
              </w:rPr>
              <w:t>Yöneticilerin ve diğer personelin</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görev</w:t>
            </w:r>
            <w:r w:rsidRPr="00E05A55">
              <w:rPr>
                <w:rFonts w:ascii="Gotham Narrow Bold" w:hAnsi="Gotham Narrow Bold"/>
                <w:color w:val="231F20"/>
                <w:spacing w:val="-2"/>
                <w:w w:val="80"/>
                <w:sz w:val="22"/>
                <w:szCs w:val="22"/>
                <w:lang w:val="tr-TR"/>
              </w:rPr>
              <w:t xml:space="preserve"> </w:t>
            </w:r>
            <w:r w:rsidRPr="00E05A55">
              <w:rPr>
                <w:rFonts w:ascii="Gotham Narrow Bold" w:hAnsi="Gotham Narrow Bold"/>
                <w:color w:val="231F20"/>
                <w:w w:val="80"/>
                <w:sz w:val="22"/>
                <w:szCs w:val="22"/>
                <w:lang w:val="tr-TR"/>
              </w:rPr>
              <w:t>değişikliği</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söz</w:t>
            </w:r>
            <w:r w:rsidRPr="00E05A55">
              <w:rPr>
                <w:rFonts w:ascii="Gotham Narrow Bold" w:hAnsi="Gotham Narrow Bold"/>
                <w:color w:val="231F20"/>
                <w:spacing w:val="-2"/>
                <w:w w:val="80"/>
                <w:sz w:val="22"/>
                <w:szCs w:val="22"/>
                <w:lang w:val="tr-TR"/>
              </w:rPr>
              <w:t xml:space="preserve"> </w:t>
            </w:r>
            <w:r w:rsidRPr="00E05A55">
              <w:rPr>
                <w:rFonts w:ascii="Gotham Narrow Bold" w:hAnsi="Gotham Narrow Bold"/>
                <w:color w:val="231F20"/>
                <w:w w:val="80"/>
                <w:sz w:val="22"/>
                <w:szCs w:val="22"/>
                <w:lang w:val="tr-TR"/>
              </w:rPr>
              <w:t>konusu</w:t>
            </w:r>
            <w:r w:rsidRPr="00E05A55">
              <w:rPr>
                <w:rFonts w:ascii="Gotham Narrow Bold" w:hAnsi="Gotham Narrow Bold"/>
                <w:color w:val="231F20"/>
                <w:w w:val="85"/>
                <w:sz w:val="22"/>
                <w:szCs w:val="22"/>
                <w:lang w:val="tr-TR"/>
              </w:rPr>
              <w:t xml:space="preserve"> olduğunda bilgi ve birikimini </w:t>
            </w:r>
            <w:r w:rsidRPr="00E05A55">
              <w:rPr>
                <w:rFonts w:ascii="Gotham Narrow Bold" w:hAnsi="Gotham Narrow Bold"/>
                <w:color w:val="231F20"/>
                <w:w w:val="80"/>
                <w:sz w:val="22"/>
                <w:szCs w:val="22"/>
                <w:lang w:val="tr-TR"/>
              </w:rPr>
              <w:t>yeni gelen personele aktarması</w:t>
            </w:r>
            <w:r w:rsidRPr="00E05A55">
              <w:rPr>
                <w:rFonts w:ascii="Gotham Narrow Bold" w:hAnsi="Gotham Narrow Bold"/>
                <w:color w:val="231F20"/>
                <w:w w:val="90"/>
                <w:sz w:val="22"/>
                <w:szCs w:val="22"/>
                <w:lang w:val="tr-TR"/>
              </w:rPr>
              <w:t xml:space="preserve"> ve </w:t>
            </w:r>
            <w:proofErr w:type="gramStart"/>
            <w:r w:rsidRPr="00E05A55">
              <w:rPr>
                <w:rFonts w:ascii="Gotham Narrow Bold" w:hAnsi="Gotham Narrow Bold"/>
                <w:color w:val="231F20"/>
                <w:w w:val="90"/>
                <w:sz w:val="22"/>
                <w:szCs w:val="22"/>
                <w:lang w:val="tr-TR"/>
              </w:rPr>
              <w:t>oryantasyon</w:t>
            </w:r>
            <w:proofErr w:type="gramEnd"/>
            <w:r w:rsidRPr="00E05A55">
              <w:rPr>
                <w:rFonts w:ascii="Gotham Narrow Bold" w:hAnsi="Gotham Narrow Bold"/>
                <w:color w:val="231F20"/>
                <w:w w:val="90"/>
                <w:sz w:val="22"/>
                <w:szCs w:val="22"/>
                <w:lang w:val="tr-TR"/>
              </w:rPr>
              <w:t xml:space="preserve"> süreci</w:t>
            </w:r>
          </w:p>
        </w:tc>
      </w:tr>
      <w:tr w:rsidR="00974A95" w:rsidRPr="00E05A55" w:rsidTr="00E531CA">
        <w:trPr>
          <w:trHeight w:val="3105"/>
        </w:trPr>
        <w:tc>
          <w:tcPr>
            <w:tcW w:w="2336" w:type="dxa"/>
            <w:tcBorders>
              <w:top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Eğitim sistemini yeniliklere açık,</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w w:val="85"/>
                <w:sz w:val="22"/>
                <w:szCs w:val="22"/>
                <w:lang w:val="tr-TR"/>
              </w:rPr>
              <w:t>dinamik,</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w w:val="85"/>
                <w:sz w:val="22"/>
                <w:szCs w:val="22"/>
                <w:lang w:val="tr-TR"/>
              </w:rPr>
              <w:t>ekonomik</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w w:val="85"/>
                <w:sz w:val="22"/>
                <w:szCs w:val="22"/>
                <w:lang w:val="tr-TR"/>
              </w:rPr>
              <w:t xml:space="preserve">ve </w:t>
            </w:r>
            <w:r w:rsidRPr="00E05A55">
              <w:rPr>
                <w:rFonts w:ascii="Gotham Narrow Bold" w:hAnsi="Gotham Narrow Bold"/>
                <w:color w:val="231F20"/>
                <w:spacing w:val="-2"/>
                <w:w w:val="85"/>
                <w:sz w:val="22"/>
                <w:szCs w:val="22"/>
                <w:lang w:val="tr-TR"/>
              </w:rPr>
              <w:t>toplumsal</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gelişimin</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gerekle</w:t>
            </w:r>
            <w:r w:rsidRPr="00E05A55">
              <w:rPr>
                <w:rFonts w:ascii="Gotham Narrow Bold" w:hAnsi="Gotham Narrow Bold"/>
                <w:color w:val="231F20"/>
                <w:w w:val="85"/>
                <w:sz w:val="22"/>
                <w:szCs w:val="22"/>
                <w:lang w:val="tr-TR"/>
              </w:rPr>
              <w:t>riyle uyumlu biçimde gün</w:t>
            </w:r>
            <w:r w:rsidRPr="00E05A55">
              <w:rPr>
                <w:rFonts w:ascii="Gotham Narrow Bold" w:hAnsi="Gotham Narrow Bold"/>
                <w:color w:val="231F20"/>
                <w:w w:val="80"/>
                <w:sz w:val="22"/>
                <w:szCs w:val="22"/>
                <w:lang w:val="tr-TR"/>
              </w:rPr>
              <w:t>cel teknik ve modeller ışığında</w:t>
            </w:r>
            <w:r w:rsidRPr="00E05A55">
              <w:rPr>
                <w:rFonts w:ascii="Gotham Narrow Bold" w:hAnsi="Gotham Narrow Bold"/>
                <w:color w:val="231F20"/>
                <w:spacing w:val="-9"/>
                <w:sz w:val="22"/>
                <w:szCs w:val="22"/>
                <w:lang w:val="tr-TR"/>
              </w:rPr>
              <w:t xml:space="preserve"> </w:t>
            </w:r>
            <w:r w:rsidRPr="00E05A55">
              <w:rPr>
                <w:rFonts w:ascii="Gotham Narrow Bold" w:hAnsi="Gotham Narrow Bold"/>
                <w:color w:val="231F20"/>
                <w:w w:val="80"/>
                <w:sz w:val="22"/>
                <w:szCs w:val="22"/>
                <w:lang w:val="tr-TR"/>
              </w:rPr>
              <w:t>tasarlamak</w:t>
            </w:r>
            <w:r w:rsidRPr="00E05A55">
              <w:rPr>
                <w:rFonts w:ascii="Gotham Narrow Bold" w:hAnsi="Gotham Narrow Bold"/>
                <w:color w:val="231F20"/>
                <w:spacing w:val="-9"/>
                <w:sz w:val="22"/>
                <w:szCs w:val="22"/>
                <w:lang w:val="tr-TR"/>
              </w:rPr>
              <w:t xml:space="preserve"> </w:t>
            </w:r>
            <w:r w:rsidRPr="00E05A55">
              <w:rPr>
                <w:rFonts w:ascii="Gotham Narrow Bold" w:hAnsi="Gotham Narrow Bold"/>
                <w:color w:val="231F20"/>
                <w:w w:val="80"/>
                <w:sz w:val="22"/>
                <w:szCs w:val="22"/>
                <w:lang w:val="tr-TR"/>
              </w:rPr>
              <w:t>ve</w:t>
            </w:r>
            <w:r w:rsidRPr="00E05A55">
              <w:rPr>
                <w:rFonts w:ascii="Gotham Narrow Bold" w:hAnsi="Gotham Narrow Bold"/>
                <w:color w:val="231F20"/>
                <w:spacing w:val="-8"/>
                <w:sz w:val="22"/>
                <w:szCs w:val="22"/>
                <w:lang w:val="tr-TR"/>
              </w:rPr>
              <w:t xml:space="preserve"> </w:t>
            </w:r>
            <w:r w:rsidRPr="00E05A55">
              <w:rPr>
                <w:rFonts w:ascii="Gotham Narrow Bold" w:hAnsi="Gotham Narrow Bold"/>
                <w:color w:val="231F20"/>
                <w:spacing w:val="-2"/>
                <w:w w:val="80"/>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96"/>
              <w:jc w:val="both"/>
              <w:rPr>
                <w:rFonts w:ascii="Gotham Narrow Bold" w:hAnsi="Gotham Narrow Bold"/>
                <w:sz w:val="22"/>
                <w:szCs w:val="22"/>
                <w:lang w:val="tr-TR"/>
              </w:rPr>
            </w:pPr>
            <w:r w:rsidRPr="00E05A55">
              <w:rPr>
                <w:rFonts w:ascii="Gotham Narrow Bold" w:hAnsi="Gotham Narrow Bold"/>
                <w:color w:val="231F20"/>
                <w:sz w:val="22"/>
                <w:szCs w:val="22"/>
                <w:lang w:val="tr-TR"/>
              </w:rPr>
              <w:t xml:space="preserve">1 </w:t>
            </w:r>
            <w:proofErr w:type="spellStart"/>
            <w:r w:rsidR="00007188" w:rsidRPr="00E05A55">
              <w:rPr>
                <w:rFonts w:ascii="Gotham Narrow Bold" w:hAnsi="Gotham Narrow Bold"/>
                <w:color w:val="231F20"/>
                <w:sz w:val="22"/>
                <w:szCs w:val="22"/>
                <w:lang w:val="tr-TR"/>
              </w:rPr>
              <w:t>n</w:t>
            </w:r>
            <w:r w:rsidRPr="00E05A55">
              <w:rPr>
                <w:rFonts w:ascii="Gotham Narrow Bold" w:hAnsi="Gotham Narrow Bold"/>
                <w:color w:val="231F20"/>
                <w:sz w:val="22"/>
                <w:szCs w:val="22"/>
                <w:lang w:val="tr-TR"/>
              </w:rPr>
              <w:t>o’lu</w:t>
            </w:r>
            <w:proofErr w:type="spellEnd"/>
            <w:r w:rsidRPr="00E05A55">
              <w:rPr>
                <w:rFonts w:ascii="Gotham Narrow Bold" w:hAnsi="Gotham Narrow Bold"/>
                <w:color w:val="231F20"/>
                <w:sz w:val="22"/>
                <w:szCs w:val="22"/>
                <w:lang w:val="tr-TR"/>
              </w:rPr>
              <w:t xml:space="preserve"> </w:t>
            </w:r>
            <w:proofErr w:type="spellStart"/>
            <w:r w:rsidRPr="00E05A55">
              <w:rPr>
                <w:rFonts w:ascii="Gotham Narrow Bold" w:hAnsi="Gotham Narrow Bold"/>
                <w:color w:val="231F20"/>
                <w:sz w:val="22"/>
                <w:szCs w:val="22"/>
                <w:lang w:val="tr-TR"/>
              </w:rPr>
              <w:t>CBK’nin</w:t>
            </w:r>
            <w:proofErr w:type="spellEnd"/>
            <w:r w:rsidRPr="00E05A55">
              <w:rPr>
                <w:rFonts w:ascii="Gotham Narrow Bold" w:hAnsi="Gotham Narrow Bold"/>
                <w:color w:val="231F20"/>
                <w:spacing w:val="40"/>
                <w:sz w:val="22"/>
                <w:szCs w:val="22"/>
                <w:lang w:val="tr-TR"/>
              </w:rPr>
              <w:t xml:space="preserve"> </w:t>
            </w:r>
            <w:r w:rsidRPr="00E05A55">
              <w:rPr>
                <w:rFonts w:ascii="Gotham Narrow Bold" w:hAnsi="Gotham Narrow Bold"/>
                <w:color w:val="231F20"/>
                <w:sz w:val="22"/>
                <w:szCs w:val="22"/>
                <w:lang w:val="tr-TR"/>
              </w:rPr>
              <w:t xml:space="preserve">On Birinci Bölümü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(c)</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numPr>
                <w:ilvl w:val="0"/>
                <w:numId w:val="3"/>
              </w:numPr>
              <w:tabs>
                <w:tab w:val="left" w:pos="345"/>
              </w:tabs>
              <w:spacing w:before="73" w:line="213" w:lineRule="auto"/>
              <w:ind w:right="95"/>
              <w:jc w:val="both"/>
              <w:rPr>
                <w:rFonts w:ascii="Gotham Narrow Bold" w:hAnsi="Gotham Narrow Bold"/>
                <w:sz w:val="22"/>
                <w:szCs w:val="22"/>
                <w:lang w:val="tr-TR"/>
              </w:rPr>
            </w:pPr>
            <w:r w:rsidRPr="00E05A55">
              <w:rPr>
                <w:rFonts w:ascii="Gotham Narrow Bold" w:hAnsi="Gotham Narrow Bold"/>
                <w:color w:val="231F20"/>
                <w:spacing w:val="-2"/>
                <w:w w:val="90"/>
                <w:sz w:val="22"/>
                <w:szCs w:val="22"/>
                <w:lang w:val="tr-TR"/>
              </w:rPr>
              <w:t>Ders</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kitaplarının</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 xml:space="preserve">(etkinlik </w:t>
            </w:r>
            <w:r w:rsidRPr="00E05A55">
              <w:rPr>
                <w:rFonts w:ascii="Gotham Narrow Bold" w:hAnsi="Gotham Narrow Bold"/>
                <w:color w:val="231F20"/>
                <w:spacing w:val="-2"/>
                <w:w w:val="85"/>
                <w:sz w:val="22"/>
                <w:szCs w:val="22"/>
                <w:lang w:val="tr-TR"/>
              </w:rPr>
              <w:t>ve</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soru</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sayıları)</w:t>
            </w:r>
            <w:r w:rsidRPr="00E05A55">
              <w:rPr>
                <w:rFonts w:ascii="Gotham Narrow Bold" w:hAnsi="Gotham Narrow Bold"/>
                <w:color w:val="231F20"/>
                <w:spacing w:val="-3"/>
                <w:w w:val="85"/>
                <w:sz w:val="22"/>
                <w:szCs w:val="22"/>
                <w:lang w:val="tr-TR"/>
              </w:rPr>
              <w:t xml:space="preserve"> </w:t>
            </w:r>
            <w:r w:rsidR="001D3C18" w:rsidRPr="00E05A55">
              <w:rPr>
                <w:rFonts w:ascii="Gotham Narrow Bold" w:hAnsi="Gotham Narrow Bold"/>
                <w:color w:val="231F20"/>
                <w:spacing w:val="-2"/>
                <w:w w:val="85"/>
                <w:sz w:val="22"/>
                <w:szCs w:val="22"/>
                <w:lang w:val="tr-TR"/>
              </w:rPr>
              <w:t>e-i</w:t>
            </w:r>
            <w:r w:rsidRPr="00E05A55">
              <w:rPr>
                <w:rFonts w:ascii="Gotham Narrow Bold" w:hAnsi="Gotham Narrow Bold"/>
                <w:color w:val="231F20"/>
                <w:spacing w:val="-2"/>
                <w:w w:val="85"/>
                <w:sz w:val="22"/>
                <w:szCs w:val="22"/>
                <w:lang w:val="tr-TR"/>
              </w:rPr>
              <w:t>çeriklerle desteklenmesi gerekliliği</w:t>
            </w:r>
          </w:p>
          <w:p w:rsidR="00974A95" w:rsidRPr="00E05A55" w:rsidRDefault="00974A95" w:rsidP="00E05A55">
            <w:pPr>
              <w:pStyle w:val="TableParagraph"/>
              <w:numPr>
                <w:ilvl w:val="0"/>
                <w:numId w:val="3"/>
              </w:numPr>
              <w:tabs>
                <w:tab w:val="left" w:pos="345"/>
              </w:tabs>
              <w:spacing w:before="53" w:line="213" w:lineRule="auto"/>
              <w:ind w:right="95"/>
              <w:jc w:val="both"/>
              <w:rPr>
                <w:rFonts w:ascii="Gotham Narrow Bold" w:hAnsi="Gotham Narrow Bold"/>
                <w:sz w:val="22"/>
                <w:szCs w:val="22"/>
                <w:lang w:val="tr-TR"/>
              </w:rPr>
            </w:pPr>
            <w:r w:rsidRPr="00E05A55">
              <w:rPr>
                <w:rFonts w:ascii="Gotham Narrow Bold" w:hAnsi="Gotham Narrow Bold"/>
                <w:color w:val="231F20"/>
                <w:spacing w:val="-2"/>
                <w:w w:val="85"/>
                <w:sz w:val="22"/>
                <w:szCs w:val="22"/>
                <w:lang w:val="tr-TR"/>
              </w:rPr>
              <w:t>Teknolojik gelişmelerle bir</w:t>
            </w:r>
            <w:r w:rsidRPr="00E05A55">
              <w:rPr>
                <w:rFonts w:ascii="Gotham Narrow Bold" w:hAnsi="Gotham Narrow Bold"/>
                <w:color w:val="231F20"/>
                <w:spacing w:val="-2"/>
                <w:w w:val="95"/>
                <w:sz w:val="22"/>
                <w:szCs w:val="22"/>
                <w:lang w:val="tr-TR"/>
              </w:rPr>
              <w:t>likte</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öğrenmenin</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 xml:space="preserve">çevrim </w:t>
            </w:r>
            <w:r w:rsidRPr="00E05A55">
              <w:rPr>
                <w:rFonts w:ascii="Gotham Narrow Bold" w:hAnsi="Gotham Narrow Bold"/>
                <w:color w:val="231F20"/>
                <w:spacing w:val="-2"/>
                <w:w w:val="85"/>
                <w:sz w:val="22"/>
                <w:szCs w:val="22"/>
                <w:lang w:val="tr-TR"/>
              </w:rPr>
              <w:t>içi</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ortamlarda</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 xml:space="preserve">sunulmasına </w:t>
            </w:r>
            <w:r w:rsidRPr="00E05A55">
              <w:rPr>
                <w:rFonts w:ascii="Gotham Narrow Bold" w:hAnsi="Gotham Narrow Bold"/>
                <w:color w:val="231F20"/>
                <w:spacing w:val="-2"/>
                <w:w w:val="95"/>
                <w:sz w:val="22"/>
                <w:szCs w:val="22"/>
                <w:lang w:val="tr-TR"/>
              </w:rPr>
              <w:t>olanak</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spacing w:val="-2"/>
                <w:w w:val="95"/>
                <w:sz w:val="22"/>
                <w:szCs w:val="22"/>
                <w:lang w:val="tr-TR"/>
              </w:rPr>
              <w:t>sağlanması</w:t>
            </w:r>
          </w:p>
          <w:p w:rsidR="00974A95" w:rsidRPr="00E05A55" w:rsidRDefault="00974A95" w:rsidP="00E05A55">
            <w:pPr>
              <w:pStyle w:val="TableParagraph"/>
              <w:numPr>
                <w:ilvl w:val="0"/>
                <w:numId w:val="3"/>
              </w:numPr>
              <w:tabs>
                <w:tab w:val="left" w:pos="345"/>
              </w:tabs>
              <w:spacing w:before="52" w:line="213" w:lineRule="auto"/>
              <w:ind w:right="95"/>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t>Geleneksel</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öğrenme</w:t>
            </w:r>
            <w:r w:rsidRPr="00E05A55">
              <w:rPr>
                <w:rFonts w:ascii="Gotham Narrow Bold" w:hAnsi="Gotham Narrow Bold"/>
                <w:color w:val="231F20"/>
                <w:spacing w:val="-7"/>
                <w:w w:val="90"/>
                <w:sz w:val="22"/>
                <w:szCs w:val="22"/>
                <w:lang w:val="tr-TR"/>
              </w:rPr>
              <w:t xml:space="preserve"> </w:t>
            </w:r>
            <w:r w:rsidR="001D3C18" w:rsidRPr="00E05A55">
              <w:rPr>
                <w:rFonts w:ascii="Gotham Narrow Bold" w:hAnsi="Gotham Narrow Bold"/>
                <w:color w:val="231F20"/>
                <w:w w:val="90"/>
                <w:sz w:val="22"/>
                <w:szCs w:val="22"/>
                <w:lang w:val="tr-TR"/>
              </w:rPr>
              <w:t>yön</w:t>
            </w:r>
            <w:r w:rsidRPr="00E05A55">
              <w:rPr>
                <w:rFonts w:ascii="Gotham Narrow Bold" w:hAnsi="Gotham Narrow Bold"/>
                <w:color w:val="231F20"/>
                <w:spacing w:val="-2"/>
                <w:w w:val="90"/>
                <w:sz w:val="22"/>
                <w:szCs w:val="22"/>
                <w:lang w:val="tr-TR"/>
              </w:rPr>
              <w:t>temlerine</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kıyasla</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daha</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in</w:t>
            </w:r>
            <w:r w:rsidRPr="00E05A55">
              <w:rPr>
                <w:rFonts w:ascii="Gotham Narrow Bold" w:hAnsi="Gotham Narrow Bold"/>
                <w:color w:val="231F20"/>
                <w:w w:val="85"/>
                <w:sz w:val="22"/>
                <w:szCs w:val="22"/>
                <w:lang w:val="tr-TR"/>
              </w:rPr>
              <w:t xml:space="preserve">teraktif ve hızlı bir şekilde </w:t>
            </w:r>
            <w:r w:rsidRPr="00E05A55">
              <w:rPr>
                <w:rFonts w:ascii="Gotham Narrow Bold" w:hAnsi="Gotham Narrow Bold"/>
                <w:color w:val="231F20"/>
                <w:spacing w:val="-2"/>
                <w:w w:val="85"/>
                <w:sz w:val="22"/>
                <w:szCs w:val="22"/>
                <w:lang w:val="tr-TR"/>
              </w:rPr>
              <w:t>öğrenmenin</w:t>
            </w:r>
            <w:r w:rsidRPr="00E05A55">
              <w:rPr>
                <w:rFonts w:ascii="Gotham Narrow Bold" w:hAnsi="Gotham Narrow Bold"/>
                <w:color w:val="231F20"/>
                <w:spacing w:val="-7"/>
                <w:w w:val="85"/>
                <w:sz w:val="22"/>
                <w:szCs w:val="22"/>
                <w:lang w:val="tr-TR"/>
              </w:rPr>
              <w:t xml:space="preserve"> </w:t>
            </w:r>
            <w:r w:rsidRPr="00E05A55">
              <w:rPr>
                <w:rFonts w:ascii="Gotham Narrow Bold" w:hAnsi="Gotham Narrow Bold"/>
                <w:color w:val="231F20"/>
                <w:spacing w:val="-2"/>
                <w:w w:val="85"/>
                <w:sz w:val="22"/>
                <w:szCs w:val="22"/>
                <w:lang w:val="tr-TR"/>
              </w:rPr>
              <w:t>tercih</w:t>
            </w:r>
            <w:r w:rsidRPr="00E05A55">
              <w:rPr>
                <w:rFonts w:ascii="Gotham Narrow Bold" w:hAnsi="Gotham Narrow Bold"/>
                <w:color w:val="231F20"/>
                <w:spacing w:val="-7"/>
                <w:w w:val="85"/>
                <w:sz w:val="22"/>
                <w:szCs w:val="22"/>
                <w:lang w:val="tr-TR"/>
              </w:rPr>
              <w:t xml:space="preserve"> </w:t>
            </w:r>
            <w:r w:rsidRPr="00E05A55">
              <w:rPr>
                <w:rFonts w:ascii="Gotham Narrow Bold" w:hAnsi="Gotham Narrow Bold"/>
                <w:color w:val="231F20"/>
                <w:spacing w:val="-2"/>
                <w:w w:val="85"/>
                <w:sz w:val="22"/>
                <w:szCs w:val="22"/>
                <w:lang w:val="tr-TR"/>
              </w:rPr>
              <w:t>edilmesi</w:t>
            </w:r>
          </w:p>
        </w:tc>
        <w:tc>
          <w:tcPr>
            <w:tcW w:w="2494" w:type="dxa"/>
            <w:tcBorders>
              <w:top w:val="single" w:sz="4" w:space="0" w:color="981A26"/>
              <w:left w:val="single" w:sz="4" w:space="0" w:color="981A26"/>
              <w:bottom w:val="single" w:sz="4" w:space="0" w:color="981A26"/>
            </w:tcBorders>
          </w:tcPr>
          <w:p w:rsidR="00974A95" w:rsidRPr="00E05A55" w:rsidRDefault="001D3C18" w:rsidP="00E05A55">
            <w:pPr>
              <w:pStyle w:val="TableParagraph"/>
              <w:numPr>
                <w:ilvl w:val="0"/>
                <w:numId w:val="2"/>
              </w:numPr>
              <w:tabs>
                <w:tab w:val="left" w:pos="345"/>
              </w:tabs>
              <w:spacing w:before="73" w:line="213" w:lineRule="auto"/>
              <w:ind w:right="90"/>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Ders kitaplarına yönelik e- i</w:t>
            </w:r>
            <w:r w:rsidR="00974A95" w:rsidRPr="00E05A55">
              <w:rPr>
                <w:rFonts w:ascii="Gotham Narrow Bold" w:hAnsi="Gotham Narrow Bold"/>
                <w:color w:val="231F20"/>
                <w:w w:val="85"/>
                <w:sz w:val="22"/>
                <w:szCs w:val="22"/>
                <w:lang w:val="tr-TR"/>
              </w:rPr>
              <w:t xml:space="preserve">çeriklerin tek bir platform </w:t>
            </w:r>
            <w:r w:rsidR="00974A95" w:rsidRPr="00E05A55">
              <w:rPr>
                <w:rFonts w:ascii="Gotham Narrow Bold" w:hAnsi="Gotham Narrow Bold"/>
                <w:color w:val="231F20"/>
                <w:w w:val="95"/>
                <w:sz w:val="22"/>
                <w:szCs w:val="22"/>
                <w:lang w:val="tr-TR"/>
              </w:rPr>
              <w:t xml:space="preserve">üzerinden kullanıcılara </w:t>
            </w:r>
            <w:r w:rsidR="00974A95" w:rsidRPr="00E05A55">
              <w:rPr>
                <w:rFonts w:ascii="Gotham Narrow Bold" w:hAnsi="Gotham Narrow Bold"/>
                <w:color w:val="231F20"/>
                <w:spacing w:val="-2"/>
                <w:w w:val="95"/>
                <w:sz w:val="22"/>
                <w:szCs w:val="22"/>
                <w:lang w:val="tr-TR"/>
              </w:rPr>
              <w:t>ulaştırılması</w:t>
            </w:r>
          </w:p>
          <w:p w:rsidR="00974A95" w:rsidRPr="00E05A55" w:rsidRDefault="00974A95" w:rsidP="00E05A55">
            <w:pPr>
              <w:pStyle w:val="TableParagraph"/>
              <w:numPr>
                <w:ilvl w:val="0"/>
                <w:numId w:val="2"/>
              </w:numPr>
              <w:tabs>
                <w:tab w:val="left" w:pos="345"/>
              </w:tabs>
              <w:spacing w:before="51" w:line="213" w:lineRule="auto"/>
              <w:ind w:right="90"/>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t>Okul/kurum standartla</w:t>
            </w:r>
            <w:r w:rsidRPr="00E05A55">
              <w:rPr>
                <w:rFonts w:ascii="Gotham Narrow Bold" w:hAnsi="Gotham Narrow Bold"/>
                <w:color w:val="231F20"/>
                <w:spacing w:val="-2"/>
                <w:w w:val="90"/>
                <w:sz w:val="22"/>
                <w:szCs w:val="22"/>
                <w:lang w:val="tr-TR"/>
              </w:rPr>
              <w:t>rının</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gelişmeler</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doğrultu</w:t>
            </w:r>
            <w:r w:rsidRPr="00E05A55">
              <w:rPr>
                <w:rFonts w:ascii="Gotham Narrow Bold" w:hAnsi="Gotham Narrow Bold"/>
                <w:color w:val="231F20"/>
                <w:w w:val="90"/>
                <w:sz w:val="22"/>
                <w:szCs w:val="22"/>
                <w:lang w:val="tr-TR"/>
              </w:rPr>
              <w:t>sunda</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yeniden</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yapılandı</w:t>
            </w:r>
            <w:r w:rsidRPr="00E05A55">
              <w:rPr>
                <w:rFonts w:ascii="Gotham Narrow Bold" w:hAnsi="Gotham Narrow Bold"/>
                <w:color w:val="231F20"/>
                <w:spacing w:val="-2"/>
                <w:w w:val="90"/>
                <w:sz w:val="22"/>
                <w:szCs w:val="22"/>
                <w:lang w:val="tr-TR"/>
              </w:rPr>
              <w:t>rılması</w:t>
            </w:r>
          </w:p>
          <w:p w:rsidR="00974A95" w:rsidRPr="00E05A55" w:rsidRDefault="00974A95" w:rsidP="00E05A55">
            <w:pPr>
              <w:pStyle w:val="TableParagraph"/>
              <w:numPr>
                <w:ilvl w:val="0"/>
                <w:numId w:val="2"/>
              </w:numPr>
              <w:tabs>
                <w:tab w:val="left" w:pos="345"/>
              </w:tabs>
              <w:spacing w:before="52" w:line="213" w:lineRule="auto"/>
              <w:ind w:right="90"/>
              <w:jc w:val="both"/>
              <w:rPr>
                <w:rFonts w:ascii="Gotham Narrow Bold" w:hAnsi="Gotham Narrow Bold"/>
                <w:sz w:val="22"/>
                <w:szCs w:val="22"/>
                <w:lang w:val="tr-TR"/>
              </w:rPr>
            </w:pPr>
            <w:r w:rsidRPr="00E05A55">
              <w:rPr>
                <w:rFonts w:ascii="Gotham Narrow Bold" w:hAnsi="Gotham Narrow Bold"/>
                <w:color w:val="231F20"/>
                <w:spacing w:val="-2"/>
                <w:w w:val="85"/>
                <w:sz w:val="22"/>
                <w:szCs w:val="22"/>
                <w:lang w:val="tr-TR"/>
              </w:rPr>
              <w:t>Çeşitli</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öğrenme</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 xml:space="preserve">alanlarında </w:t>
            </w:r>
            <w:r w:rsidRPr="00E05A55">
              <w:rPr>
                <w:rFonts w:ascii="Gotham Narrow Bold" w:hAnsi="Gotham Narrow Bold"/>
                <w:color w:val="231F20"/>
                <w:w w:val="85"/>
                <w:sz w:val="22"/>
                <w:szCs w:val="22"/>
                <w:lang w:val="tr-TR"/>
              </w:rPr>
              <w:t>programların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hazırlanması </w:t>
            </w:r>
            <w:r w:rsidRPr="00E05A55">
              <w:rPr>
                <w:rFonts w:ascii="Gotham Narrow Bold" w:hAnsi="Gotham Narrow Bold"/>
                <w:color w:val="231F20"/>
                <w:w w:val="80"/>
                <w:sz w:val="22"/>
                <w:szCs w:val="22"/>
                <w:lang w:val="tr-TR"/>
              </w:rPr>
              <w:t>ve hazırlanan programların</w:t>
            </w:r>
            <w:r w:rsidRPr="00E05A55">
              <w:rPr>
                <w:rFonts w:ascii="Gotham Narrow Bold" w:hAnsi="Gotham Narrow Bold"/>
                <w:color w:val="231F20"/>
                <w:w w:val="85"/>
                <w:sz w:val="22"/>
                <w:szCs w:val="22"/>
                <w:lang w:val="tr-TR"/>
              </w:rPr>
              <w:t xml:space="preserve"> günümüz</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ihtiyaçlarına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uy</w:t>
            </w:r>
            <w:r w:rsidRPr="00E05A55">
              <w:rPr>
                <w:rFonts w:ascii="Gotham Narrow Bold" w:hAnsi="Gotham Narrow Bold"/>
                <w:color w:val="231F20"/>
                <w:w w:val="90"/>
                <w:sz w:val="22"/>
                <w:szCs w:val="22"/>
                <w:lang w:val="tr-TR"/>
              </w:rPr>
              <w:t>gun hâle getirilmesi</w:t>
            </w:r>
          </w:p>
        </w:tc>
      </w:tr>
      <w:tr w:rsidR="00974A95" w:rsidRPr="00E05A55" w:rsidTr="00E531CA">
        <w:trPr>
          <w:trHeight w:val="2604"/>
        </w:trPr>
        <w:tc>
          <w:tcPr>
            <w:tcW w:w="2336" w:type="dxa"/>
            <w:tcBorders>
              <w:top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lastRenderedPageBreak/>
              <w:t>Eğitime</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erişimi</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kolaylaştıran,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her</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vatandaşın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 xml:space="preserve">eğitim </w:t>
            </w:r>
            <w:r w:rsidRPr="00E05A55">
              <w:rPr>
                <w:rFonts w:ascii="Gotham Narrow Bold" w:hAnsi="Gotham Narrow Bold"/>
                <w:color w:val="231F20"/>
                <w:w w:val="85"/>
                <w:sz w:val="22"/>
                <w:szCs w:val="22"/>
                <w:lang w:val="tr-TR"/>
              </w:rPr>
              <w:t xml:space="preserve">fırsat ve imkânlarından eşit </w:t>
            </w:r>
            <w:r w:rsidRPr="00E05A55">
              <w:rPr>
                <w:rFonts w:ascii="Gotham Narrow Bold" w:hAnsi="Gotham Narrow Bold"/>
                <w:color w:val="231F20"/>
                <w:spacing w:val="-2"/>
                <w:w w:val="85"/>
                <w:sz w:val="22"/>
                <w:szCs w:val="22"/>
                <w:lang w:val="tr-TR"/>
              </w:rPr>
              <w:t>derecede</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 xml:space="preserve">yararlanabilmesini </w:t>
            </w:r>
            <w:r w:rsidRPr="00E05A55">
              <w:rPr>
                <w:rFonts w:ascii="Gotham Narrow Bold" w:hAnsi="Gotham Narrow Bold"/>
                <w:color w:val="231F20"/>
                <w:spacing w:val="-2"/>
                <w:w w:val="90"/>
                <w:sz w:val="22"/>
                <w:szCs w:val="22"/>
                <w:lang w:val="tr-TR"/>
              </w:rPr>
              <w:t>teminat</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altına</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alan</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 xml:space="preserve">politika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1"/>
                <w:w w:val="95"/>
                <w:sz w:val="22"/>
                <w:szCs w:val="22"/>
                <w:lang w:val="tr-TR"/>
              </w:rPr>
              <w:t xml:space="preserve"> </w:t>
            </w:r>
            <w:r w:rsidRPr="00E05A55">
              <w:rPr>
                <w:rFonts w:ascii="Gotham Narrow Bold" w:hAnsi="Gotham Narrow Bold"/>
                <w:color w:val="231F20"/>
                <w:w w:val="95"/>
                <w:sz w:val="22"/>
                <w:szCs w:val="22"/>
                <w:lang w:val="tr-TR"/>
              </w:rPr>
              <w:t>stratejiler</w:t>
            </w:r>
            <w:r w:rsidRPr="00E05A55">
              <w:rPr>
                <w:rFonts w:ascii="Gotham Narrow Bold" w:hAnsi="Gotham Narrow Bold"/>
                <w:color w:val="231F20"/>
                <w:spacing w:val="-1"/>
                <w:w w:val="95"/>
                <w:sz w:val="22"/>
                <w:szCs w:val="22"/>
                <w:lang w:val="tr-TR"/>
              </w:rPr>
              <w:t xml:space="preserve"> </w:t>
            </w:r>
            <w:r w:rsidRPr="00E05A55">
              <w:rPr>
                <w:rFonts w:ascii="Gotham Narrow Bold" w:hAnsi="Gotham Narrow Bold"/>
                <w:color w:val="231F20"/>
                <w:w w:val="95"/>
                <w:sz w:val="22"/>
                <w:szCs w:val="22"/>
                <w:lang w:val="tr-TR"/>
              </w:rPr>
              <w:t xml:space="preserve">geliştirmek, </w:t>
            </w:r>
            <w:r w:rsidRPr="00E05A55">
              <w:rPr>
                <w:rFonts w:ascii="Gotham Narrow Bold" w:hAnsi="Gotham Narrow Bold"/>
                <w:color w:val="231F20"/>
                <w:w w:val="85"/>
                <w:sz w:val="22"/>
                <w:szCs w:val="22"/>
                <w:lang w:val="tr-TR"/>
              </w:rPr>
              <w:t>uygulamak,</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w w:val="85"/>
                <w:sz w:val="22"/>
                <w:szCs w:val="22"/>
                <w:lang w:val="tr-TR"/>
              </w:rPr>
              <w:t>uygulanmasını izlemek ve koordine etmek</w:t>
            </w:r>
          </w:p>
        </w:tc>
        <w:tc>
          <w:tcPr>
            <w:tcW w:w="1984" w:type="dxa"/>
            <w:tcBorders>
              <w:top w:val="single" w:sz="4" w:space="0" w:color="981A26"/>
              <w:left w:val="single" w:sz="4" w:space="0" w:color="981A26"/>
              <w:right w:val="single" w:sz="4" w:space="0" w:color="981A26"/>
            </w:tcBorders>
          </w:tcPr>
          <w:p w:rsidR="00974A95" w:rsidRPr="00E05A55" w:rsidRDefault="00974A95" w:rsidP="00E05A55">
            <w:pPr>
              <w:pStyle w:val="TableParagraph"/>
              <w:spacing w:before="57" w:line="232" w:lineRule="auto"/>
              <w:ind w:left="118" w:right="96"/>
              <w:jc w:val="both"/>
              <w:rPr>
                <w:rFonts w:ascii="Gotham Narrow Bold" w:hAnsi="Gotham Narrow Bold"/>
                <w:sz w:val="22"/>
                <w:szCs w:val="22"/>
                <w:lang w:val="tr-TR"/>
              </w:rPr>
            </w:pPr>
            <w:r w:rsidRPr="00E05A55">
              <w:rPr>
                <w:rFonts w:ascii="Gotham Narrow Bold" w:hAnsi="Gotham Narrow Bold"/>
                <w:color w:val="231F20"/>
                <w:sz w:val="22"/>
                <w:szCs w:val="22"/>
                <w:lang w:val="tr-TR"/>
              </w:rPr>
              <w:t xml:space="preserve">1 </w:t>
            </w:r>
            <w:proofErr w:type="spellStart"/>
            <w:r w:rsidR="00D96899" w:rsidRPr="00E05A55">
              <w:rPr>
                <w:rFonts w:ascii="Gotham Narrow Bold" w:hAnsi="Gotham Narrow Bold"/>
                <w:color w:val="231F20"/>
                <w:sz w:val="22"/>
                <w:szCs w:val="22"/>
                <w:lang w:val="tr-TR"/>
              </w:rPr>
              <w:t>n</w:t>
            </w:r>
            <w:r w:rsidRPr="00E05A55">
              <w:rPr>
                <w:rFonts w:ascii="Gotham Narrow Bold" w:hAnsi="Gotham Narrow Bold"/>
                <w:color w:val="231F20"/>
                <w:sz w:val="22"/>
                <w:szCs w:val="22"/>
                <w:lang w:val="tr-TR"/>
              </w:rPr>
              <w:t>o’lu</w:t>
            </w:r>
            <w:proofErr w:type="spellEnd"/>
            <w:r w:rsidRPr="00E05A55">
              <w:rPr>
                <w:rFonts w:ascii="Gotham Narrow Bold" w:hAnsi="Gotham Narrow Bold"/>
                <w:color w:val="231F20"/>
                <w:sz w:val="22"/>
                <w:szCs w:val="22"/>
                <w:lang w:val="tr-TR"/>
              </w:rPr>
              <w:t xml:space="preserve"> </w:t>
            </w:r>
            <w:proofErr w:type="spellStart"/>
            <w:r w:rsidRPr="00E05A55">
              <w:rPr>
                <w:rFonts w:ascii="Gotham Narrow Bold" w:hAnsi="Gotham Narrow Bold"/>
                <w:color w:val="231F20"/>
                <w:sz w:val="22"/>
                <w:szCs w:val="22"/>
                <w:lang w:val="tr-TR"/>
              </w:rPr>
              <w:t>CBK’nin</w:t>
            </w:r>
            <w:proofErr w:type="spellEnd"/>
            <w:r w:rsidRPr="00E05A55">
              <w:rPr>
                <w:rFonts w:ascii="Gotham Narrow Bold" w:hAnsi="Gotham Narrow Bold"/>
                <w:color w:val="231F20"/>
                <w:spacing w:val="40"/>
                <w:sz w:val="22"/>
                <w:szCs w:val="22"/>
                <w:lang w:val="tr-TR"/>
              </w:rPr>
              <w:t xml:space="preserve"> </w:t>
            </w:r>
            <w:r w:rsidRPr="00E05A55">
              <w:rPr>
                <w:rFonts w:ascii="Gotham Narrow Bold" w:hAnsi="Gotham Narrow Bold"/>
                <w:color w:val="231F20"/>
                <w:sz w:val="22"/>
                <w:szCs w:val="22"/>
                <w:lang w:val="tr-TR"/>
              </w:rPr>
              <w:t xml:space="preserve">On Birinci Bölümü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(ç)</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right w:val="single" w:sz="4" w:space="0" w:color="981A26"/>
            </w:tcBorders>
          </w:tcPr>
          <w:p w:rsidR="00974A95" w:rsidRPr="00E05A55" w:rsidRDefault="00974A95" w:rsidP="00E05A55">
            <w:pPr>
              <w:pStyle w:val="TableParagraph"/>
              <w:spacing w:before="57" w:line="232" w:lineRule="auto"/>
              <w:ind w:left="118"/>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İlk</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ortaöğretim</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 xml:space="preserve">kurumları </w:t>
            </w:r>
            <w:r w:rsidRPr="00E05A55">
              <w:rPr>
                <w:rFonts w:ascii="Gotham Narrow Bold" w:hAnsi="Gotham Narrow Bold"/>
                <w:color w:val="231F20"/>
                <w:w w:val="80"/>
                <w:sz w:val="22"/>
                <w:szCs w:val="22"/>
                <w:lang w:val="tr-TR"/>
              </w:rPr>
              <w:t>arası imkân ve başarı farklılık</w:t>
            </w:r>
            <w:r w:rsidRPr="00E05A55">
              <w:rPr>
                <w:rFonts w:ascii="Gotham Narrow Bold" w:hAnsi="Gotham Narrow Bold"/>
                <w:color w:val="231F20"/>
                <w:w w:val="90"/>
                <w:sz w:val="22"/>
                <w:szCs w:val="22"/>
                <w:lang w:val="tr-TR"/>
              </w:rPr>
              <w:t>larının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olması</w:t>
            </w:r>
          </w:p>
        </w:tc>
        <w:tc>
          <w:tcPr>
            <w:tcW w:w="2494" w:type="dxa"/>
            <w:tcBorders>
              <w:top w:val="single" w:sz="4" w:space="0" w:color="981A26"/>
              <w:left w:val="single" w:sz="4" w:space="0" w:color="981A26"/>
            </w:tcBorders>
          </w:tcPr>
          <w:p w:rsidR="00974A95" w:rsidRPr="00E05A55" w:rsidRDefault="00974A95" w:rsidP="00E05A55">
            <w:pPr>
              <w:pStyle w:val="TableParagraph"/>
              <w:numPr>
                <w:ilvl w:val="0"/>
                <w:numId w:val="1"/>
              </w:numPr>
              <w:tabs>
                <w:tab w:val="left" w:pos="345"/>
              </w:tabs>
              <w:spacing w:before="72" w:line="213" w:lineRule="auto"/>
              <w:ind w:right="90"/>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Mevcut</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uygulamaların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öğrencilerin çok yönlü gelişi</w:t>
            </w:r>
            <w:r w:rsidRPr="00E05A55">
              <w:rPr>
                <w:rFonts w:ascii="Gotham Narrow Bold" w:hAnsi="Gotham Narrow Bold"/>
                <w:color w:val="231F20"/>
                <w:w w:val="90"/>
                <w:sz w:val="22"/>
                <w:szCs w:val="22"/>
                <w:lang w:val="tr-TR"/>
              </w:rPr>
              <w:t>mini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destekleyecek</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proje</w:t>
            </w:r>
            <w:r w:rsidRPr="00E05A55">
              <w:rPr>
                <w:rFonts w:ascii="Gotham Narrow Bold" w:hAnsi="Gotham Narrow Bold"/>
                <w:color w:val="231F20"/>
                <w:spacing w:val="-2"/>
                <w:w w:val="90"/>
                <w:sz w:val="22"/>
                <w:szCs w:val="22"/>
                <w:lang w:val="tr-TR"/>
              </w:rPr>
              <w:t>lerle</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ilgilenmesine</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ve</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 xml:space="preserve">yeni </w:t>
            </w:r>
            <w:r w:rsidRPr="00E05A55">
              <w:rPr>
                <w:rFonts w:ascii="Gotham Narrow Bold" w:hAnsi="Gotham Narrow Bold"/>
                <w:color w:val="231F20"/>
                <w:w w:val="85"/>
                <w:sz w:val="22"/>
                <w:szCs w:val="22"/>
                <w:lang w:val="tr-TR"/>
              </w:rPr>
              <w:t xml:space="preserve">projeler üretmesine imkân </w:t>
            </w:r>
            <w:r w:rsidRPr="00E05A55">
              <w:rPr>
                <w:rFonts w:ascii="Gotham Narrow Bold" w:hAnsi="Gotham Narrow Bold"/>
                <w:color w:val="231F20"/>
                <w:spacing w:val="-2"/>
                <w:w w:val="90"/>
                <w:sz w:val="22"/>
                <w:szCs w:val="22"/>
                <w:lang w:val="tr-TR"/>
              </w:rPr>
              <w:t>verecek</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şekilde</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düzenlen</w:t>
            </w:r>
            <w:r w:rsidRPr="00E05A55">
              <w:rPr>
                <w:rFonts w:ascii="Gotham Narrow Bold" w:hAnsi="Gotham Narrow Bold"/>
                <w:color w:val="231F20"/>
                <w:spacing w:val="-4"/>
                <w:w w:val="95"/>
                <w:sz w:val="22"/>
                <w:szCs w:val="22"/>
                <w:lang w:val="tr-TR"/>
              </w:rPr>
              <w:t>mesi</w:t>
            </w:r>
          </w:p>
          <w:p w:rsidR="00974A95" w:rsidRPr="00E05A55" w:rsidRDefault="00974A95" w:rsidP="00E05A55">
            <w:pPr>
              <w:pStyle w:val="TableParagraph"/>
              <w:numPr>
                <w:ilvl w:val="0"/>
                <w:numId w:val="1"/>
              </w:numPr>
              <w:tabs>
                <w:tab w:val="left" w:pos="345"/>
              </w:tabs>
              <w:spacing w:before="49" w:line="213" w:lineRule="auto"/>
              <w:ind w:right="90"/>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Öğretim</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w w:val="95"/>
                <w:sz w:val="22"/>
                <w:szCs w:val="22"/>
                <w:lang w:val="tr-TR"/>
              </w:rPr>
              <w:t>programları</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w w:val="95"/>
                <w:sz w:val="22"/>
                <w:szCs w:val="22"/>
                <w:lang w:val="tr-TR"/>
              </w:rPr>
              <w:t xml:space="preserve">ile </w:t>
            </w:r>
            <w:r w:rsidRPr="00E05A55">
              <w:rPr>
                <w:rFonts w:ascii="Gotham Narrow Bold" w:hAnsi="Gotham Narrow Bold"/>
                <w:color w:val="231F20"/>
                <w:w w:val="80"/>
                <w:sz w:val="22"/>
                <w:szCs w:val="22"/>
                <w:lang w:val="tr-TR"/>
              </w:rPr>
              <w:t>öğrencilerin fiziksel, sosyal,</w:t>
            </w:r>
            <w:r w:rsidRPr="00E05A55">
              <w:rPr>
                <w:rFonts w:ascii="Gotham Narrow Bold" w:hAnsi="Gotham Narrow Bold"/>
                <w:color w:val="231F20"/>
                <w:w w:val="85"/>
                <w:sz w:val="22"/>
                <w:szCs w:val="22"/>
                <w:lang w:val="tr-TR"/>
              </w:rPr>
              <w:t xml:space="preserve"> </w:t>
            </w:r>
            <w:proofErr w:type="spellStart"/>
            <w:r w:rsidRPr="00E05A55">
              <w:rPr>
                <w:rFonts w:ascii="Gotham Narrow Bold" w:hAnsi="Gotham Narrow Bold"/>
                <w:color w:val="231F20"/>
                <w:spacing w:val="-2"/>
                <w:w w:val="85"/>
                <w:sz w:val="22"/>
                <w:szCs w:val="22"/>
                <w:lang w:val="tr-TR"/>
              </w:rPr>
              <w:t>duyuşsal</w:t>
            </w:r>
            <w:proofErr w:type="spellEnd"/>
            <w:r w:rsidRPr="00E05A55">
              <w:rPr>
                <w:rFonts w:ascii="Gotham Narrow Bold" w:hAnsi="Gotham Narrow Bold"/>
                <w:color w:val="231F20"/>
                <w:spacing w:val="-2"/>
                <w:w w:val="85"/>
                <w:sz w:val="22"/>
                <w:szCs w:val="22"/>
                <w:lang w:val="tr-TR"/>
              </w:rPr>
              <w:t xml:space="preserve"> yanlarının bütün</w:t>
            </w:r>
            <w:r w:rsidRPr="00E05A55">
              <w:rPr>
                <w:rFonts w:ascii="Gotham Narrow Bold" w:hAnsi="Gotham Narrow Bold"/>
                <w:color w:val="231F20"/>
                <w:w w:val="80"/>
                <w:sz w:val="22"/>
                <w:szCs w:val="22"/>
                <w:lang w:val="tr-TR"/>
              </w:rPr>
              <w:t>cül bir şekilde geliştirilmesi</w:t>
            </w:r>
          </w:p>
        </w:tc>
      </w:tr>
      <w:tr w:rsidR="00974A95" w:rsidRPr="00E05A55" w:rsidTr="00D96899">
        <w:trPr>
          <w:trHeight w:val="385"/>
        </w:trPr>
        <w:tc>
          <w:tcPr>
            <w:tcW w:w="2336" w:type="dxa"/>
            <w:tcBorders>
              <w:top w:val="nil"/>
              <w:left w:val="nil"/>
              <w:bottom w:val="nil"/>
              <w:right w:val="nil"/>
            </w:tcBorders>
            <w:shd w:val="clear" w:color="auto" w:fill="C00000"/>
          </w:tcPr>
          <w:p w:rsidR="00974A95" w:rsidRPr="00E05A55" w:rsidRDefault="00974A95" w:rsidP="00E05A55">
            <w:pPr>
              <w:pStyle w:val="TableParagraph"/>
              <w:spacing w:before="83"/>
              <w:ind w:left="393"/>
              <w:jc w:val="both"/>
              <w:rPr>
                <w:rFonts w:ascii="Gotham Narrow Bold" w:hAnsi="Gotham Narrow Bold"/>
                <w:b/>
                <w:sz w:val="22"/>
                <w:szCs w:val="22"/>
                <w:lang w:val="tr-TR"/>
              </w:rPr>
            </w:pPr>
            <w:r w:rsidRPr="00E05A55">
              <w:rPr>
                <w:rFonts w:ascii="Gotham Narrow Bold" w:hAnsi="Gotham Narrow Bold"/>
                <w:b/>
                <w:color w:val="FFFFFF"/>
                <w:spacing w:val="-2"/>
                <w:w w:val="90"/>
                <w:sz w:val="22"/>
                <w:szCs w:val="22"/>
                <w:lang w:val="tr-TR"/>
              </w:rPr>
              <w:t>Yasal</w:t>
            </w:r>
            <w:r w:rsidRPr="00E05A55">
              <w:rPr>
                <w:rFonts w:ascii="Gotham Narrow Bold" w:hAnsi="Gotham Narrow Bold"/>
                <w:b/>
                <w:color w:val="FFFFFF"/>
                <w:spacing w:val="-12"/>
                <w:w w:val="90"/>
                <w:sz w:val="22"/>
                <w:szCs w:val="22"/>
                <w:lang w:val="tr-TR"/>
              </w:rPr>
              <w:t xml:space="preserve"> </w:t>
            </w:r>
            <w:r w:rsidRPr="00E05A55">
              <w:rPr>
                <w:rFonts w:ascii="Gotham Narrow Bold" w:hAnsi="Gotham Narrow Bold"/>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E05A55" w:rsidRDefault="00974A95" w:rsidP="00E05A55">
            <w:pPr>
              <w:pStyle w:val="TableParagraph"/>
              <w:spacing w:before="83"/>
              <w:ind w:left="618"/>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E05A55" w:rsidRDefault="00974A95" w:rsidP="00E05A55">
            <w:pPr>
              <w:pStyle w:val="TableParagraph"/>
              <w:spacing w:before="83"/>
              <w:ind w:left="21"/>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E05A55" w:rsidRDefault="00974A95" w:rsidP="00E05A55">
            <w:pPr>
              <w:pStyle w:val="TableParagraph"/>
              <w:spacing w:before="83"/>
              <w:ind w:left="833"/>
              <w:jc w:val="both"/>
              <w:rPr>
                <w:rFonts w:ascii="Gotham Narrow Bold" w:hAnsi="Gotham Narrow Bold"/>
                <w:b/>
                <w:sz w:val="22"/>
                <w:szCs w:val="22"/>
                <w:lang w:val="tr-TR"/>
              </w:rPr>
            </w:pPr>
            <w:r w:rsidRPr="00E05A55">
              <w:rPr>
                <w:rFonts w:ascii="Gotham Narrow Bold" w:hAnsi="Gotham Narrow Bold"/>
                <w:b/>
                <w:color w:val="FFFFFF"/>
                <w:spacing w:val="-2"/>
                <w:sz w:val="22"/>
                <w:szCs w:val="22"/>
                <w:lang w:val="tr-TR"/>
              </w:rPr>
              <w:t>İhtiyaçlar</w:t>
            </w:r>
          </w:p>
        </w:tc>
      </w:tr>
      <w:tr w:rsidR="00974A95" w:rsidRPr="00E05A55" w:rsidTr="00E531CA">
        <w:trPr>
          <w:trHeight w:val="2614"/>
        </w:trPr>
        <w:tc>
          <w:tcPr>
            <w:tcW w:w="2336" w:type="dxa"/>
            <w:tcBorders>
              <w:top w:val="nil"/>
              <w:bottom w:val="single" w:sz="4" w:space="0" w:color="981A26"/>
              <w:right w:val="single" w:sz="4" w:space="0" w:color="981A26"/>
            </w:tcBorders>
          </w:tcPr>
          <w:p w:rsidR="00974A95" w:rsidRPr="00E05A55" w:rsidRDefault="00974A95" w:rsidP="00E05A55">
            <w:pPr>
              <w:pStyle w:val="TableParagraph"/>
              <w:spacing w:before="62"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Kız öğrencilerin, engelli</w:t>
            </w:r>
            <w:r w:rsidRPr="00E05A55">
              <w:rPr>
                <w:rFonts w:ascii="Gotham Narrow Bold" w:hAnsi="Gotham Narrow Bold"/>
                <w:color w:val="231F20"/>
                <w:w w:val="90"/>
                <w:sz w:val="22"/>
                <w:szCs w:val="22"/>
                <w:lang w:val="tr-TR"/>
              </w:rPr>
              <w:t>lerin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toplumun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özel</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 xml:space="preserve">ilgi </w:t>
            </w:r>
            <w:r w:rsidRPr="00E05A55">
              <w:rPr>
                <w:rFonts w:ascii="Gotham Narrow Bold" w:hAnsi="Gotham Narrow Bold"/>
                <w:color w:val="231F20"/>
                <w:w w:val="85"/>
                <w:sz w:val="22"/>
                <w:szCs w:val="22"/>
                <w:lang w:val="tr-TR"/>
              </w:rPr>
              <w:t>bekleyen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diğer</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kesimlerinin </w:t>
            </w:r>
            <w:r w:rsidRPr="00E05A55">
              <w:rPr>
                <w:rFonts w:ascii="Gotham Narrow Bold" w:hAnsi="Gotham Narrow Bold"/>
                <w:color w:val="231F20"/>
                <w:w w:val="80"/>
                <w:sz w:val="22"/>
                <w:szCs w:val="22"/>
                <w:lang w:val="tr-TR"/>
              </w:rPr>
              <w:t>eğitime katılımını yaygınlaş</w:t>
            </w:r>
            <w:r w:rsidRPr="00E05A55">
              <w:rPr>
                <w:rFonts w:ascii="Gotham Narrow Bold" w:hAnsi="Gotham Narrow Bold"/>
                <w:color w:val="231F20"/>
                <w:w w:val="85"/>
                <w:sz w:val="22"/>
                <w:szCs w:val="22"/>
                <w:lang w:val="tr-TR"/>
              </w:rPr>
              <w:t>tıracak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politika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stratejiler </w:t>
            </w:r>
            <w:r w:rsidRPr="00E05A55">
              <w:rPr>
                <w:rFonts w:ascii="Gotham Narrow Bold" w:hAnsi="Gotham Narrow Bold"/>
                <w:color w:val="231F20"/>
                <w:spacing w:val="-2"/>
                <w:w w:val="90"/>
                <w:sz w:val="22"/>
                <w:szCs w:val="22"/>
                <w:lang w:val="tr-TR"/>
              </w:rPr>
              <w:t>geliştirmek,</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uygulamak</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 xml:space="preserve">ve </w:t>
            </w:r>
            <w:r w:rsidRPr="00E05A55">
              <w:rPr>
                <w:rFonts w:ascii="Gotham Narrow Bold" w:hAnsi="Gotham Narrow Bold"/>
                <w:color w:val="231F20"/>
                <w:w w:val="85"/>
                <w:sz w:val="22"/>
                <w:szCs w:val="22"/>
                <w:lang w:val="tr-TR"/>
              </w:rPr>
              <w:t>uygulanmasını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koordine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et</w:t>
            </w:r>
            <w:r w:rsidRPr="00E05A55">
              <w:rPr>
                <w:rFonts w:ascii="Gotham Narrow Bold" w:hAnsi="Gotham Narrow Bold"/>
                <w:color w:val="231F20"/>
                <w:spacing w:val="-4"/>
                <w:w w:val="95"/>
                <w:sz w:val="22"/>
                <w:szCs w:val="22"/>
                <w:lang w:val="tr-TR"/>
              </w:rPr>
              <w:t>mek</w:t>
            </w:r>
          </w:p>
        </w:tc>
        <w:tc>
          <w:tcPr>
            <w:tcW w:w="1984" w:type="dxa"/>
            <w:tcBorders>
              <w:top w:val="nil"/>
              <w:left w:val="single" w:sz="4" w:space="0" w:color="981A26"/>
              <w:bottom w:val="single" w:sz="4" w:space="0" w:color="981A26"/>
              <w:right w:val="single" w:sz="4" w:space="0" w:color="981A26"/>
            </w:tcBorders>
          </w:tcPr>
          <w:p w:rsidR="00974A95" w:rsidRPr="00E05A55" w:rsidRDefault="00974A95" w:rsidP="00E05A55">
            <w:pPr>
              <w:pStyle w:val="TableParagraph"/>
              <w:spacing w:before="62" w:line="232" w:lineRule="auto"/>
              <w:ind w:left="118" w:right="96"/>
              <w:jc w:val="both"/>
              <w:rPr>
                <w:rFonts w:ascii="Gotham Narrow Bold" w:hAnsi="Gotham Narrow Bold"/>
                <w:sz w:val="22"/>
                <w:szCs w:val="22"/>
                <w:lang w:val="tr-TR"/>
              </w:rPr>
            </w:pPr>
            <w:r w:rsidRPr="00E05A55">
              <w:rPr>
                <w:rFonts w:ascii="Gotham Narrow Bold" w:hAnsi="Gotham Narrow Bold"/>
                <w:color w:val="231F20"/>
                <w:sz w:val="22"/>
                <w:szCs w:val="22"/>
                <w:lang w:val="tr-TR"/>
              </w:rPr>
              <w:t xml:space="preserve">1 </w:t>
            </w:r>
            <w:proofErr w:type="spellStart"/>
            <w:r w:rsidR="00975E23" w:rsidRPr="00E05A55">
              <w:rPr>
                <w:rFonts w:ascii="Gotham Narrow Bold" w:hAnsi="Gotham Narrow Bold"/>
                <w:color w:val="231F20"/>
                <w:sz w:val="22"/>
                <w:szCs w:val="22"/>
                <w:lang w:val="tr-TR"/>
              </w:rPr>
              <w:t>n</w:t>
            </w:r>
            <w:r w:rsidRPr="00E05A55">
              <w:rPr>
                <w:rFonts w:ascii="Gotham Narrow Bold" w:hAnsi="Gotham Narrow Bold"/>
                <w:color w:val="231F20"/>
                <w:sz w:val="22"/>
                <w:szCs w:val="22"/>
                <w:lang w:val="tr-TR"/>
              </w:rPr>
              <w:t>o’lu</w:t>
            </w:r>
            <w:proofErr w:type="spellEnd"/>
            <w:r w:rsidRPr="00E05A55">
              <w:rPr>
                <w:rFonts w:ascii="Gotham Narrow Bold" w:hAnsi="Gotham Narrow Bold"/>
                <w:color w:val="231F20"/>
                <w:sz w:val="22"/>
                <w:szCs w:val="22"/>
                <w:lang w:val="tr-TR"/>
              </w:rPr>
              <w:t xml:space="preserve"> </w:t>
            </w:r>
            <w:proofErr w:type="spellStart"/>
            <w:r w:rsidRPr="00E05A55">
              <w:rPr>
                <w:rFonts w:ascii="Gotham Narrow Bold" w:hAnsi="Gotham Narrow Bold"/>
                <w:color w:val="231F20"/>
                <w:sz w:val="22"/>
                <w:szCs w:val="22"/>
                <w:lang w:val="tr-TR"/>
              </w:rPr>
              <w:t>CBK’nin</w:t>
            </w:r>
            <w:proofErr w:type="spellEnd"/>
            <w:r w:rsidRPr="00E05A55">
              <w:rPr>
                <w:rFonts w:ascii="Gotham Narrow Bold" w:hAnsi="Gotham Narrow Bold"/>
                <w:color w:val="231F20"/>
                <w:spacing w:val="40"/>
                <w:sz w:val="22"/>
                <w:szCs w:val="22"/>
                <w:lang w:val="tr-TR"/>
              </w:rPr>
              <w:t xml:space="preserve"> </w:t>
            </w:r>
            <w:r w:rsidRPr="00E05A55">
              <w:rPr>
                <w:rFonts w:ascii="Gotham Narrow Bold" w:hAnsi="Gotham Narrow Bold"/>
                <w:color w:val="231F20"/>
                <w:sz w:val="22"/>
                <w:szCs w:val="22"/>
                <w:lang w:val="tr-TR"/>
              </w:rPr>
              <w:t>On Birinci</w:t>
            </w:r>
            <w:r w:rsidR="00E531CA" w:rsidRPr="00E05A55">
              <w:rPr>
                <w:rFonts w:ascii="Gotham Narrow Bold" w:hAnsi="Gotham Narrow Bold"/>
                <w:color w:val="231F20"/>
                <w:sz w:val="22"/>
                <w:szCs w:val="22"/>
                <w:lang w:val="tr-TR"/>
              </w:rPr>
              <w:t xml:space="preserve"> </w:t>
            </w:r>
            <w:r w:rsidRPr="00E05A55">
              <w:rPr>
                <w:rFonts w:ascii="Gotham Narrow Bold" w:hAnsi="Gotham Narrow Bold"/>
                <w:color w:val="231F20"/>
                <w:sz w:val="22"/>
                <w:szCs w:val="22"/>
                <w:lang w:val="tr-TR"/>
              </w:rPr>
              <w:t xml:space="preserve">Bölümü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(d)</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nil"/>
              <w:left w:val="single" w:sz="4" w:space="0" w:color="981A26"/>
              <w:bottom w:val="single" w:sz="4" w:space="0" w:color="981A26"/>
              <w:right w:val="single" w:sz="4" w:space="0" w:color="981A26"/>
            </w:tcBorders>
          </w:tcPr>
          <w:p w:rsidR="00974A95" w:rsidRPr="00E05A55" w:rsidRDefault="00974A95" w:rsidP="00E05A55">
            <w:pPr>
              <w:pStyle w:val="TableParagraph"/>
              <w:numPr>
                <w:ilvl w:val="0"/>
                <w:numId w:val="13"/>
              </w:numPr>
              <w:tabs>
                <w:tab w:val="left" w:pos="345"/>
              </w:tabs>
              <w:spacing w:before="78" w:line="213" w:lineRule="auto"/>
              <w:ind w:right="95"/>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t>Özel</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eğitim</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alanına</w:t>
            </w:r>
            <w:r w:rsidRPr="00E05A55">
              <w:rPr>
                <w:rFonts w:ascii="Gotham Narrow Bold" w:hAnsi="Gotham Narrow Bold"/>
                <w:color w:val="231F20"/>
                <w:spacing w:val="-8"/>
                <w:w w:val="90"/>
                <w:sz w:val="22"/>
                <w:szCs w:val="22"/>
                <w:lang w:val="tr-TR"/>
              </w:rPr>
              <w:t xml:space="preserve"> </w:t>
            </w:r>
            <w:r w:rsidR="00A538BE" w:rsidRPr="00E05A55">
              <w:rPr>
                <w:rFonts w:ascii="Gotham Narrow Bold" w:hAnsi="Gotham Narrow Bold"/>
                <w:color w:val="231F20"/>
                <w:w w:val="90"/>
                <w:sz w:val="22"/>
                <w:szCs w:val="22"/>
                <w:lang w:val="tr-TR"/>
              </w:rPr>
              <w:t>yöne</w:t>
            </w:r>
            <w:r w:rsidR="00A538BE" w:rsidRPr="00E05A55">
              <w:rPr>
                <w:rFonts w:ascii="Gotham Narrow Bold" w:hAnsi="Gotham Narrow Bold"/>
                <w:color w:val="231F20"/>
                <w:w w:val="85"/>
                <w:sz w:val="22"/>
                <w:szCs w:val="22"/>
                <w:lang w:val="tr-TR"/>
              </w:rPr>
              <w:t>lik öğrenme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ortamları,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ders yapıları</w:t>
            </w:r>
            <w:r w:rsidRPr="00E05A55">
              <w:rPr>
                <w:rFonts w:ascii="Gotham Narrow Bold" w:hAnsi="Gotham Narrow Bold"/>
                <w:color w:val="231F20"/>
                <w:spacing w:val="-2"/>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2"/>
                <w:w w:val="85"/>
                <w:sz w:val="22"/>
                <w:szCs w:val="22"/>
                <w:lang w:val="tr-TR"/>
              </w:rPr>
              <w:t xml:space="preserve"> </w:t>
            </w:r>
            <w:r w:rsidRPr="00E05A55">
              <w:rPr>
                <w:rFonts w:ascii="Gotham Narrow Bold" w:hAnsi="Gotham Narrow Bold"/>
                <w:color w:val="231F20"/>
                <w:w w:val="85"/>
                <w:sz w:val="22"/>
                <w:szCs w:val="22"/>
                <w:lang w:val="tr-TR"/>
              </w:rPr>
              <w:t xml:space="preserve">materyallerinin geliştirilme çalışmalarının </w:t>
            </w:r>
            <w:r w:rsidRPr="00E05A55">
              <w:rPr>
                <w:rFonts w:ascii="Gotham Narrow Bold" w:hAnsi="Gotham Narrow Bold"/>
                <w:color w:val="231F20"/>
                <w:spacing w:val="-2"/>
                <w:w w:val="90"/>
                <w:sz w:val="22"/>
                <w:szCs w:val="22"/>
                <w:lang w:val="tr-TR"/>
              </w:rPr>
              <w:t>yeterli</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spacing w:val="-2"/>
                <w:w w:val="90"/>
                <w:sz w:val="22"/>
                <w:szCs w:val="22"/>
                <w:lang w:val="tr-TR"/>
              </w:rPr>
              <w:t>düzeyde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spacing w:val="-2"/>
                <w:w w:val="90"/>
                <w:sz w:val="22"/>
                <w:szCs w:val="22"/>
                <w:lang w:val="tr-TR"/>
              </w:rPr>
              <w:t>olmaması</w:t>
            </w:r>
          </w:p>
          <w:p w:rsidR="00974A95" w:rsidRPr="00E05A55" w:rsidRDefault="00974A95" w:rsidP="00E05A55">
            <w:pPr>
              <w:pStyle w:val="TableParagraph"/>
              <w:numPr>
                <w:ilvl w:val="0"/>
                <w:numId w:val="13"/>
              </w:numPr>
              <w:tabs>
                <w:tab w:val="left" w:pos="345"/>
              </w:tabs>
              <w:spacing w:before="50" w:line="213" w:lineRule="auto"/>
              <w:ind w:right="95"/>
              <w:jc w:val="both"/>
              <w:rPr>
                <w:rFonts w:ascii="Gotham Narrow Bold" w:hAnsi="Gotham Narrow Bold"/>
                <w:sz w:val="22"/>
                <w:szCs w:val="22"/>
                <w:lang w:val="tr-TR"/>
              </w:rPr>
            </w:pPr>
            <w:r w:rsidRPr="00E05A55">
              <w:rPr>
                <w:rFonts w:ascii="Gotham Narrow Bold" w:hAnsi="Gotham Narrow Bold"/>
                <w:color w:val="231F20"/>
                <w:spacing w:val="-2"/>
                <w:w w:val="95"/>
                <w:sz w:val="22"/>
                <w:szCs w:val="22"/>
                <w:lang w:val="tr-TR"/>
              </w:rPr>
              <w:t>Sosyal,</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kültürel,</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 xml:space="preserve">sanatsal </w:t>
            </w:r>
            <w:r w:rsidRPr="00E05A55">
              <w:rPr>
                <w:rFonts w:ascii="Gotham Narrow Bold" w:hAnsi="Gotham Narrow Bold"/>
                <w:color w:val="231F20"/>
                <w:spacing w:val="-2"/>
                <w:w w:val="90"/>
                <w:sz w:val="22"/>
                <w:szCs w:val="22"/>
                <w:lang w:val="tr-TR"/>
              </w:rPr>
              <w:t>ve</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spacing w:val="-2"/>
                <w:w w:val="90"/>
                <w:sz w:val="22"/>
                <w:szCs w:val="22"/>
                <w:lang w:val="tr-TR"/>
              </w:rPr>
              <w:t>sportif</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spacing w:val="-2"/>
                <w:w w:val="90"/>
                <w:sz w:val="22"/>
                <w:szCs w:val="22"/>
                <w:lang w:val="tr-TR"/>
              </w:rPr>
              <w:t>faaliyetlere</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spacing w:val="-2"/>
                <w:w w:val="90"/>
                <w:sz w:val="22"/>
                <w:szCs w:val="22"/>
                <w:lang w:val="tr-TR"/>
              </w:rPr>
              <w:t xml:space="preserve">özel </w:t>
            </w:r>
            <w:r w:rsidRPr="00E05A55">
              <w:rPr>
                <w:rFonts w:ascii="Gotham Narrow Bold" w:hAnsi="Gotham Narrow Bold"/>
                <w:color w:val="231F20"/>
                <w:w w:val="85"/>
                <w:sz w:val="22"/>
                <w:szCs w:val="22"/>
                <w:lang w:val="tr-TR"/>
              </w:rPr>
              <w:t>eğitim ihtiyacı olan öğren</w:t>
            </w:r>
            <w:r w:rsidRPr="00E05A55">
              <w:rPr>
                <w:rFonts w:ascii="Gotham Narrow Bold" w:hAnsi="Gotham Narrow Bold"/>
                <w:color w:val="231F20"/>
                <w:spacing w:val="-2"/>
                <w:w w:val="90"/>
                <w:sz w:val="22"/>
                <w:szCs w:val="22"/>
                <w:lang w:val="tr-TR"/>
              </w:rPr>
              <w:t>cilerin</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yeterli</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düzeyde</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ka</w:t>
            </w:r>
            <w:r w:rsidRPr="00E05A55">
              <w:rPr>
                <w:rFonts w:ascii="Gotham Narrow Bold" w:hAnsi="Gotham Narrow Bold"/>
                <w:color w:val="231F20"/>
                <w:spacing w:val="-2"/>
                <w:w w:val="95"/>
                <w:sz w:val="22"/>
                <w:szCs w:val="22"/>
                <w:lang w:val="tr-TR"/>
              </w:rPr>
              <w:t>tılmaması</w:t>
            </w:r>
          </w:p>
        </w:tc>
        <w:tc>
          <w:tcPr>
            <w:tcW w:w="2494" w:type="dxa"/>
            <w:tcBorders>
              <w:top w:val="nil"/>
              <w:left w:val="single" w:sz="4" w:space="0" w:color="981A26"/>
              <w:bottom w:val="single" w:sz="4" w:space="0" w:color="981A26"/>
            </w:tcBorders>
          </w:tcPr>
          <w:p w:rsidR="00974A95" w:rsidRPr="00E05A55" w:rsidRDefault="00974A95" w:rsidP="00E05A55">
            <w:pPr>
              <w:pStyle w:val="TableParagraph"/>
              <w:numPr>
                <w:ilvl w:val="0"/>
                <w:numId w:val="12"/>
              </w:numPr>
              <w:tabs>
                <w:tab w:val="left" w:pos="345"/>
              </w:tabs>
              <w:spacing w:before="78" w:line="213" w:lineRule="auto"/>
              <w:ind w:right="89"/>
              <w:jc w:val="both"/>
              <w:rPr>
                <w:rFonts w:ascii="Gotham Narrow Bold" w:hAnsi="Gotham Narrow Bold"/>
                <w:sz w:val="22"/>
                <w:szCs w:val="22"/>
                <w:lang w:val="tr-TR"/>
              </w:rPr>
            </w:pPr>
            <w:r w:rsidRPr="00E05A55">
              <w:rPr>
                <w:rFonts w:ascii="Gotham Narrow Bold" w:hAnsi="Gotham Narrow Bold"/>
                <w:color w:val="231F20"/>
                <w:spacing w:val="-2"/>
                <w:w w:val="85"/>
                <w:sz w:val="22"/>
                <w:szCs w:val="22"/>
                <w:lang w:val="tr-TR"/>
              </w:rPr>
              <w:t>Özel</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eğitim</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alanına</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 xml:space="preserve">yönelik </w:t>
            </w:r>
            <w:r w:rsidRPr="00E05A55">
              <w:rPr>
                <w:rFonts w:ascii="Gotham Narrow Bold" w:hAnsi="Gotham Narrow Bold"/>
                <w:color w:val="231F20"/>
                <w:w w:val="80"/>
                <w:sz w:val="22"/>
                <w:szCs w:val="22"/>
                <w:lang w:val="tr-TR"/>
              </w:rPr>
              <w:t>öğrenme ortamları, ders yapıları ve materyallerinin ge</w:t>
            </w:r>
            <w:r w:rsidRPr="00E05A55">
              <w:rPr>
                <w:rFonts w:ascii="Gotham Narrow Bold" w:hAnsi="Gotham Narrow Bold"/>
                <w:color w:val="231F20"/>
                <w:w w:val="85"/>
                <w:sz w:val="22"/>
                <w:szCs w:val="22"/>
                <w:lang w:val="tr-TR"/>
              </w:rPr>
              <w:t>liştirilmesinde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çalışmaların </w:t>
            </w:r>
            <w:r w:rsidRPr="00E05A55">
              <w:rPr>
                <w:rFonts w:ascii="Gotham Narrow Bold" w:hAnsi="Gotham Narrow Bold"/>
                <w:color w:val="231F20"/>
                <w:spacing w:val="-2"/>
                <w:w w:val="95"/>
                <w:sz w:val="22"/>
                <w:szCs w:val="22"/>
                <w:lang w:val="tr-TR"/>
              </w:rPr>
              <w:t>artırılması</w:t>
            </w:r>
          </w:p>
          <w:p w:rsidR="00974A95" w:rsidRPr="00E05A55" w:rsidRDefault="00974A95" w:rsidP="00E05A55">
            <w:pPr>
              <w:pStyle w:val="TableParagraph"/>
              <w:numPr>
                <w:ilvl w:val="0"/>
                <w:numId w:val="12"/>
              </w:numPr>
              <w:tabs>
                <w:tab w:val="left" w:pos="345"/>
              </w:tabs>
              <w:spacing w:before="50" w:line="213" w:lineRule="auto"/>
              <w:ind w:right="89"/>
              <w:jc w:val="both"/>
              <w:rPr>
                <w:rFonts w:ascii="Gotham Narrow Bold" w:hAnsi="Gotham Narrow Bold"/>
                <w:sz w:val="22"/>
                <w:szCs w:val="22"/>
                <w:lang w:val="tr-TR"/>
              </w:rPr>
            </w:pPr>
            <w:r w:rsidRPr="00E05A55">
              <w:rPr>
                <w:rFonts w:ascii="Gotham Narrow Bold" w:hAnsi="Gotham Narrow Bold"/>
                <w:color w:val="231F20"/>
                <w:spacing w:val="-2"/>
                <w:w w:val="95"/>
                <w:sz w:val="22"/>
                <w:szCs w:val="22"/>
                <w:lang w:val="tr-TR"/>
              </w:rPr>
              <w:t>Sosyal,</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kültürel,</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 xml:space="preserve">sanatsal </w:t>
            </w:r>
            <w:r w:rsidRPr="00E05A55">
              <w:rPr>
                <w:rFonts w:ascii="Gotham Narrow Bold" w:hAnsi="Gotham Narrow Bold"/>
                <w:color w:val="231F20"/>
                <w:spacing w:val="-2"/>
                <w:w w:val="90"/>
                <w:sz w:val="22"/>
                <w:szCs w:val="22"/>
                <w:lang w:val="tr-TR"/>
              </w:rPr>
              <w:t xml:space="preserve">ve sportif faaliyetlere özel </w:t>
            </w:r>
            <w:r w:rsidRPr="00E05A55">
              <w:rPr>
                <w:rFonts w:ascii="Gotham Narrow Bold" w:hAnsi="Gotham Narrow Bold"/>
                <w:color w:val="231F20"/>
                <w:w w:val="85"/>
                <w:sz w:val="22"/>
                <w:szCs w:val="22"/>
                <w:lang w:val="tr-TR"/>
              </w:rPr>
              <w:t>eğitim ihtiyacı olan öğren</w:t>
            </w:r>
            <w:r w:rsidRPr="00E05A55">
              <w:rPr>
                <w:rFonts w:ascii="Gotham Narrow Bold" w:hAnsi="Gotham Narrow Bold"/>
                <w:color w:val="231F20"/>
                <w:w w:val="90"/>
                <w:sz w:val="22"/>
                <w:szCs w:val="22"/>
                <w:lang w:val="tr-TR"/>
              </w:rPr>
              <w:t>cilerin</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katılımlarının</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artı</w:t>
            </w:r>
            <w:r w:rsidRPr="00E05A55">
              <w:rPr>
                <w:rFonts w:ascii="Gotham Narrow Bold" w:hAnsi="Gotham Narrow Bold"/>
                <w:color w:val="231F20"/>
                <w:spacing w:val="-2"/>
                <w:w w:val="95"/>
                <w:sz w:val="22"/>
                <w:szCs w:val="22"/>
                <w:lang w:val="tr-TR"/>
              </w:rPr>
              <w:t>rılması</w:t>
            </w:r>
          </w:p>
        </w:tc>
      </w:tr>
      <w:tr w:rsidR="00974A95" w:rsidRPr="00E05A55" w:rsidTr="00E531CA">
        <w:trPr>
          <w:trHeight w:val="2609"/>
        </w:trPr>
        <w:tc>
          <w:tcPr>
            <w:tcW w:w="2336" w:type="dxa"/>
            <w:tcBorders>
              <w:top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spacing w:val="-2"/>
                <w:w w:val="85"/>
                <w:sz w:val="22"/>
                <w:szCs w:val="22"/>
                <w:lang w:val="tr-TR"/>
              </w:rPr>
              <w:t xml:space="preserve">Özel yetenek sahibi kişilerin </w:t>
            </w:r>
            <w:r w:rsidRPr="00E05A55">
              <w:rPr>
                <w:rFonts w:ascii="Gotham Narrow Bold" w:hAnsi="Gotham Narrow Bold"/>
                <w:color w:val="231F20"/>
                <w:w w:val="85"/>
                <w:sz w:val="22"/>
                <w:szCs w:val="22"/>
                <w:lang w:val="tr-TR"/>
              </w:rPr>
              <w:t>bu</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niteliklerini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koruyucu</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 geliştirici</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özel</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1"/>
                <w:w w:val="85"/>
                <w:sz w:val="22"/>
                <w:szCs w:val="22"/>
                <w:lang w:val="tr-TR"/>
              </w:rPr>
              <w:t xml:space="preserve"> </w:t>
            </w:r>
            <w:r w:rsidRPr="00E05A55">
              <w:rPr>
                <w:rFonts w:ascii="Gotham Narrow Bold" w:hAnsi="Gotham Narrow Bold"/>
                <w:color w:val="231F20"/>
                <w:w w:val="85"/>
                <w:sz w:val="22"/>
                <w:szCs w:val="22"/>
                <w:lang w:val="tr-TR"/>
              </w:rPr>
              <w:t>öğretim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programlarını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tasarla</w:t>
            </w:r>
            <w:r w:rsidRPr="00E05A55">
              <w:rPr>
                <w:rFonts w:ascii="Gotham Narrow Bold" w:hAnsi="Gotham Narrow Bold"/>
                <w:color w:val="231F20"/>
                <w:w w:val="80"/>
                <w:sz w:val="22"/>
                <w:szCs w:val="22"/>
                <w:lang w:val="tr-TR"/>
              </w:rPr>
              <w:t>mak,</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uygulamak</w:t>
            </w:r>
            <w:r w:rsidRPr="00E05A55">
              <w:rPr>
                <w:rFonts w:ascii="Gotham Narrow Bold" w:hAnsi="Gotham Narrow Bold"/>
                <w:color w:val="231F20"/>
                <w:spacing w:val="-2"/>
                <w:w w:val="80"/>
                <w:sz w:val="22"/>
                <w:szCs w:val="22"/>
                <w:lang w:val="tr-TR"/>
              </w:rPr>
              <w:t xml:space="preserve"> </w:t>
            </w:r>
            <w:r w:rsidRPr="00E05A55">
              <w:rPr>
                <w:rFonts w:ascii="Gotham Narrow Bold" w:hAnsi="Gotham Narrow Bold"/>
                <w:color w:val="231F20"/>
                <w:w w:val="80"/>
                <w:sz w:val="22"/>
                <w:szCs w:val="22"/>
                <w:lang w:val="tr-TR"/>
              </w:rPr>
              <w:t>ve</w:t>
            </w:r>
            <w:r w:rsidRPr="00E05A55">
              <w:rPr>
                <w:rFonts w:ascii="Gotham Narrow Bold" w:hAnsi="Gotham Narrow Bold"/>
                <w:color w:val="231F20"/>
                <w:spacing w:val="-3"/>
                <w:w w:val="80"/>
                <w:sz w:val="22"/>
                <w:szCs w:val="22"/>
                <w:lang w:val="tr-TR"/>
              </w:rPr>
              <w:t xml:space="preserve"> </w:t>
            </w:r>
            <w:r w:rsidRPr="00E05A55">
              <w:rPr>
                <w:rFonts w:ascii="Gotham Narrow Bold" w:hAnsi="Gotham Narrow Bold"/>
                <w:color w:val="231F20"/>
                <w:w w:val="80"/>
                <w:sz w:val="22"/>
                <w:szCs w:val="22"/>
                <w:lang w:val="tr-TR"/>
              </w:rPr>
              <w:t>uygulan</w:t>
            </w:r>
            <w:r w:rsidRPr="00E05A55">
              <w:rPr>
                <w:rFonts w:ascii="Gotham Narrow Bold" w:hAnsi="Gotham Narrow Bold"/>
                <w:color w:val="231F20"/>
                <w:spacing w:val="-2"/>
                <w:w w:val="95"/>
                <w:sz w:val="22"/>
                <w:szCs w:val="22"/>
                <w:lang w:val="tr-TR"/>
              </w:rPr>
              <w:t>masını</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spacing w:val="-2"/>
                <w:w w:val="95"/>
                <w:sz w:val="22"/>
                <w:szCs w:val="22"/>
                <w:lang w:val="tr-TR"/>
              </w:rPr>
              <w:t>koordine</w:t>
            </w:r>
            <w:r w:rsidRPr="00E05A55">
              <w:rPr>
                <w:rFonts w:ascii="Gotham Narrow Bold" w:hAnsi="Gotham Narrow Bold"/>
                <w:color w:val="231F20"/>
                <w:spacing w:val="-9"/>
                <w:w w:val="95"/>
                <w:sz w:val="22"/>
                <w:szCs w:val="22"/>
                <w:lang w:val="tr-TR"/>
              </w:rPr>
              <w:t xml:space="preserve"> </w:t>
            </w:r>
            <w:r w:rsidRPr="00E05A55">
              <w:rPr>
                <w:rFonts w:ascii="Gotham Narrow Bold" w:hAnsi="Gotham Narrow Bold"/>
                <w:color w:val="231F20"/>
                <w:spacing w:val="-2"/>
                <w:w w:val="95"/>
                <w:sz w:val="22"/>
                <w:szCs w:val="22"/>
                <w:lang w:val="tr-TR"/>
              </w:rPr>
              <w:t>etmek</w:t>
            </w:r>
          </w:p>
        </w:tc>
        <w:tc>
          <w:tcPr>
            <w:tcW w:w="198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96"/>
              <w:jc w:val="both"/>
              <w:rPr>
                <w:rFonts w:ascii="Gotham Narrow Bold" w:hAnsi="Gotham Narrow Bold"/>
                <w:sz w:val="22"/>
                <w:szCs w:val="22"/>
                <w:lang w:val="tr-TR"/>
              </w:rPr>
            </w:pPr>
            <w:r w:rsidRPr="00E05A55">
              <w:rPr>
                <w:rFonts w:ascii="Gotham Narrow Bold" w:hAnsi="Gotham Narrow Bold"/>
                <w:color w:val="231F20"/>
                <w:sz w:val="22"/>
                <w:szCs w:val="22"/>
                <w:lang w:val="tr-TR"/>
              </w:rPr>
              <w:t xml:space="preserve">1 </w:t>
            </w:r>
            <w:proofErr w:type="spellStart"/>
            <w:r w:rsidR="00975E23" w:rsidRPr="00E05A55">
              <w:rPr>
                <w:rFonts w:ascii="Gotham Narrow Bold" w:hAnsi="Gotham Narrow Bold"/>
                <w:color w:val="231F20"/>
                <w:sz w:val="22"/>
                <w:szCs w:val="22"/>
                <w:lang w:val="tr-TR"/>
              </w:rPr>
              <w:t>n</w:t>
            </w:r>
            <w:r w:rsidRPr="00E05A55">
              <w:rPr>
                <w:rFonts w:ascii="Gotham Narrow Bold" w:hAnsi="Gotham Narrow Bold"/>
                <w:color w:val="231F20"/>
                <w:sz w:val="22"/>
                <w:szCs w:val="22"/>
                <w:lang w:val="tr-TR"/>
              </w:rPr>
              <w:t>o’lu</w:t>
            </w:r>
            <w:proofErr w:type="spellEnd"/>
            <w:r w:rsidRPr="00E05A55">
              <w:rPr>
                <w:rFonts w:ascii="Gotham Narrow Bold" w:hAnsi="Gotham Narrow Bold"/>
                <w:color w:val="231F20"/>
                <w:sz w:val="22"/>
                <w:szCs w:val="22"/>
                <w:lang w:val="tr-TR"/>
              </w:rPr>
              <w:t xml:space="preserve"> </w:t>
            </w:r>
            <w:proofErr w:type="spellStart"/>
            <w:r w:rsidRPr="00E05A55">
              <w:rPr>
                <w:rFonts w:ascii="Gotham Narrow Bold" w:hAnsi="Gotham Narrow Bold"/>
                <w:color w:val="231F20"/>
                <w:sz w:val="22"/>
                <w:szCs w:val="22"/>
                <w:lang w:val="tr-TR"/>
              </w:rPr>
              <w:t>CBK’nin</w:t>
            </w:r>
            <w:proofErr w:type="spellEnd"/>
            <w:r w:rsidRPr="00E05A55">
              <w:rPr>
                <w:rFonts w:ascii="Gotham Narrow Bold" w:hAnsi="Gotham Narrow Bold"/>
                <w:color w:val="231F20"/>
                <w:spacing w:val="40"/>
                <w:sz w:val="22"/>
                <w:szCs w:val="22"/>
                <w:lang w:val="tr-TR"/>
              </w:rPr>
              <w:t xml:space="preserve"> </w:t>
            </w:r>
            <w:r w:rsidRPr="00E05A55">
              <w:rPr>
                <w:rFonts w:ascii="Gotham Narrow Bold" w:hAnsi="Gotham Narrow Bold"/>
                <w:color w:val="231F20"/>
                <w:sz w:val="22"/>
                <w:szCs w:val="22"/>
                <w:lang w:val="tr-TR"/>
              </w:rPr>
              <w:t xml:space="preserve">On Birinci Bölümü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(e)</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numPr>
                <w:ilvl w:val="0"/>
                <w:numId w:val="11"/>
              </w:numPr>
              <w:tabs>
                <w:tab w:val="left" w:pos="345"/>
              </w:tabs>
              <w:spacing w:before="73" w:line="213" w:lineRule="auto"/>
              <w:ind w:right="95"/>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Özel</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eğitim</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ihtiyacı</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 xml:space="preserve">olan </w:t>
            </w:r>
            <w:r w:rsidRPr="00E05A55">
              <w:rPr>
                <w:rFonts w:ascii="Gotham Narrow Bold" w:hAnsi="Gotham Narrow Bold"/>
                <w:color w:val="231F20"/>
                <w:w w:val="90"/>
                <w:sz w:val="22"/>
                <w:szCs w:val="22"/>
                <w:lang w:val="tr-TR"/>
              </w:rPr>
              <w:t>öğrencilerin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özellikleri</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ve eğitim</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süreçleri</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 xml:space="preserve">hakkında </w:t>
            </w:r>
            <w:r w:rsidRPr="00E05A55">
              <w:rPr>
                <w:rFonts w:ascii="Gotham Narrow Bold" w:hAnsi="Gotham Narrow Bold"/>
                <w:color w:val="231F20"/>
                <w:w w:val="80"/>
                <w:sz w:val="22"/>
                <w:szCs w:val="22"/>
                <w:lang w:val="tr-TR"/>
              </w:rPr>
              <w:t>ilgili paydaşların yeterli düzeyde</w:t>
            </w:r>
            <w:r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w w:val="80"/>
                <w:sz w:val="22"/>
                <w:szCs w:val="22"/>
                <w:lang w:val="tr-TR"/>
              </w:rPr>
              <w:t>bilgi</w:t>
            </w:r>
            <w:r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w w:val="80"/>
                <w:sz w:val="22"/>
                <w:szCs w:val="22"/>
                <w:lang w:val="tr-TR"/>
              </w:rPr>
              <w:t>sahibi</w:t>
            </w:r>
            <w:r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spacing w:val="-2"/>
                <w:w w:val="80"/>
                <w:sz w:val="22"/>
                <w:szCs w:val="22"/>
                <w:lang w:val="tr-TR"/>
              </w:rPr>
              <w:t>olmaması</w:t>
            </w:r>
          </w:p>
          <w:p w:rsidR="00974A95" w:rsidRPr="00E05A55" w:rsidRDefault="00974A95" w:rsidP="00E05A55">
            <w:pPr>
              <w:pStyle w:val="TableParagraph"/>
              <w:numPr>
                <w:ilvl w:val="0"/>
                <w:numId w:val="11"/>
              </w:numPr>
              <w:tabs>
                <w:tab w:val="left" w:pos="345"/>
              </w:tabs>
              <w:spacing w:before="50" w:line="213" w:lineRule="auto"/>
              <w:ind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Özel öğretim kurumlarına devam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eden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öğrenci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oranı</w:t>
            </w:r>
            <w:r w:rsidRPr="00E05A55">
              <w:rPr>
                <w:rFonts w:ascii="Gotham Narrow Bold" w:hAnsi="Gotham Narrow Bold"/>
                <w:color w:val="231F20"/>
                <w:spacing w:val="-2"/>
                <w:w w:val="95"/>
                <w:sz w:val="22"/>
                <w:szCs w:val="22"/>
                <w:lang w:val="tr-TR"/>
              </w:rPr>
              <w:t>nın</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OECD</w:t>
            </w:r>
            <w:r w:rsidRPr="00E05A55">
              <w:rPr>
                <w:rFonts w:ascii="Gotham Narrow Bold" w:hAnsi="Gotham Narrow Bold"/>
                <w:color w:val="231F20"/>
                <w:spacing w:val="-8"/>
                <w:w w:val="95"/>
                <w:sz w:val="22"/>
                <w:szCs w:val="22"/>
                <w:lang w:val="tr-TR"/>
              </w:rPr>
              <w:t xml:space="preserve"> </w:t>
            </w:r>
            <w:r w:rsidRPr="00E05A55">
              <w:rPr>
                <w:rFonts w:ascii="Gotham Narrow Bold" w:hAnsi="Gotham Narrow Bold"/>
                <w:color w:val="231F20"/>
                <w:spacing w:val="-2"/>
                <w:w w:val="95"/>
                <w:sz w:val="22"/>
                <w:szCs w:val="22"/>
                <w:lang w:val="tr-TR"/>
              </w:rPr>
              <w:t xml:space="preserve">ortalamasının </w:t>
            </w:r>
            <w:r w:rsidRPr="00E05A55">
              <w:rPr>
                <w:rFonts w:ascii="Gotham Narrow Bold" w:hAnsi="Gotham Narrow Bold"/>
                <w:color w:val="231F20"/>
                <w:w w:val="95"/>
                <w:sz w:val="22"/>
                <w:szCs w:val="22"/>
                <w:lang w:val="tr-TR"/>
              </w:rPr>
              <w:t>altında</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kalması</w:t>
            </w:r>
          </w:p>
        </w:tc>
        <w:tc>
          <w:tcPr>
            <w:tcW w:w="2494" w:type="dxa"/>
            <w:tcBorders>
              <w:top w:val="single" w:sz="4" w:space="0" w:color="981A26"/>
              <w:left w:val="single" w:sz="4" w:space="0" w:color="981A26"/>
              <w:bottom w:val="single" w:sz="4" w:space="0" w:color="981A26"/>
            </w:tcBorders>
          </w:tcPr>
          <w:p w:rsidR="00974A95" w:rsidRPr="00E05A55" w:rsidRDefault="00974A95" w:rsidP="00E05A55">
            <w:pPr>
              <w:pStyle w:val="TableParagraph"/>
              <w:numPr>
                <w:ilvl w:val="0"/>
                <w:numId w:val="10"/>
              </w:numPr>
              <w:tabs>
                <w:tab w:val="left" w:pos="345"/>
              </w:tabs>
              <w:spacing w:before="73" w:line="213" w:lineRule="auto"/>
              <w:ind w:right="90"/>
              <w:jc w:val="both"/>
              <w:rPr>
                <w:rFonts w:ascii="Gotham Narrow Bold" w:hAnsi="Gotham Narrow Bold"/>
                <w:sz w:val="22"/>
                <w:szCs w:val="22"/>
                <w:lang w:val="tr-TR"/>
              </w:rPr>
            </w:pPr>
            <w:r w:rsidRPr="00E05A55">
              <w:rPr>
                <w:rFonts w:ascii="Gotham Narrow Bold" w:hAnsi="Gotham Narrow Bold"/>
                <w:color w:val="231F20"/>
                <w:spacing w:val="-2"/>
                <w:w w:val="90"/>
                <w:sz w:val="22"/>
                <w:szCs w:val="22"/>
                <w:lang w:val="tr-TR"/>
              </w:rPr>
              <w:t>Öğretmenler,</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okul</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yöneti</w:t>
            </w:r>
            <w:r w:rsidRPr="00E05A55">
              <w:rPr>
                <w:rFonts w:ascii="Gotham Narrow Bold" w:hAnsi="Gotham Narrow Bold"/>
                <w:color w:val="231F20"/>
                <w:w w:val="90"/>
                <w:sz w:val="22"/>
                <w:szCs w:val="22"/>
                <w:lang w:val="tr-TR"/>
              </w:rPr>
              <w:t>cileri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diğer</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personel</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 xml:space="preserve">ile </w:t>
            </w:r>
            <w:r w:rsidRPr="00E05A55">
              <w:rPr>
                <w:rFonts w:ascii="Gotham Narrow Bold" w:hAnsi="Gotham Narrow Bold"/>
                <w:color w:val="231F20"/>
                <w:w w:val="85"/>
                <w:sz w:val="22"/>
                <w:szCs w:val="22"/>
                <w:lang w:val="tr-TR"/>
              </w:rPr>
              <w:t>ailelerin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özel</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ihtiyacı olan öğrencilere yönelik </w:t>
            </w:r>
            <w:r w:rsidRPr="00E05A55">
              <w:rPr>
                <w:rFonts w:ascii="Gotham Narrow Bold" w:hAnsi="Gotham Narrow Bold"/>
                <w:color w:val="231F20"/>
                <w:spacing w:val="-2"/>
                <w:w w:val="90"/>
                <w:sz w:val="22"/>
                <w:szCs w:val="22"/>
                <w:lang w:val="tr-TR"/>
              </w:rPr>
              <w:t>bilgi,</w:t>
            </w:r>
            <w:r w:rsidRPr="00E05A55">
              <w:rPr>
                <w:rFonts w:ascii="Gotham Narrow Bold" w:hAnsi="Gotham Narrow Bold"/>
                <w:color w:val="231F20"/>
                <w:spacing w:val="-4"/>
                <w:w w:val="90"/>
                <w:sz w:val="22"/>
                <w:szCs w:val="22"/>
                <w:lang w:val="tr-TR"/>
              </w:rPr>
              <w:t xml:space="preserve"> </w:t>
            </w:r>
            <w:r w:rsidRPr="00E05A55">
              <w:rPr>
                <w:rFonts w:ascii="Gotham Narrow Bold" w:hAnsi="Gotham Narrow Bold"/>
                <w:color w:val="231F20"/>
                <w:spacing w:val="-2"/>
                <w:w w:val="90"/>
                <w:sz w:val="22"/>
                <w:szCs w:val="22"/>
                <w:lang w:val="tr-TR"/>
              </w:rPr>
              <w:t>beceri,</w:t>
            </w:r>
            <w:r w:rsidRPr="00E05A55">
              <w:rPr>
                <w:rFonts w:ascii="Gotham Narrow Bold" w:hAnsi="Gotham Narrow Bold"/>
                <w:color w:val="231F20"/>
                <w:spacing w:val="-4"/>
                <w:w w:val="90"/>
                <w:sz w:val="22"/>
                <w:szCs w:val="22"/>
                <w:lang w:val="tr-TR"/>
              </w:rPr>
              <w:t xml:space="preserve"> </w:t>
            </w:r>
            <w:r w:rsidRPr="00E05A55">
              <w:rPr>
                <w:rFonts w:ascii="Gotham Narrow Bold" w:hAnsi="Gotham Narrow Bold"/>
                <w:color w:val="231F20"/>
                <w:spacing w:val="-2"/>
                <w:w w:val="90"/>
                <w:sz w:val="22"/>
                <w:szCs w:val="22"/>
                <w:lang w:val="tr-TR"/>
              </w:rPr>
              <w:t>tutum</w:t>
            </w:r>
            <w:r w:rsidRPr="00E05A55">
              <w:rPr>
                <w:rFonts w:ascii="Gotham Narrow Bold" w:hAnsi="Gotham Narrow Bold"/>
                <w:color w:val="231F20"/>
                <w:spacing w:val="-4"/>
                <w:w w:val="90"/>
                <w:sz w:val="22"/>
                <w:szCs w:val="22"/>
                <w:lang w:val="tr-TR"/>
              </w:rPr>
              <w:t xml:space="preserve"> </w:t>
            </w:r>
            <w:r w:rsidRPr="00E05A55">
              <w:rPr>
                <w:rFonts w:ascii="Gotham Narrow Bold" w:hAnsi="Gotham Narrow Bold"/>
                <w:color w:val="231F20"/>
                <w:spacing w:val="-2"/>
                <w:w w:val="90"/>
                <w:sz w:val="22"/>
                <w:szCs w:val="22"/>
                <w:lang w:val="tr-TR"/>
              </w:rPr>
              <w:t>ve</w:t>
            </w:r>
            <w:r w:rsidRPr="00E05A55">
              <w:rPr>
                <w:rFonts w:ascii="Gotham Narrow Bold" w:hAnsi="Gotham Narrow Bold"/>
                <w:color w:val="231F20"/>
                <w:spacing w:val="-4"/>
                <w:w w:val="90"/>
                <w:sz w:val="22"/>
                <w:szCs w:val="22"/>
                <w:lang w:val="tr-TR"/>
              </w:rPr>
              <w:t xml:space="preserve"> </w:t>
            </w:r>
            <w:r w:rsidRPr="00E05A55">
              <w:rPr>
                <w:rFonts w:ascii="Gotham Narrow Bold" w:hAnsi="Gotham Narrow Bold"/>
                <w:color w:val="231F20"/>
                <w:spacing w:val="-2"/>
                <w:w w:val="90"/>
                <w:sz w:val="22"/>
                <w:szCs w:val="22"/>
                <w:lang w:val="tr-TR"/>
              </w:rPr>
              <w:t>far</w:t>
            </w:r>
            <w:r w:rsidRPr="00E05A55">
              <w:rPr>
                <w:rFonts w:ascii="Gotham Narrow Bold" w:hAnsi="Gotham Narrow Bold"/>
                <w:color w:val="231F20"/>
                <w:w w:val="80"/>
                <w:sz w:val="22"/>
                <w:szCs w:val="22"/>
                <w:lang w:val="tr-TR"/>
              </w:rPr>
              <w:t>kındalıklarının geliştirilme</w:t>
            </w:r>
            <w:r w:rsidRPr="00E05A55">
              <w:rPr>
                <w:rFonts w:ascii="Gotham Narrow Bold" w:hAnsi="Gotham Narrow Bold"/>
                <w:color w:val="231F20"/>
                <w:spacing w:val="-6"/>
                <w:w w:val="95"/>
                <w:sz w:val="22"/>
                <w:szCs w:val="22"/>
                <w:lang w:val="tr-TR"/>
              </w:rPr>
              <w:t>si</w:t>
            </w:r>
          </w:p>
          <w:p w:rsidR="00974A95" w:rsidRPr="00E05A55" w:rsidRDefault="00974A95" w:rsidP="00E05A55">
            <w:pPr>
              <w:pStyle w:val="TableParagraph"/>
              <w:numPr>
                <w:ilvl w:val="0"/>
                <w:numId w:val="10"/>
              </w:numPr>
              <w:tabs>
                <w:tab w:val="left" w:pos="345"/>
              </w:tabs>
              <w:spacing w:before="48" w:line="213" w:lineRule="auto"/>
              <w:ind w:right="90"/>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Özel sektörün eğitim yatı</w:t>
            </w:r>
            <w:r w:rsidRPr="00E05A55">
              <w:rPr>
                <w:rFonts w:ascii="Gotham Narrow Bold" w:hAnsi="Gotham Narrow Bold"/>
                <w:color w:val="231F20"/>
                <w:w w:val="90"/>
                <w:sz w:val="22"/>
                <w:szCs w:val="22"/>
                <w:lang w:val="tr-TR"/>
              </w:rPr>
              <w:t xml:space="preserve">rımlarının desteklenmesi </w:t>
            </w:r>
            <w:r w:rsidRPr="00E05A55">
              <w:rPr>
                <w:rFonts w:ascii="Gotham Narrow Bold" w:hAnsi="Gotham Narrow Bold"/>
                <w:color w:val="231F20"/>
                <w:spacing w:val="-2"/>
                <w:w w:val="85"/>
                <w:sz w:val="22"/>
                <w:szCs w:val="22"/>
                <w:lang w:val="tr-TR"/>
              </w:rPr>
              <w:t>amacıyla</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mevzuat</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düzenle</w:t>
            </w:r>
            <w:r w:rsidRPr="00E05A55">
              <w:rPr>
                <w:rFonts w:ascii="Gotham Narrow Bold" w:hAnsi="Gotham Narrow Bold"/>
                <w:color w:val="231F20"/>
                <w:w w:val="90"/>
                <w:sz w:val="22"/>
                <w:szCs w:val="22"/>
                <w:lang w:val="tr-TR"/>
              </w:rPr>
              <w:t>melerinin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yapılması</w:t>
            </w:r>
          </w:p>
        </w:tc>
      </w:tr>
      <w:tr w:rsidR="00974A95" w:rsidRPr="00E05A55" w:rsidTr="00E531CA">
        <w:trPr>
          <w:trHeight w:val="1312"/>
        </w:trPr>
        <w:tc>
          <w:tcPr>
            <w:tcW w:w="2336" w:type="dxa"/>
            <w:tcBorders>
              <w:top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t>Yükseköğretim</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 xml:space="preserve">kurumları </w:t>
            </w:r>
            <w:r w:rsidRPr="00E05A55">
              <w:rPr>
                <w:rFonts w:ascii="Gotham Narrow Bold" w:hAnsi="Gotham Narrow Bold"/>
                <w:color w:val="231F20"/>
                <w:w w:val="85"/>
                <w:sz w:val="22"/>
                <w:szCs w:val="22"/>
                <w:lang w:val="tr-TR"/>
              </w:rPr>
              <w:t>dışındaki</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4"/>
                <w:w w:val="85"/>
                <w:sz w:val="22"/>
                <w:szCs w:val="22"/>
                <w:lang w:val="tr-TR"/>
              </w:rPr>
              <w:t xml:space="preserve"> </w:t>
            </w:r>
            <w:r w:rsidRPr="00E05A55">
              <w:rPr>
                <w:rFonts w:ascii="Gotham Narrow Bold" w:hAnsi="Gotham Narrow Bold"/>
                <w:color w:val="231F20"/>
                <w:w w:val="85"/>
                <w:sz w:val="22"/>
                <w:szCs w:val="22"/>
                <w:lang w:val="tr-TR"/>
              </w:rPr>
              <w:t>öğretim kurumlarını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açmak,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açılmasına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izin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vermek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denetle</w:t>
            </w:r>
            <w:r w:rsidRPr="00E05A55">
              <w:rPr>
                <w:rFonts w:ascii="Gotham Narrow Bold" w:hAnsi="Gotham Narrow Bold"/>
                <w:color w:val="231F20"/>
                <w:spacing w:val="-4"/>
                <w:w w:val="95"/>
                <w:sz w:val="22"/>
                <w:szCs w:val="22"/>
                <w:lang w:val="tr-TR"/>
              </w:rPr>
              <w:t>mek</w:t>
            </w:r>
          </w:p>
        </w:tc>
        <w:tc>
          <w:tcPr>
            <w:tcW w:w="198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96"/>
              <w:jc w:val="both"/>
              <w:rPr>
                <w:rFonts w:ascii="Gotham Narrow Bold" w:hAnsi="Gotham Narrow Bold"/>
                <w:sz w:val="22"/>
                <w:szCs w:val="22"/>
                <w:lang w:val="tr-TR"/>
              </w:rPr>
            </w:pPr>
            <w:r w:rsidRPr="00E05A55">
              <w:rPr>
                <w:rFonts w:ascii="Gotham Narrow Bold" w:hAnsi="Gotham Narrow Bold"/>
                <w:color w:val="231F20"/>
                <w:sz w:val="22"/>
                <w:szCs w:val="22"/>
                <w:lang w:val="tr-TR"/>
              </w:rPr>
              <w:t xml:space="preserve">1 </w:t>
            </w:r>
            <w:proofErr w:type="spellStart"/>
            <w:r w:rsidR="000D648F" w:rsidRPr="00E05A55">
              <w:rPr>
                <w:rFonts w:ascii="Gotham Narrow Bold" w:hAnsi="Gotham Narrow Bold"/>
                <w:color w:val="231F20"/>
                <w:sz w:val="22"/>
                <w:szCs w:val="22"/>
                <w:lang w:val="tr-TR"/>
              </w:rPr>
              <w:t>n</w:t>
            </w:r>
            <w:r w:rsidRPr="00E05A55">
              <w:rPr>
                <w:rFonts w:ascii="Gotham Narrow Bold" w:hAnsi="Gotham Narrow Bold"/>
                <w:color w:val="231F20"/>
                <w:sz w:val="22"/>
                <w:szCs w:val="22"/>
                <w:lang w:val="tr-TR"/>
              </w:rPr>
              <w:t>o’lu</w:t>
            </w:r>
            <w:proofErr w:type="spellEnd"/>
            <w:r w:rsidRPr="00E05A55">
              <w:rPr>
                <w:rFonts w:ascii="Gotham Narrow Bold" w:hAnsi="Gotham Narrow Bold"/>
                <w:color w:val="231F20"/>
                <w:sz w:val="22"/>
                <w:szCs w:val="22"/>
                <w:lang w:val="tr-TR"/>
              </w:rPr>
              <w:t xml:space="preserve"> </w:t>
            </w:r>
            <w:proofErr w:type="spellStart"/>
            <w:r w:rsidRPr="00E05A55">
              <w:rPr>
                <w:rFonts w:ascii="Gotham Narrow Bold" w:hAnsi="Gotham Narrow Bold"/>
                <w:color w:val="231F20"/>
                <w:sz w:val="22"/>
                <w:szCs w:val="22"/>
                <w:lang w:val="tr-TR"/>
              </w:rPr>
              <w:t>CBK’nin</w:t>
            </w:r>
            <w:proofErr w:type="spellEnd"/>
            <w:r w:rsidRPr="00E05A55">
              <w:rPr>
                <w:rFonts w:ascii="Gotham Narrow Bold" w:hAnsi="Gotham Narrow Bold"/>
                <w:color w:val="231F20"/>
                <w:spacing w:val="40"/>
                <w:sz w:val="22"/>
                <w:szCs w:val="22"/>
                <w:lang w:val="tr-TR"/>
              </w:rPr>
              <w:t xml:space="preserve"> </w:t>
            </w:r>
            <w:r w:rsidRPr="00E05A55">
              <w:rPr>
                <w:rFonts w:ascii="Gotham Narrow Bold" w:hAnsi="Gotham Narrow Bold"/>
                <w:color w:val="231F20"/>
                <w:sz w:val="22"/>
                <w:szCs w:val="22"/>
                <w:lang w:val="tr-TR"/>
              </w:rPr>
              <w:t xml:space="preserve">On Birinci Bölümü </w:t>
            </w:r>
            <w:r w:rsidRPr="00E05A55">
              <w:rPr>
                <w:rFonts w:ascii="Gotham Narrow Bold" w:hAnsi="Gotham Narrow Bold"/>
                <w:color w:val="231F20"/>
                <w:w w:val="85"/>
                <w:sz w:val="22"/>
                <w:szCs w:val="22"/>
                <w:lang w:val="tr-TR"/>
              </w:rPr>
              <w:t xml:space="preserve">301’inci maddesi 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0"/>
                <w:sz w:val="22"/>
                <w:szCs w:val="22"/>
                <w:lang w:val="tr-TR"/>
              </w:rPr>
              <w:t xml:space="preserve"> </w:t>
            </w:r>
            <w:r w:rsidRPr="00E05A55">
              <w:rPr>
                <w:rFonts w:ascii="Gotham Narrow Bold" w:hAnsi="Gotham Narrow Bold"/>
                <w:color w:val="231F20"/>
                <w:sz w:val="22"/>
                <w:szCs w:val="22"/>
                <w:lang w:val="tr-TR"/>
              </w:rPr>
              <w:t>(f)</w:t>
            </w:r>
            <w:r w:rsidRPr="00E05A55">
              <w:rPr>
                <w:rFonts w:ascii="Gotham Narrow Bold" w:hAnsi="Gotham Narrow Bold"/>
                <w:color w:val="231F20"/>
                <w:spacing w:val="-10"/>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Özel</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öğretim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kurumlarına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devam eden öğrenci oranlarının OECD Ortalamasının altında </w:t>
            </w:r>
            <w:r w:rsidRPr="00E05A55">
              <w:rPr>
                <w:rFonts w:ascii="Gotham Narrow Bold" w:hAnsi="Gotham Narrow Bold"/>
                <w:color w:val="231F20"/>
                <w:spacing w:val="-2"/>
                <w:w w:val="95"/>
                <w:sz w:val="22"/>
                <w:szCs w:val="22"/>
                <w:lang w:val="tr-TR"/>
              </w:rPr>
              <w:t>kalması</w:t>
            </w:r>
          </w:p>
        </w:tc>
        <w:tc>
          <w:tcPr>
            <w:tcW w:w="2494" w:type="dxa"/>
            <w:tcBorders>
              <w:top w:val="single" w:sz="4" w:space="0" w:color="981A26"/>
              <w:left w:val="single" w:sz="4" w:space="0" w:color="981A26"/>
              <w:bottom w:val="single" w:sz="4" w:space="0" w:color="981A26"/>
            </w:tcBorders>
          </w:tcPr>
          <w:p w:rsidR="00974A95" w:rsidRPr="00E05A55" w:rsidRDefault="00974A95" w:rsidP="00E05A55">
            <w:pPr>
              <w:pStyle w:val="TableParagraph"/>
              <w:spacing w:before="57" w:line="232" w:lineRule="auto"/>
              <w:ind w:left="118" w:right="90"/>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Özel sektörün eğitim yatırım</w:t>
            </w:r>
            <w:r w:rsidRPr="00E05A55">
              <w:rPr>
                <w:rFonts w:ascii="Gotham Narrow Bold" w:hAnsi="Gotham Narrow Bold"/>
                <w:color w:val="231F20"/>
                <w:w w:val="80"/>
                <w:sz w:val="22"/>
                <w:szCs w:val="22"/>
                <w:lang w:val="tr-TR"/>
              </w:rPr>
              <w:t>larının desteklenmesi amacıyla</w:t>
            </w:r>
            <w:r w:rsidRPr="00E05A55">
              <w:rPr>
                <w:rFonts w:ascii="Gotham Narrow Bold" w:hAnsi="Gotham Narrow Bold"/>
                <w:color w:val="231F20"/>
                <w:sz w:val="22"/>
                <w:szCs w:val="22"/>
                <w:lang w:val="tr-TR"/>
              </w:rPr>
              <w:t xml:space="preserve"> </w:t>
            </w:r>
            <w:r w:rsidRPr="00E05A55">
              <w:rPr>
                <w:rFonts w:ascii="Gotham Narrow Bold" w:hAnsi="Gotham Narrow Bold"/>
                <w:color w:val="231F20"/>
                <w:w w:val="80"/>
                <w:sz w:val="22"/>
                <w:szCs w:val="22"/>
                <w:lang w:val="tr-TR"/>
              </w:rPr>
              <w:t>mevzuat düzenlemelerinin ya</w:t>
            </w:r>
            <w:r w:rsidRPr="00E05A55">
              <w:rPr>
                <w:rFonts w:ascii="Gotham Narrow Bold" w:hAnsi="Gotham Narrow Bold"/>
                <w:color w:val="231F20"/>
                <w:spacing w:val="-2"/>
                <w:w w:val="95"/>
                <w:sz w:val="22"/>
                <w:szCs w:val="22"/>
                <w:lang w:val="tr-TR"/>
              </w:rPr>
              <w:t>pılması</w:t>
            </w:r>
          </w:p>
        </w:tc>
      </w:tr>
      <w:tr w:rsidR="00974A95" w:rsidRPr="00E05A55" w:rsidTr="00E531CA">
        <w:trPr>
          <w:trHeight w:val="3105"/>
        </w:trPr>
        <w:tc>
          <w:tcPr>
            <w:tcW w:w="2336" w:type="dxa"/>
            <w:tcBorders>
              <w:top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lastRenderedPageBreak/>
              <w:t xml:space="preserve">Yurt dışında çalışan veya </w:t>
            </w:r>
            <w:r w:rsidRPr="00E05A55">
              <w:rPr>
                <w:rFonts w:ascii="Gotham Narrow Bold" w:hAnsi="Gotham Narrow Bold"/>
                <w:color w:val="231F20"/>
                <w:w w:val="85"/>
                <w:sz w:val="22"/>
                <w:szCs w:val="22"/>
                <w:lang w:val="tr-TR"/>
              </w:rPr>
              <w:t>ikamet</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eden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Türk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vatandaş</w:t>
            </w:r>
            <w:r w:rsidRPr="00E05A55">
              <w:rPr>
                <w:rFonts w:ascii="Gotham Narrow Bold" w:hAnsi="Gotham Narrow Bold"/>
                <w:color w:val="231F20"/>
                <w:w w:val="90"/>
                <w:sz w:val="22"/>
                <w:szCs w:val="22"/>
                <w:lang w:val="tr-TR"/>
              </w:rPr>
              <w:t xml:space="preserve">larının eğitim ve öğretim </w:t>
            </w:r>
            <w:r w:rsidRPr="00E05A55">
              <w:rPr>
                <w:rFonts w:ascii="Gotham Narrow Bold" w:hAnsi="Gotham Narrow Bold"/>
                <w:color w:val="231F20"/>
                <w:w w:val="85"/>
                <w:sz w:val="22"/>
                <w:szCs w:val="22"/>
                <w:lang w:val="tr-TR"/>
              </w:rPr>
              <w:t>alanındaki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ihtiyaç</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sorunlarına</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yönelik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çalışmaları</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il</w:t>
            </w:r>
            <w:r w:rsidRPr="00E05A55">
              <w:rPr>
                <w:rFonts w:ascii="Gotham Narrow Bold" w:hAnsi="Gotham Narrow Bold"/>
                <w:color w:val="231F20"/>
                <w:w w:val="80"/>
                <w:sz w:val="22"/>
                <w:szCs w:val="22"/>
                <w:lang w:val="tr-TR"/>
              </w:rPr>
              <w:t>gili kurum ve kuruluşlarla iş</w:t>
            </w:r>
            <w:r w:rsidRPr="00E05A55">
              <w:rPr>
                <w:rFonts w:ascii="Gotham Narrow Bold" w:hAnsi="Gotham Narrow Bold"/>
                <w:color w:val="231F20"/>
                <w:w w:val="90"/>
                <w:sz w:val="22"/>
                <w:szCs w:val="22"/>
                <w:lang w:val="tr-TR"/>
              </w:rPr>
              <w:t xml:space="preserve"> birliği içinde yürütmek</w:t>
            </w:r>
          </w:p>
        </w:tc>
        <w:tc>
          <w:tcPr>
            <w:tcW w:w="198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spacing w:before="57" w:line="232" w:lineRule="auto"/>
              <w:ind w:left="118" w:right="227"/>
              <w:jc w:val="both"/>
              <w:rPr>
                <w:rFonts w:ascii="Gotham Narrow Bold" w:hAnsi="Gotham Narrow Bold"/>
                <w:sz w:val="22"/>
                <w:szCs w:val="22"/>
                <w:lang w:val="tr-TR"/>
              </w:rPr>
            </w:pPr>
            <w:r w:rsidRPr="00E05A55">
              <w:rPr>
                <w:rFonts w:ascii="Gotham Narrow Bold" w:hAnsi="Gotham Narrow Bold"/>
                <w:color w:val="231F20"/>
                <w:spacing w:val="-2"/>
                <w:sz w:val="22"/>
                <w:szCs w:val="22"/>
                <w:lang w:val="tr-TR"/>
              </w:rPr>
              <w:t>1</w:t>
            </w:r>
            <w:r w:rsidRPr="00E05A55">
              <w:rPr>
                <w:rFonts w:ascii="Gotham Narrow Bold" w:hAnsi="Gotham Narrow Bold"/>
                <w:color w:val="231F20"/>
                <w:spacing w:val="-12"/>
                <w:sz w:val="22"/>
                <w:szCs w:val="22"/>
                <w:lang w:val="tr-TR"/>
              </w:rPr>
              <w:t xml:space="preserve"> </w:t>
            </w:r>
            <w:proofErr w:type="spellStart"/>
            <w:r w:rsidR="00A6147D" w:rsidRPr="00E05A55">
              <w:rPr>
                <w:rFonts w:ascii="Gotham Narrow Bold" w:hAnsi="Gotham Narrow Bold"/>
                <w:color w:val="231F20"/>
                <w:spacing w:val="-2"/>
                <w:sz w:val="22"/>
                <w:szCs w:val="22"/>
                <w:lang w:val="tr-TR"/>
              </w:rPr>
              <w:t>n</w:t>
            </w:r>
            <w:r w:rsidRPr="00E05A55">
              <w:rPr>
                <w:rFonts w:ascii="Gotham Narrow Bold" w:hAnsi="Gotham Narrow Bold"/>
                <w:color w:val="231F20"/>
                <w:spacing w:val="-2"/>
                <w:sz w:val="22"/>
                <w:szCs w:val="22"/>
                <w:lang w:val="tr-TR"/>
              </w:rPr>
              <w:t>o’lu</w:t>
            </w:r>
            <w:proofErr w:type="spellEnd"/>
            <w:r w:rsidRPr="00E05A55">
              <w:rPr>
                <w:rFonts w:ascii="Gotham Narrow Bold" w:hAnsi="Gotham Narrow Bold"/>
                <w:color w:val="231F20"/>
                <w:spacing w:val="-12"/>
                <w:sz w:val="22"/>
                <w:szCs w:val="22"/>
                <w:lang w:val="tr-TR"/>
              </w:rPr>
              <w:t xml:space="preserve"> </w:t>
            </w:r>
            <w:proofErr w:type="spellStart"/>
            <w:r w:rsidRPr="00E05A55">
              <w:rPr>
                <w:rFonts w:ascii="Gotham Narrow Bold" w:hAnsi="Gotham Narrow Bold"/>
                <w:color w:val="231F20"/>
                <w:spacing w:val="-2"/>
                <w:sz w:val="22"/>
                <w:szCs w:val="22"/>
                <w:lang w:val="tr-TR"/>
              </w:rPr>
              <w:t>CBK’nin</w:t>
            </w:r>
            <w:proofErr w:type="spellEnd"/>
            <w:r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w w:val="85"/>
                <w:sz w:val="22"/>
                <w:szCs w:val="22"/>
                <w:lang w:val="tr-TR"/>
              </w:rPr>
              <w:t>On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Birinci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Bölümü</w:t>
            </w:r>
          </w:p>
          <w:p w:rsidR="00974A95" w:rsidRPr="00E05A55" w:rsidRDefault="00974A95" w:rsidP="00E05A55">
            <w:pPr>
              <w:pStyle w:val="TableParagraph"/>
              <w:spacing w:line="232" w:lineRule="auto"/>
              <w:ind w:left="118"/>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301’inci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maddesi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(g)</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E05A55" w:rsidRDefault="00974A95" w:rsidP="00E05A55">
            <w:pPr>
              <w:pStyle w:val="TableParagraph"/>
              <w:numPr>
                <w:ilvl w:val="0"/>
                <w:numId w:val="9"/>
              </w:numPr>
              <w:tabs>
                <w:tab w:val="left" w:pos="345"/>
              </w:tabs>
              <w:spacing w:before="73" w:line="213" w:lineRule="auto"/>
              <w:ind w:right="95"/>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Türkçe</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Türk</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 xml:space="preserve">Kültürü </w:t>
            </w:r>
            <w:r w:rsidRPr="00E05A55">
              <w:rPr>
                <w:rFonts w:ascii="Gotham Narrow Bold" w:hAnsi="Gotham Narrow Bold"/>
                <w:color w:val="231F20"/>
                <w:spacing w:val="-2"/>
                <w:w w:val="95"/>
                <w:sz w:val="22"/>
                <w:szCs w:val="22"/>
                <w:lang w:val="tr-TR"/>
              </w:rPr>
              <w:t>dersinin</w:t>
            </w:r>
            <w:r w:rsidRPr="00E05A55">
              <w:rPr>
                <w:rFonts w:ascii="Gotham Narrow Bold" w:hAnsi="Gotham Narrow Bold"/>
                <w:color w:val="231F20"/>
                <w:spacing w:val="-6"/>
                <w:w w:val="95"/>
                <w:sz w:val="22"/>
                <w:szCs w:val="22"/>
                <w:lang w:val="tr-TR"/>
              </w:rPr>
              <w:t xml:space="preserve"> </w:t>
            </w:r>
            <w:r w:rsidRPr="00E05A55">
              <w:rPr>
                <w:rFonts w:ascii="Gotham Narrow Bold" w:hAnsi="Gotham Narrow Bold"/>
                <w:color w:val="231F20"/>
                <w:spacing w:val="-2"/>
                <w:w w:val="95"/>
                <w:sz w:val="22"/>
                <w:szCs w:val="22"/>
                <w:lang w:val="tr-TR"/>
              </w:rPr>
              <w:t>tanıtımı</w:t>
            </w:r>
            <w:r w:rsidRPr="00E05A55">
              <w:rPr>
                <w:rFonts w:ascii="Gotham Narrow Bold" w:hAnsi="Gotham Narrow Bold"/>
                <w:color w:val="231F20"/>
                <w:spacing w:val="-6"/>
                <w:w w:val="95"/>
                <w:sz w:val="22"/>
                <w:szCs w:val="22"/>
                <w:lang w:val="tr-TR"/>
              </w:rPr>
              <w:t xml:space="preserve"> </w:t>
            </w:r>
            <w:r w:rsidRPr="00E05A55">
              <w:rPr>
                <w:rFonts w:ascii="Gotham Narrow Bold" w:hAnsi="Gotham Narrow Bold"/>
                <w:color w:val="231F20"/>
                <w:spacing w:val="-2"/>
                <w:w w:val="95"/>
                <w:sz w:val="22"/>
                <w:szCs w:val="22"/>
                <w:lang w:val="tr-TR"/>
              </w:rPr>
              <w:t>ve</w:t>
            </w:r>
            <w:r w:rsidRPr="00E05A55">
              <w:rPr>
                <w:rFonts w:ascii="Gotham Narrow Bold" w:hAnsi="Gotham Narrow Bold"/>
                <w:color w:val="231F20"/>
                <w:spacing w:val="-6"/>
                <w:w w:val="95"/>
                <w:sz w:val="22"/>
                <w:szCs w:val="22"/>
                <w:lang w:val="tr-TR"/>
              </w:rPr>
              <w:t xml:space="preserve"> </w:t>
            </w:r>
            <w:r w:rsidRPr="00E05A55">
              <w:rPr>
                <w:rFonts w:ascii="Gotham Narrow Bold" w:hAnsi="Gotham Narrow Bold"/>
                <w:color w:val="231F20"/>
                <w:spacing w:val="-2"/>
                <w:w w:val="95"/>
                <w:sz w:val="22"/>
                <w:szCs w:val="22"/>
                <w:lang w:val="tr-TR"/>
              </w:rPr>
              <w:t>yay</w:t>
            </w:r>
            <w:r w:rsidRPr="00E05A55">
              <w:rPr>
                <w:rFonts w:ascii="Gotham Narrow Bold" w:hAnsi="Gotham Narrow Bold"/>
                <w:color w:val="231F20"/>
                <w:w w:val="90"/>
                <w:sz w:val="22"/>
                <w:szCs w:val="22"/>
                <w:lang w:val="tr-TR"/>
              </w:rPr>
              <w:t xml:space="preserve">gınlaştırılmasına yönelik </w:t>
            </w:r>
            <w:r w:rsidRPr="00E05A55">
              <w:rPr>
                <w:rFonts w:ascii="Gotham Narrow Bold" w:hAnsi="Gotham Narrow Bold"/>
                <w:color w:val="231F20"/>
                <w:w w:val="85"/>
                <w:sz w:val="22"/>
                <w:szCs w:val="22"/>
                <w:lang w:val="tr-TR"/>
              </w:rPr>
              <w:t>farkındalığın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düşük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olması</w:t>
            </w:r>
          </w:p>
          <w:p w:rsidR="00974A95" w:rsidRPr="00E05A55" w:rsidRDefault="00974A95" w:rsidP="00E05A55">
            <w:pPr>
              <w:pStyle w:val="TableParagraph"/>
              <w:numPr>
                <w:ilvl w:val="0"/>
                <w:numId w:val="9"/>
              </w:numPr>
              <w:tabs>
                <w:tab w:val="left" w:pos="345"/>
              </w:tabs>
              <w:spacing w:before="51" w:line="213" w:lineRule="auto"/>
              <w:ind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Türkçe</w:t>
            </w:r>
            <w:r w:rsidR="00512218" w:rsidRPr="00E05A55">
              <w:rPr>
                <w:rFonts w:ascii="Gotham Narrow Bold" w:hAnsi="Gotham Narrow Bold"/>
                <w:color w:val="231F20"/>
                <w:w w:val="85"/>
                <w:sz w:val="22"/>
                <w:szCs w:val="22"/>
                <w:lang w:val="tr-TR"/>
              </w:rPr>
              <w:t>nin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öğretilmesi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Türk </w:t>
            </w:r>
            <w:r w:rsidR="00512218" w:rsidRPr="00E05A55">
              <w:rPr>
                <w:rFonts w:ascii="Gotham Narrow Bold" w:hAnsi="Gotham Narrow Bold"/>
                <w:color w:val="231F20"/>
                <w:spacing w:val="-2"/>
                <w:w w:val="90"/>
                <w:sz w:val="22"/>
                <w:szCs w:val="22"/>
                <w:lang w:val="tr-TR"/>
              </w:rPr>
              <w:t>kültürü</w:t>
            </w:r>
            <w:r w:rsidRPr="00E05A55">
              <w:rPr>
                <w:rFonts w:ascii="Gotham Narrow Bold" w:hAnsi="Gotham Narrow Bold"/>
                <w:color w:val="231F20"/>
                <w:spacing w:val="-2"/>
                <w:w w:val="90"/>
                <w:sz w:val="22"/>
                <w:szCs w:val="22"/>
                <w:lang w:val="tr-TR"/>
              </w:rPr>
              <w:t>nün</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tanıtım,</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yay</w:t>
            </w:r>
            <w:r w:rsidRPr="00E05A55">
              <w:rPr>
                <w:rFonts w:ascii="Gotham Narrow Bold" w:hAnsi="Gotham Narrow Bold"/>
                <w:color w:val="231F20"/>
                <w:w w:val="85"/>
                <w:sz w:val="22"/>
                <w:szCs w:val="22"/>
                <w:lang w:val="tr-TR"/>
              </w:rPr>
              <w:t>ma ve koruma faaliyetleri</w:t>
            </w:r>
            <w:r w:rsidRPr="00E05A55">
              <w:rPr>
                <w:rFonts w:ascii="Gotham Narrow Bold" w:hAnsi="Gotham Narrow Bold"/>
                <w:color w:val="231F20"/>
                <w:w w:val="95"/>
                <w:sz w:val="22"/>
                <w:szCs w:val="22"/>
                <w:lang w:val="tr-TR"/>
              </w:rPr>
              <w:t>nin</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yetersizliği</w:t>
            </w:r>
          </w:p>
          <w:p w:rsidR="00974A95" w:rsidRPr="00E05A55" w:rsidRDefault="00974A95" w:rsidP="00E05A55">
            <w:pPr>
              <w:pStyle w:val="TableParagraph"/>
              <w:numPr>
                <w:ilvl w:val="0"/>
                <w:numId w:val="9"/>
              </w:numPr>
              <w:tabs>
                <w:tab w:val="left" w:pos="345"/>
              </w:tabs>
              <w:spacing w:before="52" w:line="213" w:lineRule="auto"/>
              <w:ind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Yurt dışına gönderilen öğ</w:t>
            </w:r>
            <w:r w:rsidRPr="00E05A55">
              <w:rPr>
                <w:rFonts w:ascii="Gotham Narrow Bold" w:hAnsi="Gotham Narrow Bold"/>
                <w:color w:val="231F20"/>
                <w:w w:val="80"/>
                <w:sz w:val="22"/>
                <w:szCs w:val="22"/>
                <w:lang w:val="tr-TR"/>
              </w:rPr>
              <w:t>retmen ve okutmanların yabancı dil yeterliliklerinin is</w:t>
            </w:r>
            <w:r w:rsidRPr="00E05A55">
              <w:rPr>
                <w:rFonts w:ascii="Gotham Narrow Bold" w:hAnsi="Gotham Narrow Bold"/>
                <w:color w:val="231F20"/>
                <w:w w:val="85"/>
                <w:sz w:val="22"/>
                <w:szCs w:val="22"/>
                <w:lang w:val="tr-TR"/>
              </w:rPr>
              <w:t>tenilen düzeyde olmaması</w:t>
            </w:r>
          </w:p>
        </w:tc>
        <w:tc>
          <w:tcPr>
            <w:tcW w:w="2494" w:type="dxa"/>
            <w:tcBorders>
              <w:top w:val="single" w:sz="4" w:space="0" w:color="981A26"/>
              <w:left w:val="single" w:sz="4" w:space="0" w:color="981A26"/>
              <w:bottom w:val="single" w:sz="4" w:space="0" w:color="981A26"/>
            </w:tcBorders>
          </w:tcPr>
          <w:p w:rsidR="00974A95" w:rsidRPr="00E05A55" w:rsidRDefault="00974A95" w:rsidP="00E05A55">
            <w:pPr>
              <w:pStyle w:val="TableParagraph"/>
              <w:numPr>
                <w:ilvl w:val="0"/>
                <w:numId w:val="8"/>
              </w:numPr>
              <w:tabs>
                <w:tab w:val="left" w:pos="345"/>
              </w:tabs>
              <w:spacing w:before="72" w:line="213" w:lineRule="auto"/>
              <w:ind w:right="90"/>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Türkçe</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Türk</w:t>
            </w:r>
            <w:r w:rsidRPr="00E05A55">
              <w:rPr>
                <w:rFonts w:ascii="Gotham Narrow Bold" w:hAnsi="Gotham Narrow Bold"/>
                <w:color w:val="231F20"/>
                <w:spacing w:val="-4"/>
                <w:w w:val="95"/>
                <w:sz w:val="22"/>
                <w:szCs w:val="22"/>
                <w:lang w:val="tr-TR"/>
              </w:rPr>
              <w:t xml:space="preserve"> </w:t>
            </w:r>
            <w:r w:rsidRPr="00E05A55">
              <w:rPr>
                <w:rFonts w:ascii="Gotham Narrow Bold" w:hAnsi="Gotham Narrow Bold"/>
                <w:color w:val="231F20"/>
                <w:w w:val="95"/>
                <w:sz w:val="22"/>
                <w:szCs w:val="22"/>
                <w:lang w:val="tr-TR"/>
              </w:rPr>
              <w:t xml:space="preserve">Kültürü </w:t>
            </w:r>
            <w:r w:rsidRPr="00E05A55">
              <w:rPr>
                <w:rFonts w:ascii="Gotham Narrow Bold" w:hAnsi="Gotham Narrow Bold"/>
                <w:color w:val="231F20"/>
                <w:spacing w:val="-2"/>
                <w:w w:val="90"/>
                <w:sz w:val="22"/>
                <w:szCs w:val="22"/>
                <w:lang w:val="tr-TR"/>
              </w:rPr>
              <w:t xml:space="preserve">dersi öğretmenlerinin çok </w:t>
            </w:r>
            <w:r w:rsidRPr="00E05A55">
              <w:rPr>
                <w:rFonts w:ascii="Gotham Narrow Bold" w:hAnsi="Gotham Narrow Bold"/>
                <w:color w:val="231F20"/>
                <w:w w:val="85"/>
                <w:sz w:val="22"/>
                <w:szCs w:val="22"/>
                <w:lang w:val="tr-TR"/>
              </w:rPr>
              <w:t>yönlü niteliklere sahip öğ</w:t>
            </w:r>
            <w:r w:rsidRPr="00E05A55">
              <w:rPr>
                <w:rFonts w:ascii="Gotham Narrow Bold" w:hAnsi="Gotham Narrow Bold"/>
                <w:color w:val="231F20"/>
                <w:spacing w:val="-2"/>
                <w:w w:val="90"/>
                <w:sz w:val="22"/>
                <w:szCs w:val="22"/>
                <w:lang w:val="tr-TR"/>
              </w:rPr>
              <w:t>retmenler</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arasından</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seçil</w:t>
            </w:r>
            <w:r w:rsidRPr="00E05A55">
              <w:rPr>
                <w:rFonts w:ascii="Gotham Narrow Bold" w:hAnsi="Gotham Narrow Bold"/>
                <w:color w:val="231F20"/>
                <w:spacing w:val="-4"/>
                <w:w w:val="95"/>
                <w:sz w:val="22"/>
                <w:szCs w:val="22"/>
                <w:lang w:val="tr-TR"/>
              </w:rPr>
              <w:t>mesi</w:t>
            </w:r>
          </w:p>
          <w:p w:rsidR="00974A95" w:rsidRPr="00E05A55" w:rsidRDefault="00974A95" w:rsidP="00E05A55">
            <w:pPr>
              <w:pStyle w:val="TableParagraph"/>
              <w:numPr>
                <w:ilvl w:val="0"/>
                <w:numId w:val="8"/>
              </w:numPr>
              <w:tabs>
                <w:tab w:val="left" w:pos="345"/>
              </w:tabs>
              <w:spacing w:before="51" w:line="213" w:lineRule="auto"/>
              <w:ind w:right="90"/>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Türkçe</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Türk</w:t>
            </w:r>
            <w:r w:rsidRPr="00E05A55">
              <w:rPr>
                <w:rFonts w:ascii="Gotham Narrow Bold" w:hAnsi="Gotham Narrow Bold"/>
                <w:color w:val="231F20"/>
                <w:spacing w:val="7"/>
                <w:sz w:val="22"/>
                <w:szCs w:val="22"/>
                <w:lang w:val="tr-TR"/>
              </w:rPr>
              <w:t xml:space="preserve"> </w:t>
            </w:r>
            <w:r w:rsidRPr="00E05A55">
              <w:rPr>
                <w:rFonts w:ascii="Gotham Narrow Bold" w:hAnsi="Gotham Narrow Bold"/>
                <w:color w:val="231F20"/>
                <w:w w:val="95"/>
                <w:sz w:val="22"/>
                <w:szCs w:val="22"/>
                <w:lang w:val="tr-TR"/>
              </w:rPr>
              <w:t xml:space="preserve">Kültürü </w:t>
            </w:r>
            <w:r w:rsidRPr="00E05A55">
              <w:rPr>
                <w:rFonts w:ascii="Gotham Narrow Bold" w:hAnsi="Gotham Narrow Bold"/>
                <w:color w:val="231F20"/>
                <w:w w:val="85"/>
                <w:sz w:val="22"/>
                <w:szCs w:val="22"/>
                <w:lang w:val="tr-TR"/>
              </w:rPr>
              <w:t>derslerinin tanıtımıyla bir</w:t>
            </w:r>
            <w:r w:rsidRPr="00E05A55">
              <w:rPr>
                <w:rFonts w:ascii="Gotham Narrow Bold" w:hAnsi="Gotham Narrow Bold"/>
                <w:color w:val="231F20"/>
                <w:w w:val="90"/>
                <w:sz w:val="22"/>
                <w:szCs w:val="22"/>
                <w:lang w:val="tr-TR"/>
              </w:rPr>
              <w:t>likte</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katılım</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sağlayan</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öğrenci</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w w:val="90"/>
                <w:sz w:val="22"/>
                <w:szCs w:val="22"/>
                <w:lang w:val="tr-TR"/>
              </w:rPr>
              <w:t>sayısının</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w w:val="90"/>
                <w:sz w:val="22"/>
                <w:szCs w:val="22"/>
                <w:lang w:val="tr-TR"/>
              </w:rPr>
              <w:t>artırılması</w:t>
            </w:r>
          </w:p>
          <w:p w:rsidR="00974A95" w:rsidRPr="00E05A55" w:rsidRDefault="00974A95" w:rsidP="00E05A55">
            <w:pPr>
              <w:pStyle w:val="TableParagraph"/>
              <w:numPr>
                <w:ilvl w:val="0"/>
                <w:numId w:val="8"/>
              </w:numPr>
              <w:tabs>
                <w:tab w:val="left" w:pos="345"/>
              </w:tabs>
              <w:spacing w:before="52" w:line="213" w:lineRule="auto"/>
              <w:ind w:right="90"/>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Yurt</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dışındaki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Türk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vatan</w:t>
            </w:r>
            <w:r w:rsidRPr="00E05A55">
              <w:rPr>
                <w:rFonts w:ascii="Gotham Narrow Bold" w:hAnsi="Gotham Narrow Bold"/>
                <w:color w:val="231F20"/>
                <w:w w:val="95"/>
                <w:sz w:val="22"/>
                <w:szCs w:val="22"/>
                <w:lang w:val="tr-TR"/>
              </w:rPr>
              <w:t>daşları</w:t>
            </w:r>
            <w:r w:rsidRPr="00E05A55">
              <w:rPr>
                <w:rFonts w:ascii="Gotham Narrow Bold" w:hAnsi="Gotham Narrow Bold"/>
                <w:color w:val="231F20"/>
                <w:spacing w:val="-7"/>
                <w:w w:val="95"/>
                <w:sz w:val="22"/>
                <w:szCs w:val="22"/>
                <w:lang w:val="tr-TR"/>
              </w:rPr>
              <w:t xml:space="preserve"> </w:t>
            </w:r>
            <w:r w:rsidRPr="00E05A55">
              <w:rPr>
                <w:rFonts w:ascii="Gotham Narrow Bold" w:hAnsi="Gotham Narrow Bold"/>
                <w:color w:val="231F20"/>
                <w:w w:val="95"/>
                <w:sz w:val="22"/>
                <w:szCs w:val="22"/>
                <w:lang w:val="tr-TR"/>
              </w:rPr>
              <w:t>ve</w:t>
            </w:r>
            <w:r w:rsidRPr="00E05A55">
              <w:rPr>
                <w:rFonts w:ascii="Gotham Narrow Bold" w:hAnsi="Gotham Narrow Bold"/>
                <w:color w:val="231F20"/>
                <w:spacing w:val="-7"/>
                <w:w w:val="95"/>
                <w:sz w:val="22"/>
                <w:szCs w:val="22"/>
                <w:lang w:val="tr-TR"/>
              </w:rPr>
              <w:t xml:space="preserve"> </w:t>
            </w:r>
            <w:r w:rsidRPr="00E05A55">
              <w:rPr>
                <w:rFonts w:ascii="Gotham Narrow Bold" w:hAnsi="Gotham Narrow Bold"/>
                <w:color w:val="231F20"/>
                <w:w w:val="95"/>
                <w:sz w:val="22"/>
                <w:szCs w:val="22"/>
                <w:lang w:val="tr-TR"/>
              </w:rPr>
              <w:t>soydaşlar</w:t>
            </w:r>
            <w:r w:rsidRPr="00E05A55">
              <w:rPr>
                <w:rFonts w:ascii="Gotham Narrow Bold" w:hAnsi="Gotham Narrow Bold"/>
                <w:color w:val="231F20"/>
                <w:spacing w:val="-7"/>
                <w:w w:val="95"/>
                <w:sz w:val="22"/>
                <w:szCs w:val="22"/>
                <w:lang w:val="tr-TR"/>
              </w:rPr>
              <w:t xml:space="preserve"> </w:t>
            </w:r>
            <w:r w:rsidRPr="00E05A55">
              <w:rPr>
                <w:rFonts w:ascii="Gotham Narrow Bold" w:hAnsi="Gotham Narrow Bold"/>
                <w:color w:val="231F20"/>
                <w:w w:val="95"/>
                <w:sz w:val="22"/>
                <w:szCs w:val="22"/>
                <w:lang w:val="tr-TR"/>
              </w:rPr>
              <w:t xml:space="preserve">için </w:t>
            </w:r>
            <w:r w:rsidRPr="00E05A55">
              <w:rPr>
                <w:rFonts w:ascii="Gotham Narrow Bold" w:hAnsi="Gotham Narrow Bold"/>
                <w:color w:val="231F20"/>
                <w:w w:val="85"/>
                <w:sz w:val="22"/>
                <w:szCs w:val="22"/>
                <w:lang w:val="tr-TR"/>
              </w:rPr>
              <w:t>eğitim</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imkânlarının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artırıl</w:t>
            </w:r>
            <w:r w:rsidRPr="00E05A55">
              <w:rPr>
                <w:rFonts w:ascii="Gotham Narrow Bold" w:hAnsi="Gotham Narrow Bold"/>
                <w:color w:val="231F20"/>
                <w:spacing w:val="-4"/>
                <w:w w:val="95"/>
                <w:sz w:val="22"/>
                <w:szCs w:val="22"/>
                <w:lang w:val="tr-TR"/>
              </w:rPr>
              <w:t>ması</w:t>
            </w:r>
          </w:p>
        </w:tc>
      </w:tr>
      <w:tr w:rsidR="00974A95" w:rsidRPr="00E05A55" w:rsidTr="00E531CA">
        <w:trPr>
          <w:trHeight w:val="2660"/>
        </w:trPr>
        <w:tc>
          <w:tcPr>
            <w:tcW w:w="2336" w:type="dxa"/>
            <w:tcBorders>
              <w:top w:val="single" w:sz="4" w:space="0" w:color="981A26"/>
              <w:right w:val="single" w:sz="4" w:space="0" w:color="981A26"/>
            </w:tcBorders>
          </w:tcPr>
          <w:p w:rsidR="00974A95" w:rsidRPr="00E05A55" w:rsidRDefault="00974A95" w:rsidP="00E05A55">
            <w:pPr>
              <w:pStyle w:val="TableParagraph"/>
              <w:spacing w:before="57" w:line="232" w:lineRule="auto"/>
              <w:ind w:left="113" w:right="96"/>
              <w:jc w:val="both"/>
              <w:rPr>
                <w:rFonts w:ascii="Gotham Narrow Bold" w:hAnsi="Gotham Narrow Bold"/>
                <w:sz w:val="22"/>
                <w:szCs w:val="22"/>
                <w:lang w:val="tr-TR"/>
              </w:rPr>
            </w:pPr>
            <w:r w:rsidRPr="00E05A55">
              <w:rPr>
                <w:rFonts w:ascii="Gotham Narrow Bold" w:hAnsi="Gotham Narrow Bold"/>
                <w:color w:val="231F20"/>
                <w:spacing w:val="-2"/>
                <w:w w:val="90"/>
                <w:sz w:val="22"/>
                <w:szCs w:val="22"/>
                <w:lang w:val="tr-TR"/>
              </w:rPr>
              <w:t>Yükseköğretim</w:t>
            </w:r>
            <w:r w:rsidRPr="00E05A55">
              <w:rPr>
                <w:rFonts w:ascii="Gotham Narrow Bold" w:hAnsi="Gotham Narrow Bold"/>
                <w:color w:val="231F20"/>
                <w:spacing w:val="-6"/>
                <w:w w:val="90"/>
                <w:sz w:val="22"/>
                <w:szCs w:val="22"/>
                <w:lang w:val="tr-TR"/>
              </w:rPr>
              <w:t xml:space="preserve"> </w:t>
            </w:r>
            <w:r w:rsidRPr="00E05A55">
              <w:rPr>
                <w:rFonts w:ascii="Gotham Narrow Bold" w:hAnsi="Gotham Narrow Bold"/>
                <w:color w:val="231F20"/>
                <w:spacing w:val="-2"/>
                <w:w w:val="90"/>
                <w:sz w:val="22"/>
                <w:szCs w:val="22"/>
                <w:lang w:val="tr-TR"/>
              </w:rPr>
              <w:t>dışında</w:t>
            </w:r>
            <w:r w:rsidRPr="00E05A55">
              <w:rPr>
                <w:rFonts w:ascii="Gotham Narrow Bold" w:hAnsi="Gotham Narrow Bold"/>
                <w:color w:val="231F20"/>
                <w:spacing w:val="-5"/>
                <w:w w:val="90"/>
                <w:sz w:val="22"/>
                <w:szCs w:val="22"/>
                <w:lang w:val="tr-TR"/>
              </w:rPr>
              <w:t xml:space="preserve"> </w:t>
            </w:r>
            <w:r w:rsidRPr="00E05A55">
              <w:rPr>
                <w:rFonts w:ascii="Gotham Narrow Bold" w:hAnsi="Gotham Narrow Bold"/>
                <w:color w:val="231F20"/>
                <w:spacing w:val="-2"/>
                <w:w w:val="90"/>
                <w:sz w:val="22"/>
                <w:szCs w:val="22"/>
                <w:lang w:val="tr-TR"/>
              </w:rPr>
              <w:t>ka</w:t>
            </w:r>
            <w:r w:rsidRPr="00E05A55">
              <w:rPr>
                <w:rFonts w:ascii="Gotham Narrow Bold" w:hAnsi="Gotham Narrow Bold"/>
                <w:color w:val="231F20"/>
                <w:w w:val="90"/>
                <w:sz w:val="22"/>
                <w:szCs w:val="22"/>
                <w:lang w:val="tr-TR"/>
              </w:rPr>
              <w:t>lan</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diğer</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kurum</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ve</w:t>
            </w:r>
            <w:r w:rsidRPr="00E05A55">
              <w:rPr>
                <w:rFonts w:ascii="Gotham Narrow Bold" w:hAnsi="Gotham Narrow Bold"/>
                <w:color w:val="231F20"/>
                <w:spacing w:val="-3"/>
                <w:w w:val="90"/>
                <w:sz w:val="22"/>
                <w:szCs w:val="22"/>
                <w:lang w:val="tr-TR"/>
              </w:rPr>
              <w:t xml:space="preserve"> </w:t>
            </w:r>
            <w:r w:rsidRPr="00E05A55">
              <w:rPr>
                <w:rFonts w:ascii="Gotham Narrow Bold" w:hAnsi="Gotham Narrow Bold"/>
                <w:color w:val="231F20"/>
                <w:w w:val="90"/>
                <w:sz w:val="22"/>
                <w:szCs w:val="22"/>
                <w:lang w:val="tr-TR"/>
              </w:rPr>
              <w:t>kuruluşlarca</w:t>
            </w:r>
            <w:r w:rsidRPr="00E05A55">
              <w:rPr>
                <w:rFonts w:ascii="Gotham Narrow Bold" w:hAnsi="Gotham Narrow Bold"/>
                <w:color w:val="231F20"/>
                <w:spacing w:val="-1"/>
                <w:w w:val="90"/>
                <w:sz w:val="22"/>
                <w:szCs w:val="22"/>
                <w:lang w:val="tr-TR"/>
              </w:rPr>
              <w:t xml:space="preserve"> </w:t>
            </w:r>
            <w:r w:rsidRPr="00E05A55">
              <w:rPr>
                <w:rFonts w:ascii="Gotham Narrow Bold" w:hAnsi="Gotham Narrow Bold"/>
                <w:color w:val="231F20"/>
                <w:w w:val="90"/>
                <w:sz w:val="22"/>
                <w:szCs w:val="22"/>
                <w:lang w:val="tr-TR"/>
              </w:rPr>
              <w:t>açılan</w:t>
            </w:r>
            <w:r w:rsidRPr="00E05A55">
              <w:rPr>
                <w:rFonts w:ascii="Gotham Narrow Bold" w:hAnsi="Gotham Narrow Bold"/>
                <w:color w:val="231F20"/>
                <w:spacing w:val="-1"/>
                <w:w w:val="90"/>
                <w:sz w:val="22"/>
                <w:szCs w:val="22"/>
                <w:lang w:val="tr-TR"/>
              </w:rPr>
              <w:t xml:space="preserve"> </w:t>
            </w:r>
            <w:r w:rsidRPr="00E05A55">
              <w:rPr>
                <w:rFonts w:ascii="Gotham Narrow Bold" w:hAnsi="Gotham Narrow Bold"/>
                <w:color w:val="231F20"/>
                <w:w w:val="90"/>
                <w:sz w:val="22"/>
                <w:szCs w:val="22"/>
                <w:lang w:val="tr-TR"/>
              </w:rPr>
              <w:t>örgün</w:t>
            </w:r>
            <w:r w:rsidRPr="00E05A55">
              <w:rPr>
                <w:rFonts w:ascii="Gotham Narrow Bold" w:hAnsi="Gotham Narrow Bold"/>
                <w:color w:val="231F20"/>
                <w:spacing w:val="-1"/>
                <w:w w:val="90"/>
                <w:sz w:val="22"/>
                <w:szCs w:val="22"/>
                <w:lang w:val="tr-TR"/>
              </w:rPr>
              <w:t xml:space="preserve"> </w:t>
            </w:r>
            <w:r w:rsidRPr="00E05A55">
              <w:rPr>
                <w:rFonts w:ascii="Gotham Narrow Bold" w:hAnsi="Gotham Narrow Bold"/>
                <w:color w:val="231F20"/>
                <w:w w:val="90"/>
                <w:sz w:val="22"/>
                <w:szCs w:val="22"/>
                <w:lang w:val="tr-TR"/>
              </w:rPr>
              <w:t xml:space="preserve">ve </w:t>
            </w:r>
            <w:r w:rsidRPr="00E05A55">
              <w:rPr>
                <w:rFonts w:ascii="Gotham Narrow Bold" w:hAnsi="Gotham Narrow Bold"/>
                <w:color w:val="231F20"/>
                <w:w w:val="80"/>
                <w:sz w:val="22"/>
                <w:szCs w:val="22"/>
                <w:lang w:val="tr-TR"/>
              </w:rPr>
              <w:t>yaygın eğitim ve öğretim kurumlarının denklik derecele</w:t>
            </w:r>
            <w:r w:rsidRPr="00E05A55">
              <w:rPr>
                <w:rFonts w:ascii="Gotham Narrow Bold" w:hAnsi="Gotham Narrow Bold"/>
                <w:color w:val="231F20"/>
                <w:w w:val="85"/>
                <w:sz w:val="22"/>
                <w:szCs w:val="22"/>
                <w:lang w:val="tr-TR"/>
              </w:rPr>
              <w:t xml:space="preserve">rini belirlemek, program ve </w:t>
            </w:r>
            <w:r w:rsidRPr="00E05A55">
              <w:rPr>
                <w:rFonts w:ascii="Gotham Narrow Bold" w:hAnsi="Gotham Narrow Bold"/>
                <w:color w:val="231F20"/>
                <w:spacing w:val="-2"/>
                <w:w w:val="85"/>
                <w:sz w:val="22"/>
                <w:szCs w:val="22"/>
                <w:lang w:val="tr-TR"/>
              </w:rPr>
              <w:t>düzenlemelerini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spacing w:val="-2"/>
                <w:w w:val="85"/>
                <w:sz w:val="22"/>
                <w:szCs w:val="22"/>
                <w:lang w:val="tr-TR"/>
              </w:rPr>
              <w:t>hazırlamak</w:t>
            </w:r>
          </w:p>
        </w:tc>
        <w:tc>
          <w:tcPr>
            <w:tcW w:w="1984" w:type="dxa"/>
            <w:tcBorders>
              <w:top w:val="single" w:sz="4" w:space="0" w:color="981A26"/>
              <w:left w:val="single" w:sz="4" w:space="0" w:color="981A26"/>
              <w:right w:val="single" w:sz="4" w:space="0" w:color="981A26"/>
            </w:tcBorders>
          </w:tcPr>
          <w:p w:rsidR="00974A95" w:rsidRPr="00E05A55" w:rsidRDefault="00974A95" w:rsidP="00E05A55">
            <w:pPr>
              <w:pStyle w:val="TableParagraph"/>
              <w:spacing w:before="57" w:line="232" w:lineRule="auto"/>
              <w:ind w:left="118" w:right="227"/>
              <w:jc w:val="both"/>
              <w:rPr>
                <w:rFonts w:ascii="Gotham Narrow Bold" w:hAnsi="Gotham Narrow Bold"/>
                <w:sz w:val="22"/>
                <w:szCs w:val="22"/>
                <w:lang w:val="tr-TR"/>
              </w:rPr>
            </w:pPr>
            <w:r w:rsidRPr="00E05A55">
              <w:rPr>
                <w:rFonts w:ascii="Gotham Narrow Bold" w:hAnsi="Gotham Narrow Bold"/>
                <w:color w:val="231F20"/>
                <w:spacing w:val="-2"/>
                <w:sz w:val="22"/>
                <w:szCs w:val="22"/>
                <w:lang w:val="tr-TR"/>
              </w:rPr>
              <w:t>1</w:t>
            </w:r>
            <w:r w:rsidRPr="00E05A55">
              <w:rPr>
                <w:rFonts w:ascii="Gotham Narrow Bold" w:hAnsi="Gotham Narrow Bold"/>
                <w:color w:val="231F20"/>
                <w:spacing w:val="-12"/>
                <w:sz w:val="22"/>
                <w:szCs w:val="22"/>
                <w:lang w:val="tr-TR"/>
              </w:rPr>
              <w:t xml:space="preserve"> </w:t>
            </w:r>
            <w:proofErr w:type="spellStart"/>
            <w:r w:rsidR="00A6147D" w:rsidRPr="00E05A55">
              <w:rPr>
                <w:rFonts w:ascii="Gotham Narrow Bold" w:hAnsi="Gotham Narrow Bold"/>
                <w:color w:val="231F20"/>
                <w:spacing w:val="-2"/>
                <w:sz w:val="22"/>
                <w:szCs w:val="22"/>
                <w:lang w:val="tr-TR"/>
              </w:rPr>
              <w:t>n</w:t>
            </w:r>
            <w:r w:rsidRPr="00E05A55">
              <w:rPr>
                <w:rFonts w:ascii="Gotham Narrow Bold" w:hAnsi="Gotham Narrow Bold"/>
                <w:color w:val="231F20"/>
                <w:spacing w:val="-2"/>
                <w:sz w:val="22"/>
                <w:szCs w:val="22"/>
                <w:lang w:val="tr-TR"/>
              </w:rPr>
              <w:t>o’lu</w:t>
            </w:r>
            <w:proofErr w:type="spellEnd"/>
            <w:r w:rsidRPr="00E05A55">
              <w:rPr>
                <w:rFonts w:ascii="Gotham Narrow Bold" w:hAnsi="Gotham Narrow Bold"/>
                <w:color w:val="231F20"/>
                <w:spacing w:val="-12"/>
                <w:sz w:val="22"/>
                <w:szCs w:val="22"/>
                <w:lang w:val="tr-TR"/>
              </w:rPr>
              <w:t xml:space="preserve"> </w:t>
            </w:r>
            <w:proofErr w:type="spellStart"/>
            <w:r w:rsidRPr="00E05A55">
              <w:rPr>
                <w:rFonts w:ascii="Gotham Narrow Bold" w:hAnsi="Gotham Narrow Bold"/>
                <w:color w:val="231F20"/>
                <w:spacing w:val="-2"/>
                <w:sz w:val="22"/>
                <w:szCs w:val="22"/>
                <w:lang w:val="tr-TR"/>
              </w:rPr>
              <w:t>CBK’nin</w:t>
            </w:r>
            <w:proofErr w:type="spellEnd"/>
            <w:r w:rsidRPr="00E05A55">
              <w:rPr>
                <w:rFonts w:ascii="Gotham Narrow Bold" w:hAnsi="Gotham Narrow Bold"/>
                <w:color w:val="231F20"/>
                <w:spacing w:val="-2"/>
                <w:sz w:val="22"/>
                <w:szCs w:val="22"/>
                <w:lang w:val="tr-TR"/>
              </w:rPr>
              <w:t xml:space="preserve"> </w:t>
            </w:r>
            <w:r w:rsidRPr="00E05A55">
              <w:rPr>
                <w:rFonts w:ascii="Gotham Narrow Bold" w:hAnsi="Gotham Narrow Bold"/>
                <w:color w:val="231F20"/>
                <w:w w:val="85"/>
                <w:sz w:val="22"/>
                <w:szCs w:val="22"/>
                <w:lang w:val="tr-TR"/>
              </w:rPr>
              <w:t>On</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Birinci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Bölümü</w:t>
            </w:r>
          </w:p>
          <w:p w:rsidR="00974A95" w:rsidRPr="00E05A55" w:rsidRDefault="00974A95" w:rsidP="00E05A55">
            <w:pPr>
              <w:pStyle w:val="TableParagraph"/>
              <w:spacing w:line="232" w:lineRule="auto"/>
              <w:ind w:left="118"/>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301’inci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maddesi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 xml:space="preserve">1’inci </w:t>
            </w:r>
            <w:r w:rsidRPr="00E05A55">
              <w:rPr>
                <w:rFonts w:ascii="Gotham Narrow Bold" w:hAnsi="Gotham Narrow Bold"/>
                <w:color w:val="231F20"/>
                <w:sz w:val="22"/>
                <w:szCs w:val="22"/>
                <w:lang w:val="tr-TR"/>
              </w:rPr>
              <w:t>fıkrası</w:t>
            </w:r>
            <w:r w:rsidRPr="00E05A55">
              <w:rPr>
                <w:rFonts w:ascii="Gotham Narrow Bold" w:hAnsi="Gotham Narrow Bold"/>
                <w:color w:val="231F20"/>
                <w:spacing w:val="-13"/>
                <w:sz w:val="22"/>
                <w:szCs w:val="22"/>
                <w:lang w:val="tr-TR"/>
              </w:rPr>
              <w:t xml:space="preserve"> </w:t>
            </w:r>
            <w:r w:rsidRPr="00E05A55">
              <w:rPr>
                <w:rFonts w:ascii="Gotham Narrow Bold" w:hAnsi="Gotham Narrow Bold"/>
                <w:color w:val="231F20"/>
                <w:sz w:val="22"/>
                <w:szCs w:val="22"/>
                <w:lang w:val="tr-TR"/>
              </w:rPr>
              <w:t>(h)</w:t>
            </w:r>
            <w:r w:rsidRPr="00E05A55">
              <w:rPr>
                <w:rFonts w:ascii="Gotham Narrow Bold" w:hAnsi="Gotham Narrow Bold"/>
                <w:color w:val="231F20"/>
                <w:spacing w:val="-12"/>
                <w:sz w:val="22"/>
                <w:szCs w:val="22"/>
                <w:lang w:val="tr-TR"/>
              </w:rPr>
              <w:t xml:space="preserve"> </w:t>
            </w:r>
            <w:r w:rsidRPr="00E05A55">
              <w:rPr>
                <w:rFonts w:ascii="Gotham Narrow Bold" w:hAnsi="Gotham Narrow Bold"/>
                <w:color w:val="231F20"/>
                <w:sz w:val="22"/>
                <w:szCs w:val="22"/>
                <w:lang w:val="tr-TR"/>
              </w:rPr>
              <w:t>bendi</w:t>
            </w:r>
          </w:p>
        </w:tc>
        <w:tc>
          <w:tcPr>
            <w:tcW w:w="2494" w:type="dxa"/>
            <w:tcBorders>
              <w:top w:val="single" w:sz="4" w:space="0" w:color="981A26"/>
              <w:left w:val="single" w:sz="4" w:space="0" w:color="981A26"/>
              <w:right w:val="single" w:sz="4" w:space="0" w:color="981A26"/>
            </w:tcBorders>
          </w:tcPr>
          <w:p w:rsidR="00974A95" w:rsidRPr="00E05A55" w:rsidRDefault="00974A95" w:rsidP="00E05A55">
            <w:pPr>
              <w:pStyle w:val="TableParagraph"/>
              <w:numPr>
                <w:ilvl w:val="0"/>
                <w:numId w:val="7"/>
              </w:numPr>
              <w:tabs>
                <w:tab w:val="left" w:pos="345"/>
              </w:tabs>
              <w:spacing w:before="72" w:line="213" w:lineRule="auto"/>
              <w:ind w:right="95"/>
              <w:jc w:val="both"/>
              <w:rPr>
                <w:rFonts w:ascii="Gotham Narrow Bold" w:hAnsi="Gotham Narrow Bold"/>
                <w:sz w:val="22"/>
                <w:szCs w:val="22"/>
                <w:lang w:val="tr-TR"/>
              </w:rPr>
            </w:pPr>
            <w:r w:rsidRPr="00E05A55">
              <w:rPr>
                <w:rFonts w:ascii="Gotham Narrow Bold" w:hAnsi="Gotham Narrow Bold"/>
                <w:color w:val="231F20"/>
                <w:w w:val="90"/>
                <w:sz w:val="22"/>
                <w:szCs w:val="22"/>
                <w:lang w:val="tr-TR"/>
              </w:rPr>
              <w:t>İl ve ilçe millî eğitim müdürlüklerinde denklik işlemlerini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yürütecek</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şube</w:t>
            </w:r>
            <w:r w:rsidRPr="00E05A55">
              <w:rPr>
                <w:rFonts w:ascii="Gotham Narrow Bold" w:hAnsi="Gotham Narrow Bold"/>
                <w:color w:val="231F20"/>
                <w:w w:val="95"/>
                <w:sz w:val="22"/>
                <w:szCs w:val="22"/>
                <w:lang w:val="tr-TR"/>
              </w:rPr>
              <w:t>nin</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eksikliği</w:t>
            </w:r>
          </w:p>
          <w:p w:rsidR="00974A95" w:rsidRPr="00E05A55" w:rsidRDefault="00974A95" w:rsidP="00E05A55">
            <w:pPr>
              <w:pStyle w:val="TableParagraph"/>
              <w:numPr>
                <w:ilvl w:val="0"/>
                <w:numId w:val="7"/>
              </w:numPr>
              <w:tabs>
                <w:tab w:val="left" w:pos="345"/>
              </w:tabs>
              <w:spacing w:before="52" w:line="213" w:lineRule="auto"/>
              <w:ind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Denklik</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merkezlerine</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veri</w:t>
            </w:r>
            <w:r w:rsidRPr="00E05A55">
              <w:rPr>
                <w:rFonts w:ascii="Gotham Narrow Bold" w:hAnsi="Gotham Narrow Bold"/>
                <w:color w:val="231F20"/>
                <w:w w:val="90"/>
                <w:sz w:val="22"/>
                <w:szCs w:val="22"/>
                <w:lang w:val="tr-TR"/>
              </w:rPr>
              <w:t>len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eğitimlerin</w:t>
            </w:r>
            <w:r w:rsidRPr="00E05A55">
              <w:rPr>
                <w:rFonts w:ascii="Gotham Narrow Bold" w:hAnsi="Gotham Narrow Bold"/>
                <w:color w:val="231F20"/>
                <w:spacing w:val="-7"/>
                <w:w w:val="90"/>
                <w:sz w:val="22"/>
                <w:szCs w:val="22"/>
                <w:lang w:val="tr-TR"/>
              </w:rPr>
              <w:t xml:space="preserve"> </w:t>
            </w:r>
            <w:r w:rsidRPr="00E05A55">
              <w:rPr>
                <w:rFonts w:ascii="Gotham Narrow Bold" w:hAnsi="Gotham Narrow Bold"/>
                <w:color w:val="231F20"/>
                <w:w w:val="90"/>
                <w:sz w:val="22"/>
                <w:szCs w:val="22"/>
                <w:lang w:val="tr-TR"/>
              </w:rPr>
              <w:t>yeterli</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dü</w:t>
            </w:r>
            <w:r w:rsidRPr="00E05A55">
              <w:rPr>
                <w:rFonts w:ascii="Gotham Narrow Bold" w:hAnsi="Gotham Narrow Bold"/>
                <w:color w:val="231F20"/>
                <w:w w:val="95"/>
                <w:sz w:val="22"/>
                <w:szCs w:val="22"/>
                <w:lang w:val="tr-TR"/>
              </w:rPr>
              <w:t>zeyde</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olmaması</w:t>
            </w:r>
          </w:p>
          <w:p w:rsidR="00974A95" w:rsidRPr="00E05A55" w:rsidRDefault="00974A95" w:rsidP="00E05A55">
            <w:pPr>
              <w:pStyle w:val="TableParagraph"/>
              <w:numPr>
                <w:ilvl w:val="0"/>
                <w:numId w:val="7"/>
              </w:numPr>
              <w:tabs>
                <w:tab w:val="left" w:pos="345"/>
              </w:tabs>
              <w:spacing w:before="53" w:line="213" w:lineRule="auto"/>
              <w:ind w:right="95"/>
              <w:jc w:val="both"/>
              <w:rPr>
                <w:rFonts w:ascii="Gotham Narrow Bold" w:hAnsi="Gotham Narrow Bold"/>
                <w:sz w:val="22"/>
                <w:szCs w:val="22"/>
                <w:lang w:val="tr-TR"/>
              </w:rPr>
            </w:pPr>
            <w:r w:rsidRPr="00E05A55">
              <w:rPr>
                <w:rFonts w:ascii="Gotham Narrow Bold" w:hAnsi="Gotham Narrow Bold"/>
                <w:color w:val="231F20"/>
                <w:w w:val="85"/>
                <w:sz w:val="22"/>
                <w:szCs w:val="22"/>
                <w:lang w:val="tr-TR"/>
              </w:rPr>
              <w:t>Denklik</w:t>
            </w:r>
            <w:r w:rsidRPr="00E05A55">
              <w:rPr>
                <w:rFonts w:ascii="Gotham Narrow Bold" w:hAnsi="Gotham Narrow Bold"/>
                <w:color w:val="231F20"/>
                <w:sz w:val="22"/>
                <w:szCs w:val="22"/>
                <w:lang w:val="tr-TR"/>
              </w:rPr>
              <w:t xml:space="preserve"> </w:t>
            </w:r>
            <w:r w:rsidRPr="00E05A55">
              <w:rPr>
                <w:rFonts w:ascii="Gotham Narrow Bold" w:hAnsi="Gotham Narrow Bold"/>
                <w:color w:val="231F20"/>
                <w:w w:val="85"/>
                <w:sz w:val="22"/>
                <w:szCs w:val="22"/>
                <w:lang w:val="tr-TR"/>
              </w:rPr>
              <w:t>merkezi</w:t>
            </w:r>
            <w:r w:rsidRPr="00E05A55">
              <w:rPr>
                <w:rFonts w:ascii="Gotham Narrow Bold" w:hAnsi="Gotham Narrow Bold"/>
                <w:color w:val="231F20"/>
                <w:spacing w:val="-5"/>
                <w:w w:val="85"/>
                <w:sz w:val="22"/>
                <w:szCs w:val="22"/>
                <w:lang w:val="tr-TR"/>
              </w:rPr>
              <w:t xml:space="preserve"> </w:t>
            </w:r>
            <w:r w:rsidRPr="00E05A55">
              <w:rPr>
                <w:rFonts w:ascii="Gotham Narrow Bold" w:hAnsi="Gotham Narrow Bold"/>
                <w:color w:val="231F20"/>
                <w:w w:val="85"/>
                <w:sz w:val="22"/>
                <w:szCs w:val="22"/>
                <w:lang w:val="tr-TR"/>
              </w:rPr>
              <w:t>çalışanla</w:t>
            </w:r>
            <w:r w:rsidRPr="00E05A55">
              <w:rPr>
                <w:rFonts w:ascii="Gotham Narrow Bold" w:hAnsi="Gotham Narrow Bold"/>
                <w:color w:val="231F20"/>
                <w:spacing w:val="-2"/>
                <w:w w:val="85"/>
                <w:sz w:val="22"/>
                <w:szCs w:val="22"/>
                <w:lang w:val="tr-TR"/>
              </w:rPr>
              <w:t xml:space="preserve">rında yer/görev değişikliği </w:t>
            </w:r>
            <w:r w:rsidRPr="00E05A55">
              <w:rPr>
                <w:rFonts w:ascii="Gotham Narrow Bold" w:hAnsi="Gotham Narrow Bold"/>
                <w:color w:val="231F20"/>
                <w:w w:val="85"/>
                <w:sz w:val="22"/>
                <w:szCs w:val="22"/>
                <w:lang w:val="tr-TR"/>
              </w:rPr>
              <w:t>kaynaklı personel değişik</w:t>
            </w:r>
            <w:r w:rsidRPr="00E05A55">
              <w:rPr>
                <w:rFonts w:ascii="Gotham Narrow Bold" w:hAnsi="Gotham Narrow Bold"/>
                <w:color w:val="231F20"/>
                <w:w w:val="90"/>
                <w:sz w:val="22"/>
                <w:szCs w:val="22"/>
                <w:lang w:val="tr-TR"/>
              </w:rPr>
              <w:t>liklerinin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yaşanması</w:t>
            </w:r>
          </w:p>
        </w:tc>
        <w:tc>
          <w:tcPr>
            <w:tcW w:w="2494" w:type="dxa"/>
            <w:tcBorders>
              <w:top w:val="single" w:sz="4" w:space="0" w:color="981A26"/>
              <w:left w:val="single" w:sz="4" w:space="0" w:color="981A26"/>
            </w:tcBorders>
          </w:tcPr>
          <w:p w:rsidR="00974A95" w:rsidRPr="00E05A55" w:rsidRDefault="00974A95" w:rsidP="00E05A55">
            <w:pPr>
              <w:pStyle w:val="TableParagraph"/>
              <w:numPr>
                <w:ilvl w:val="0"/>
                <w:numId w:val="6"/>
              </w:numPr>
              <w:tabs>
                <w:tab w:val="left" w:pos="345"/>
              </w:tabs>
              <w:spacing w:before="72" w:line="213" w:lineRule="auto"/>
              <w:ind w:right="90"/>
              <w:jc w:val="both"/>
              <w:rPr>
                <w:rFonts w:ascii="Gotham Narrow Bold" w:hAnsi="Gotham Narrow Bold"/>
                <w:sz w:val="22"/>
                <w:szCs w:val="22"/>
                <w:lang w:val="tr-TR"/>
              </w:rPr>
            </w:pPr>
            <w:r w:rsidRPr="00E05A55">
              <w:rPr>
                <w:rFonts w:ascii="Gotham Narrow Bold" w:hAnsi="Gotham Narrow Bold"/>
                <w:color w:val="231F20"/>
                <w:spacing w:val="-2"/>
                <w:w w:val="85"/>
                <w:sz w:val="22"/>
                <w:szCs w:val="22"/>
                <w:lang w:val="tr-TR"/>
              </w:rPr>
              <w:t>Denklik</w:t>
            </w:r>
            <w:r w:rsidRPr="00E05A55">
              <w:rPr>
                <w:rFonts w:ascii="Gotham Narrow Bold" w:hAnsi="Gotham Narrow Bold"/>
                <w:color w:val="231F20"/>
                <w:spacing w:val="-3"/>
                <w:w w:val="85"/>
                <w:sz w:val="22"/>
                <w:szCs w:val="22"/>
                <w:lang w:val="tr-TR"/>
              </w:rPr>
              <w:t xml:space="preserve"> </w:t>
            </w:r>
            <w:r w:rsidR="00E147BC" w:rsidRPr="00E05A55">
              <w:rPr>
                <w:rFonts w:ascii="Gotham Narrow Bold" w:hAnsi="Gotham Narrow Bold"/>
                <w:color w:val="231F20"/>
                <w:spacing w:val="-2"/>
                <w:w w:val="85"/>
                <w:sz w:val="22"/>
                <w:szCs w:val="22"/>
                <w:lang w:val="tr-TR"/>
              </w:rPr>
              <w:t>m</w:t>
            </w:r>
            <w:r w:rsidRPr="00E05A55">
              <w:rPr>
                <w:rFonts w:ascii="Gotham Narrow Bold" w:hAnsi="Gotham Narrow Bold"/>
                <w:color w:val="231F20"/>
                <w:spacing w:val="-2"/>
                <w:w w:val="85"/>
                <w:sz w:val="22"/>
                <w:szCs w:val="22"/>
                <w:lang w:val="tr-TR"/>
              </w:rPr>
              <w:t>erkezi</w:t>
            </w:r>
            <w:r w:rsidRPr="00E05A55">
              <w:rPr>
                <w:rFonts w:ascii="Gotham Narrow Bold" w:hAnsi="Gotham Narrow Bold"/>
                <w:color w:val="231F20"/>
                <w:spacing w:val="-3"/>
                <w:w w:val="85"/>
                <w:sz w:val="22"/>
                <w:szCs w:val="22"/>
                <w:lang w:val="tr-TR"/>
              </w:rPr>
              <w:t xml:space="preserve"> </w:t>
            </w:r>
            <w:r w:rsidRPr="00E05A55">
              <w:rPr>
                <w:rFonts w:ascii="Gotham Narrow Bold" w:hAnsi="Gotham Narrow Bold"/>
                <w:color w:val="231F20"/>
                <w:spacing w:val="-2"/>
                <w:w w:val="85"/>
                <w:sz w:val="22"/>
                <w:szCs w:val="22"/>
                <w:lang w:val="tr-TR"/>
              </w:rPr>
              <w:t>personeli</w:t>
            </w:r>
            <w:r w:rsidR="00B241C6" w:rsidRPr="00E05A55">
              <w:rPr>
                <w:rFonts w:ascii="Gotham Narrow Bold" w:hAnsi="Gotham Narrow Bold"/>
                <w:color w:val="231F20"/>
                <w:w w:val="95"/>
                <w:sz w:val="22"/>
                <w:szCs w:val="22"/>
                <w:lang w:val="tr-TR"/>
              </w:rPr>
              <w:t>ne</w:t>
            </w:r>
            <w:r w:rsidR="005B01AE" w:rsidRPr="00E05A55">
              <w:rPr>
                <w:rFonts w:ascii="Gotham Narrow Bold" w:hAnsi="Gotham Narrow Bold"/>
                <w:color w:val="231F20"/>
                <w:w w:val="95"/>
                <w:sz w:val="22"/>
                <w:szCs w:val="22"/>
                <w:lang w:val="tr-TR"/>
              </w:rPr>
              <w:t xml:space="preserve"> eğitim</w:t>
            </w:r>
            <w:r w:rsidRPr="00E05A55">
              <w:rPr>
                <w:rFonts w:ascii="Gotham Narrow Bold" w:hAnsi="Gotham Narrow Bold"/>
                <w:color w:val="231F20"/>
                <w:spacing w:val="-10"/>
                <w:w w:val="95"/>
                <w:sz w:val="22"/>
                <w:szCs w:val="22"/>
                <w:lang w:val="tr-TR"/>
              </w:rPr>
              <w:t xml:space="preserve"> </w:t>
            </w:r>
            <w:r w:rsidRPr="00E05A55">
              <w:rPr>
                <w:rFonts w:ascii="Gotham Narrow Bold" w:hAnsi="Gotham Narrow Bold"/>
                <w:color w:val="231F20"/>
                <w:w w:val="95"/>
                <w:sz w:val="22"/>
                <w:szCs w:val="22"/>
                <w:lang w:val="tr-TR"/>
              </w:rPr>
              <w:t>verilmesi</w:t>
            </w:r>
          </w:p>
          <w:p w:rsidR="00974A95" w:rsidRPr="00E05A55" w:rsidRDefault="00974A95" w:rsidP="00E05A55">
            <w:pPr>
              <w:pStyle w:val="TableParagraph"/>
              <w:numPr>
                <w:ilvl w:val="0"/>
                <w:numId w:val="6"/>
              </w:numPr>
              <w:tabs>
                <w:tab w:val="left" w:pos="345"/>
              </w:tabs>
              <w:spacing w:before="54" w:line="213" w:lineRule="auto"/>
              <w:ind w:right="90"/>
              <w:jc w:val="both"/>
              <w:rPr>
                <w:rFonts w:ascii="Gotham Narrow Bold" w:hAnsi="Gotham Narrow Bold"/>
                <w:sz w:val="22"/>
                <w:szCs w:val="22"/>
                <w:lang w:val="tr-TR"/>
              </w:rPr>
            </w:pPr>
            <w:r w:rsidRPr="00E05A55">
              <w:rPr>
                <w:rFonts w:ascii="Gotham Narrow Bold" w:hAnsi="Gotham Narrow Bold"/>
                <w:color w:val="231F20"/>
                <w:w w:val="95"/>
                <w:sz w:val="22"/>
                <w:szCs w:val="22"/>
                <w:lang w:val="tr-TR"/>
              </w:rPr>
              <w:t>Dijital eğitim içerikleri</w:t>
            </w:r>
            <w:r w:rsidRPr="00E05A55">
              <w:rPr>
                <w:rFonts w:ascii="Gotham Narrow Bold" w:hAnsi="Gotham Narrow Bold"/>
                <w:color w:val="231F20"/>
                <w:w w:val="85"/>
                <w:sz w:val="22"/>
                <w:szCs w:val="22"/>
                <w:lang w:val="tr-TR"/>
              </w:rPr>
              <w:t>nin</w:t>
            </w:r>
            <w:r w:rsidRPr="00E05A55">
              <w:rPr>
                <w:rFonts w:ascii="Gotham Narrow Bold" w:hAnsi="Gotham Narrow Bold"/>
                <w:color w:val="231F20"/>
                <w:spacing w:val="-2"/>
                <w:w w:val="85"/>
                <w:sz w:val="22"/>
                <w:szCs w:val="22"/>
                <w:lang w:val="tr-TR"/>
              </w:rPr>
              <w:t xml:space="preserve"> </w:t>
            </w:r>
            <w:r w:rsidRPr="00E05A55">
              <w:rPr>
                <w:rFonts w:ascii="Gotham Narrow Bold" w:hAnsi="Gotham Narrow Bold"/>
                <w:color w:val="231F20"/>
                <w:w w:val="85"/>
                <w:sz w:val="22"/>
                <w:szCs w:val="22"/>
                <w:lang w:val="tr-TR"/>
              </w:rPr>
              <w:t>sayısının</w:t>
            </w:r>
            <w:r w:rsidRPr="00E05A55">
              <w:rPr>
                <w:rFonts w:ascii="Gotham Narrow Bold" w:hAnsi="Gotham Narrow Bold"/>
                <w:color w:val="231F20"/>
                <w:spacing w:val="-2"/>
                <w:w w:val="85"/>
                <w:sz w:val="22"/>
                <w:szCs w:val="22"/>
                <w:lang w:val="tr-TR"/>
              </w:rPr>
              <w:t xml:space="preserve"> </w:t>
            </w:r>
            <w:r w:rsidRPr="00E05A55">
              <w:rPr>
                <w:rFonts w:ascii="Gotham Narrow Bold" w:hAnsi="Gotham Narrow Bold"/>
                <w:color w:val="231F20"/>
                <w:w w:val="85"/>
                <w:sz w:val="22"/>
                <w:szCs w:val="22"/>
                <w:lang w:val="tr-TR"/>
              </w:rPr>
              <w:t xml:space="preserve">artırılmasıyla </w:t>
            </w:r>
            <w:r w:rsidRPr="00E05A55">
              <w:rPr>
                <w:rFonts w:ascii="Gotham Narrow Bold" w:hAnsi="Gotham Narrow Bold"/>
                <w:color w:val="231F20"/>
                <w:spacing w:val="-2"/>
                <w:w w:val="85"/>
                <w:sz w:val="22"/>
                <w:szCs w:val="22"/>
                <w:lang w:val="tr-TR"/>
              </w:rPr>
              <w:t xml:space="preserve">denklik işlemlerine yönelik </w:t>
            </w:r>
            <w:r w:rsidRPr="00E05A55">
              <w:rPr>
                <w:rFonts w:ascii="Gotham Narrow Bold" w:hAnsi="Gotham Narrow Bold"/>
                <w:color w:val="231F20"/>
                <w:w w:val="90"/>
                <w:sz w:val="22"/>
                <w:szCs w:val="22"/>
                <w:lang w:val="tr-TR"/>
              </w:rPr>
              <w:t>etkinliğin</w:t>
            </w:r>
            <w:r w:rsidRPr="00E05A55">
              <w:rPr>
                <w:rFonts w:ascii="Gotham Narrow Bold" w:hAnsi="Gotham Narrow Bold"/>
                <w:color w:val="231F20"/>
                <w:spacing w:val="-8"/>
                <w:w w:val="90"/>
                <w:sz w:val="22"/>
                <w:szCs w:val="22"/>
                <w:lang w:val="tr-TR"/>
              </w:rPr>
              <w:t xml:space="preserve"> </w:t>
            </w:r>
            <w:r w:rsidRPr="00E05A55">
              <w:rPr>
                <w:rFonts w:ascii="Gotham Narrow Bold" w:hAnsi="Gotham Narrow Bold"/>
                <w:color w:val="231F20"/>
                <w:w w:val="90"/>
                <w:sz w:val="22"/>
                <w:szCs w:val="22"/>
                <w:lang w:val="tr-TR"/>
              </w:rPr>
              <w:t>artırılması</w:t>
            </w:r>
          </w:p>
        </w:tc>
      </w:tr>
    </w:tbl>
    <w:p w:rsidR="000F3B72" w:rsidRPr="00E05A55" w:rsidRDefault="000F3B72"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0F3B72" w:rsidRPr="00E05A55" w:rsidRDefault="000F3B72" w:rsidP="00E05A55">
      <w:pPr>
        <w:autoSpaceDE w:val="0"/>
        <w:autoSpaceDN w:val="0"/>
        <w:adjustRightInd w:val="0"/>
        <w:spacing w:after="0" w:line="360" w:lineRule="auto"/>
        <w:jc w:val="both"/>
        <w:rPr>
          <w:rFonts w:ascii="Gotham Narrow Bold" w:hAnsi="Gotham Narrow Bold"/>
        </w:rPr>
      </w:pPr>
    </w:p>
    <w:p w:rsidR="00D630ED" w:rsidRPr="00E05A55" w:rsidRDefault="00D630ED" w:rsidP="00E05A55">
      <w:pPr>
        <w:autoSpaceDE w:val="0"/>
        <w:autoSpaceDN w:val="0"/>
        <w:adjustRightInd w:val="0"/>
        <w:spacing w:after="0" w:line="360" w:lineRule="auto"/>
        <w:jc w:val="both"/>
        <w:rPr>
          <w:rFonts w:ascii="Gotham Narrow Bold" w:hAnsi="Gotham Narrow Bold"/>
        </w:rPr>
      </w:pPr>
    </w:p>
    <w:p w:rsidR="008362E8" w:rsidRPr="00E05A55" w:rsidRDefault="00EC3F4F" w:rsidP="00E05A55">
      <w:pPr>
        <w:pStyle w:val="Balk1"/>
        <w:jc w:val="both"/>
        <w:rPr>
          <w:rFonts w:ascii="Gotham Narrow Bold" w:eastAsia="Calibri" w:hAnsi="Gotham Narrow Bold" w:cs="Arial"/>
          <w:b/>
          <w:bCs/>
          <w:color w:val="C00000"/>
          <w:sz w:val="28"/>
          <w:szCs w:val="28"/>
        </w:rPr>
      </w:pPr>
      <w:bookmarkStart w:id="11" w:name="_Toc177983725"/>
      <w:r w:rsidRPr="00E05A55">
        <w:rPr>
          <w:rFonts w:ascii="Gotham Narrow Bold" w:eastAsia="Calibri" w:hAnsi="Gotham Narrow Bold" w:cs="Arial"/>
          <w:b/>
          <w:bCs/>
          <w:color w:val="C00000"/>
          <w:sz w:val="28"/>
          <w:szCs w:val="28"/>
        </w:rPr>
        <w:t>Üst Politika Belgelerinin Analizi</w:t>
      </w:r>
      <w:bookmarkEnd w:id="11"/>
    </w:p>
    <w:p w:rsidR="00406339" w:rsidRPr="00E05A55" w:rsidRDefault="00406339" w:rsidP="00E05A55">
      <w:pPr>
        <w:jc w:val="both"/>
        <w:rPr>
          <w:rFonts w:ascii="Gotham Narrow Bold" w:hAnsi="Gotham Narrow Bold"/>
        </w:rPr>
      </w:pPr>
    </w:p>
    <w:p w:rsidR="008362E8" w:rsidRPr="00E05A55" w:rsidRDefault="008362E8" w:rsidP="00E05A55">
      <w:pPr>
        <w:spacing w:after="0" w:line="360" w:lineRule="auto"/>
        <w:jc w:val="both"/>
        <w:rPr>
          <w:rFonts w:ascii="Gotham Narrow Bold" w:eastAsia="Calibri" w:hAnsi="Gotham Narrow Bold" w:cs="Arial"/>
          <w:sz w:val="24"/>
          <w:szCs w:val="24"/>
        </w:rPr>
      </w:pPr>
      <w:r w:rsidRPr="00E05A55">
        <w:rPr>
          <w:rFonts w:ascii="Gotham Narrow Bold" w:eastAsia="Calibri" w:hAnsi="Gotham Narrow Bold" w:cs="Arial"/>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rsidR="008362E8" w:rsidRPr="00E05A55" w:rsidRDefault="008362E8" w:rsidP="00E05A55">
      <w:pPr>
        <w:spacing w:after="0" w:line="360" w:lineRule="auto"/>
        <w:jc w:val="both"/>
        <w:rPr>
          <w:rFonts w:ascii="Gotham Narrow Bold" w:eastAsia="Calibri" w:hAnsi="Gotham Narrow Bold" w:cs="Arial"/>
          <w:sz w:val="24"/>
          <w:szCs w:val="24"/>
        </w:rPr>
      </w:pPr>
      <w:r w:rsidRPr="00E05A55">
        <w:rPr>
          <w:rFonts w:ascii="Gotham Narrow Bold" w:eastAsia="Calibri" w:hAnsi="Gotham Narrow Bold" w:cs="Arial"/>
          <w:sz w:val="24"/>
          <w:szCs w:val="24"/>
        </w:rPr>
        <w:t xml:space="preserve">Millî Eğitim Bakanlığı üst politika belgeleri; temel üst politika belgeleri ve diğer üst politika belgeleri olarak iki bölümde ele alınmıştır. </w:t>
      </w:r>
    </w:p>
    <w:p w:rsidR="00E05A55" w:rsidRDefault="00E05A55" w:rsidP="00E05A55">
      <w:pPr>
        <w:spacing w:after="120" w:line="360" w:lineRule="auto"/>
        <w:jc w:val="both"/>
        <w:rPr>
          <w:rFonts w:ascii="Gotham Narrow Bold" w:eastAsia="Calibri" w:hAnsi="Gotham Narrow Bold" w:cs="Arial"/>
          <w:sz w:val="24"/>
          <w:szCs w:val="24"/>
        </w:rPr>
      </w:pPr>
    </w:p>
    <w:p w:rsidR="00E05A55" w:rsidRDefault="00E05A55" w:rsidP="00E05A55">
      <w:pPr>
        <w:spacing w:after="120" w:line="360" w:lineRule="auto"/>
        <w:jc w:val="both"/>
        <w:rPr>
          <w:rFonts w:ascii="Gotham Narrow Bold" w:eastAsia="Calibri" w:hAnsi="Gotham Narrow Bold" w:cs="Arial"/>
          <w:sz w:val="24"/>
          <w:szCs w:val="24"/>
        </w:rPr>
      </w:pPr>
    </w:p>
    <w:p w:rsidR="008362E8" w:rsidRPr="00E05A55" w:rsidRDefault="008362E8" w:rsidP="00E05A55">
      <w:pPr>
        <w:spacing w:after="120" w:line="360" w:lineRule="auto"/>
        <w:jc w:val="both"/>
        <w:rPr>
          <w:rFonts w:ascii="Gotham Narrow Bold" w:eastAsia="Calibri" w:hAnsi="Gotham Narrow Bold" w:cs="Arial"/>
          <w:sz w:val="24"/>
          <w:szCs w:val="24"/>
        </w:rPr>
      </w:pPr>
      <w:r w:rsidRPr="00E05A55">
        <w:rPr>
          <w:rFonts w:ascii="Gotham Narrow Bold" w:eastAsia="Calibri" w:hAnsi="Gotham Narrow Bold" w:cs="Arial"/>
          <w:sz w:val="24"/>
          <w:szCs w:val="24"/>
        </w:rPr>
        <w:lastRenderedPageBreak/>
        <w:t xml:space="preserve">Tablo </w:t>
      </w:r>
      <w:r w:rsidR="00D84733" w:rsidRPr="00E05A55">
        <w:rPr>
          <w:rFonts w:ascii="Gotham Narrow Bold" w:eastAsia="Calibri" w:hAnsi="Gotham Narrow Bold" w:cs="Arial"/>
          <w:sz w:val="24"/>
          <w:szCs w:val="24"/>
        </w:rPr>
        <w:t>4</w:t>
      </w:r>
      <w:r w:rsidRPr="00E05A55">
        <w:rPr>
          <w:rFonts w:ascii="Gotham Narrow Bold" w:eastAsia="Calibri" w:hAnsi="Gotham Narrow Bold" w:cs="Arial"/>
          <w:sz w:val="24"/>
          <w:szCs w:val="24"/>
        </w:rPr>
        <w:t xml:space="preserve">: </w:t>
      </w:r>
      <w:bookmarkStart w:id="12" w:name="_Hlk160098157"/>
      <w:r w:rsidRPr="00E05A55">
        <w:rPr>
          <w:rFonts w:ascii="Gotham Narrow Bold" w:eastAsia="Calibri" w:hAnsi="Gotham Narrow Bold" w:cs="Arial"/>
          <w:sz w:val="24"/>
          <w:szCs w:val="24"/>
        </w:rPr>
        <w:t>Üst Politika Belgeleri</w:t>
      </w:r>
      <w:bookmarkEnd w:id="12"/>
    </w:p>
    <w:tbl>
      <w:tblPr>
        <w:tblStyle w:val="KlavuzTablo2-Vurgu51"/>
        <w:tblW w:w="9261" w:type="dxa"/>
        <w:tblLook w:val="04A0" w:firstRow="1" w:lastRow="0" w:firstColumn="1" w:lastColumn="0" w:noHBand="0" w:noVBand="1"/>
      </w:tblPr>
      <w:tblGrid>
        <w:gridCol w:w="9261"/>
      </w:tblGrid>
      <w:tr w:rsidR="008362E8" w:rsidRPr="00E05A55" w:rsidTr="008E566D">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261" w:type="dxa"/>
            <w:shd w:val="clear" w:color="auto" w:fill="C00000"/>
          </w:tcPr>
          <w:p w:rsidR="008362E8" w:rsidRPr="00E05A55" w:rsidRDefault="008362E8" w:rsidP="00E05A55">
            <w:pPr>
              <w:spacing w:before="168"/>
              <w:jc w:val="both"/>
              <w:rPr>
                <w:rFonts w:ascii="Gotham Narrow Bold" w:eastAsia="Calibri" w:hAnsi="Gotham Narrow Bold" w:cs="Arial"/>
                <w:sz w:val="24"/>
                <w:szCs w:val="24"/>
              </w:rPr>
            </w:pPr>
            <w:r w:rsidRPr="00E05A55">
              <w:rPr>
                <w:rFonts w:ascii="Gotham Narrow Bold" w:hAnsi="Gotham Narrow Bold"/>
                <w:color w:val="FFFFFF" w:themeColor="background1"/>
                <w:spacing w:val="-8"/>
                <w:sz w:val="24"/>
                <w:szCs w:val="24"/>
              </w:rPr>
              <w:t>Temel</w:t>
            </w:r>
            <w:r w:rsidRPr="00E05A55">
              <w:rPr>
                <w:rFonts w:ascii="Gotham Narrow Bold" w:hAnsi="Gotham Narrow Bold"/>
                <w:color w:val="FFFFFF" w:themeColor="background1"/>
                <w:spacing w:val="-14"/>
                <w:sz w:val="24"/>
                <w:szCs w:val="24"/>
              </w:rPr>
              <w:t xml:space="preserve"> </w:t>
            </w:r>
            <w:r w:rsidRPr="00E05A55">
              <w:rPr>
                <w:rFonts w:ascii="Gotham Narrow Bold" w:hAnsi="Gotham Narrow Bold"/>
                <w:color w:val="FFFFFF" w:themeColor="background1"/>
                <w:spacing w:val="-8"/>
                <w:sz w:val="24"/>
                <w:szCs w:val="24"/>
              </w:rPr>
              <w:t>Üst</w:t>
            </w:r>
            <w:r w:rsidRPr="00E05A55">
              <w:rPr>
                <w:rFonts w:ascii="Gotham Narrow Bold" w:hAnsi="Gotham Narrow Bold"/>
                <w:color w:val="FFFFFF" w:themeColor="background1"/>
                <w:spacing w:val="-14"/>
                <w:sz w:val="24"/>
                <w:szCs w:val="24"/>
              </w:rPr>
              <w:t xml:space="preserve"> </w:t>
            </w:r>
            <w:r w:rsidRPr="00E05A55">
              <w:rPr>
                <w:rFonts w:ascii="Gotham Narrow Bold" w:hAnsi="Gotham Narrow Bold"/>
                <w:color w:val="FFFFFF" w:themeColor="background1"/>
                <w:spacing w:val="-8"/>
                <w:sz w:val="24"/>
                <w:szCs w:val="24"/>
              </w:rPr>
              <w:t>Politika</w:t>
            </w:r>
            <w:r w:rsidRPr="00E05A55">
              <w:rPr>
                <w:rFonts w:ascii="Gotham Narrow Bold" w:hAnsi="Gotham Narrow Bold"/>
                <w:color w:val="FFFFFF" w:themeColor="background1"/>
                <w:spacing w:val="-14"/>
                <w:sz w:val="24"/>
                <w:szCs w:val="24"/>
              </w:rPr>
              <w:t xml:space="preserve"> </w:t>
            </w:r>
            <w:r w:rsidRPr="00E05A55">
              <w:rPr>
                <w:rFonts w:ascii="Gotham Narrow Bold" w:hAnsi="Gotham Narrow Bold"/>
                <w:color w:val="FFFFFF" w:themeColor="background1"/>
                <w:spacing w:val="-8"/>
                <w:sz w:val="24"/>
                <w:szCs w:val="24"/>
              </w:rPr>
              <w:t>Belgeleri</w:t>
            </w:r>
          </w:p>
        </w:tc>
      </w:tr>
      <w:tr w:rsidR="008362E8" w:rsidRPr="00E05A55" w:rsidTr="00FA49CD">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9261" w:type="dxa"/>
            <w:shd w:val="clear" w:color="auto" w:fill="auto"/>
          </w:tcPr>
          <w:p w:rsidR="008362E8"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sz w:val="24"/>
                <w:szCs w:val="24"/>
              </w:rPr>
              <w:t>•</w:t>
            </w:r>
            <w:r w:rsidRPr="00E05A55">
              <w:rPr>
                <w:rFonts w:ascii="Gotham Narrow Bold" w:eastAsia="Calibri" w:hAnsi="Gotham Narrow Bold" w:cs="Arial"/>
                <w:sz w:val="24"/>
                <w:szCs w:val="24"/>
              </w:rPr>
              <w:tab/>
            </w:r>
            <w:r w:rsidRPr="00E05A55">
              <w:rPr>
                <w:rFonts w:ascii="Gotham Narrow Bold" w:eastAsia="Calibri" w:hAnsi="Gotham Narrow Bold" w:cs="Arial"/>
                <w:b w:val="0"/>
                <w:bCs w:val="0"/>
                <w:sz w:val="24"/>
                <w:szCs w:val="24"/>
              </w:rPr>
              <w:t>Kalkınma Planları</w:t>
            </w:r>
          </w:p>
          <w:p w:rsidR="008362E8"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Orta Vadeli Programlar</w:t>
            </w:r>
          </w:p>
          <w:p w:rsidR="008362E8"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Orta Vadeli Mali Planlar</w:t>
            </w:r>
          </w:p>
          <w:p w:rsidR="008362E8"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Cumhurbaşkanlığı Yıllık Programları</w:t>
            </w:r>
          </w:p>
          <w:p w:rsidR="008362E8"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MEB 20</w:t>
            </w:r>
            <w:r w:rsidR="002E77D8" w:rsidRPr="00E05A55">
              <w:rPr>
                <w:rFonts w:ascii="Gotham Narrow Bold" w:eastAsia="Calibri" w:hAnsi="Gotham Narrow Bold" w:cs="Arial"/>
                <w:b w:val="0"/>
                <w:bCs w:val="0"/>
                <w:sz w:val="24"/>
                <w:szCs w:val="24"/>
              </w:rPr>
              <w:t>24</w:t>
            </w:r>
            <w:r w:rsidRPr="00E05A55">
              <w:rPr>
                <w:rFonts w:ascii="Gotham Narrow Bold" w:eastAsia="Calibri" w:hAnsi="Gotham Narrow Bold" w:cs="Arial"/>
                <w:b w:val="0"/>
                <w:bCs w:val="0"/>
                <w:sz w:val="24"/>
                <w:szCs w:val="24"/>
              </w:rPr>
              <w:t>-202</w:t>
            </w:r>
            <w:r w:rsidR="002E77D8" w:rsidRPr="00E05A55">
              <w:rPr>
                <w:rFonts w:ascii="Gotham Narrow Bold" w:eastAsia="Calibri" w:hAnsi="Gotham Narrow Bold" w:cs="Arial"/>
                <w:b w:val="0"/>
                <w:bCs w:val="0"/>
                <w:sz w:val="24"/>
                <w:szCs w:val="24"/>
              </w:rPr>
              <w:t>8</w:t>
            </w:r>
            <w:r w:rsidRPr="00E05A55">
              <w:rPr>
                <w:rFonts w:ascii="Gotham Narrow Bold" w:eastAsia="Calibri" w:hAnsi="Gotham Narrow Bold" w:cs="Arial"/>
                <w:b w:val="0"/>
                <w:bCs w:val="0"/>
                <w:sz w:val="24"/>
                <w:szCs w:val="24"/>
              </w:rPr>
              <w:t xml:space="preserve"> Stratejik Planı</w:t>
            </w:r>
          </w:p>
          <w:p w:rsidR="00FA49CD" w:rsidRPr="00E05A55" w:rsidRDefault="008362E8" w:rsidP="00E05A55">
            <w:pPr>
              <w:tabs>
                <w:tab w:val="left" w:pos="33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Millî Eğitim Şûra Kararları</w:t>
            </w:r>
          </w:p>
          <w:p w:rsidR="00FA49CD" w:rsidRPr="00E05A55" w:rsidRDefault="002F62F3" w:rsidP="00E05A55">
            <w:pPr>
              <w:pStyle w:val="ListeParagraf"/>
              <w:numPr>
                <w:ilvl w:val="0"/>
                <w:numId w:val="34"/>
              </w:numPr>
              <w:tabs>
                <w:tab w:val="left" w:pos="-426"/>
              </w:tabs>
              <w:jc w:val="both"/>
              <w:rPr>
                <w:rFonts w:ascii="Gotham Narrow Bold" w:eastAsia="Calibri" w:hAnsi="Gotham Narrow Bold" w:cs="Arial"/>
                <w:b w:val="0"/>
                <w:bCs w:val="0"/>
                <w:sz w:val="24"/>
                <w:szCs w:val="24"/>
              </w:rPr>
            </w:pPr>
            <w:r w:rsidRPr="00E05A55">
              <w:rPr>
                <w:rFonts w:ascii="Gotham Narrow Bold" w:eastAsia="Calibri" w:hAnsi="Gotham Narrow Bold" w:cs="Arial"/>
                <w:b w:val="0"/>
                <w:sz w:val="24"/>
                <w:szCs w:val="24"/>
              </w:rPr>
              <w:t xml:space="preserve">İl Milli Eğitim Müdürlüğü </w:t>
            </w:r>
            <w:r w:rsidR="00FA49CD" w:rsidRPr="00E05A55">
              <w:rPr>
                <w:rFonts w:ascii="Gotham Narrow Bold" w:eastAsia="Calibri" w:hAnsi="Gotham Narrow Bold" w:cs="Arial"/>
                <w:b w:val="0"/>
                <w:bCs w:val="0"/>
                <w:sz w:val="24"/>
                <w:szCs w:val="24"/>
              </w:rPr>
              <w:t>2024-2028 Stratejik Planı</w:t>
            </w:r>
          </w:p>
        </w:tc>
      </w:tr>
    </w:tbl>
    <w:tbl>
      <w:tblPr>
        <w:tblStyle w:val="KlavuzTablo2-Vurgu51"/>
        <w:tblpPr w:leftFromText="141" w:rightFromText="141" w:vertAnchor="text" w:horzAnchor="margin" w:tblpY="478"/>
        <w:tblW w:w="9299" w:type="dxa"/>
        <w:tblLook w:val="04A0" w:firstRow="1" w:lastRow="0" w:firstColumn="1" w:lastColumn="0" w:noHBand="0" w:noVBand="1"/>
      </w:tblPr>
      <w:tblGrid>
        <w:gridCol w:w="9299"/>
      </w:tblGrid>
      <w:tr w:rsidR="00E405B2" w:rsidRPr="00E05A55" w:rsidTr="008E566D">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299" w:type="dxa"/>
            <w:shd w:val="clear" w:color="auto" w:fill="C00000"/>
          </w:tcPr>
          <w:p w:rsidR="00E405B2" w:rsidRPr="00E05A55" w:rsidRDefault="00E405B2" w:rsidP="00E05A55">
            <w:pPr>
              <w:spacing w:before="168"/>
              <w:jc w:val="both"/>
              <w:rPr>
                <w:rFonts w:ascii="Gotham Narrow Bold" w:eastAsia="Calibri" w:hAnsi="Gotham Narrow Bold" w:cs="Arial"/>
                <w:sz w:val="24"/>
                <w:szCs w:val="24"/>
              </w:rPr>
            </w:pPr>
            <w:proofErr w:type="spellStart"/>
            <w:r w:rsidRPr="00E05A55">
              <w:rPr>
                <w:rFonts w:ascii="Gotham Narrow Bold" w:hAnsi="Gotham Narrow Bold"/>
                <w:color w:val="FFFFFF" w:themeColor="background1"/>
                <w:spacing w:val="-8"/>
                <w:sz w:val="24"/>
                <w:szCs w:val="24"/>
              </w:rPr>
              <w:t>Sektörel</w:t>
            </w:r>
            <w:proofErr w:type="spellEnd"/>
            <w:r w:rsidRPr="00E05A55">
              <w:rPr>
                <w:rFonts w:ascii="Gotham Narrow Bold" w:hAnsi="Gotham Narrow Bold"/>
                <w:color w:val="FFFFFF" w:themeColor="background1"/>
                <w:spacing w:val="-8"/>
                <w:sz w:val="24"/>
                <w:szCs w:val="24"/>
              </w:rPr>
              <w:t xml:space="preserve"> ve Tematik Strateji Belgeleri</w:t>
            </w:r>
          </w:p>
        </w:tc>
      </w:tr>
      <w:tr w:rsidR="00E405B2" w:rsidRPr="00E05A55" w:rsidTr="008E566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99" w:type="dxa"/>
            <w:shd w:val="clear" w:color="auto" w:fill="auto"/>
          </w:tcPr>
          <w:p w:rsidR="00E405B2" w:rsidRPr="00E05A55" w:rsidRDefault="00E405B2" w:rsidP="00E05A55">
            <w:pPr>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sz w:val="24"/>
                <w:szCs w:val="24"/>
              </w:rPr>
              <w:t>•</w:t>
            </w:r>
            <w:r w:rsidRPr="00E05A55">
              <w:rPr>
                <w:rFonts w:ascii="Gotham Narrow Bold" w:hAnsi="Gotham Narrow Bold"/>
                <w:sz w:val="24"/>
                <w:szCs w:val="24"/>
              </w:rPr>
              <w:t xml:space="preserve">   </w:t>
            </w:r>
            <w:r w:rsidRPr="00E05A55">
              <w:rPr>
                <w:rFonts w:ascii="Gotham Narrow Bold" w:eastAsia="Calibri" w:hAnsi="Gotham Narrow Bold" w:cs="Arial"/>
                <w:b w:val="0"/>
                <w:bCs w:val="0"/>
                <w:sz w:val="24"/>
                <w:szCs w:val="24"/>
              </w:rPr>
              <w:t>Öğretmen Strateji Belgesi</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İklim Değişikliği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Kadının Güçlenmesi Strateji Belgesi ve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Karayolu Trafik Güvenliği Strateji Belgesi</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r>
            <w:proofErr w:type="spellStart"/>
            <w:r w:rsidRPr="00E05A55">
              <w:rPr>
                <w:rFonts w:ascii="Gotham Narrow Bold" w:eastAsia="Calibri" w:hAnsi="Gotham Narrow Bold" w:cs="Arial"/>
                <w:b w:val="0"/>
                <w:bCs w:val="0"/>
                <w:sz w:val="24"/>
                <w:szCs w:val="24"/>
              </w:rPr>
              <w:t>Mobilite</w:t>
            </w:r>
            <w:proofErr w:type="spellEnd"/>
            <w:r w:rsidRPr="00E05A55">
              <w:rPr>
                <w:rFonts w:ascii="Gotham Narrow Bold" w:eastAsia="Calibri" w:hAnsi="Gotham Narrow Bold" w:cs="Arial"/>
                <w:b w:val="0"/>
                <w:bCs w:val="0"/>
                <w:sz w:val="24"/>
                <w:szCs w:val="24"/>
              </w:rPr>
              <w:t xml:space="preserve"> Araç ve Teknolojileri Yol Haritası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Su Verimliliği Strateji Belgesi ve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Ulusal Deprem Stratejisi ve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Ulusal Genç İstihdam Stratejisi ve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Ulusal Enerji Verimliliği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Ulusal Girişimcilik Stratejisi ve Eylem Planı</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Ulusal Yapay Zekâ Stratejisi</w:t>
            </w:r>
          </w:p>
          <w:p w:rsidR="00E405B2" w:rsidRPr="00E05A55" w:rsidRDefault="00E405B2" w:rsidP="00E05A55">
            <w:pPr>
              <w:tabs>
                <w:tab w:val="left" w:pos="300"/>
              </w:tabs>
              <w:spacing w:line="276" w:lineRule="auto"/>
              <w:jc w:val="both"/>
              <w:rPr>
                <w:rFonts w:ascii="Gotham Narrow Bold" w:eastAsia="Calibri" w:hAnsi="Gotham Narrow Bold" w:cs="Arial"/>
                <w:b w:val="0"/>
                <w:bCs w:val="0"/>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2023-2028 Türkiye Çocuk Hakları Strateji Belgesi ve Eylem Planı</w:t>
            </w:r>
          </w:p>
          <w:p w:rsidR="00E405B2" w:rsidRPr="00E05A55" w:rsidRDefault="00E405B2" w:rsidP="00E05A55">
            <w:pPr>
              <w:tabs>
                <w:tab w:val="left" w:pos="300"/>
              </w:tabs>
              <w:spacing w:line="276" w:lineRule="auto"/>
              <w:jc w:val="both"/>
              <w:rPr>
                <w:rFonts w:ascii="Gotham Narrow Bold" w:eastAsia="Calibri" w:hAnsi="Gotham Narrow Bold" w:cs="Arial"/>
                <w:sz w:val="24"/>
                <w:szCs w:val="24"/>
              </w:rPr>
            </w:pPr>
            <w:r w:rsidRPr="00E05A55">
              <w:rPr>
                <w:rFonts w:ascii="Gotham Narrow Bold" w:eastAsia="Calibri" w:hAnsi="Gotham Narrow Bold" w:cs="Arial"/>
                <w:b w:val="0"/>
                <w:bCs w:val="0"/>
                <w:sz w:val="24"/>
                <w:szCs w:val="24"/>
              </w:rPr>
              <w:t>•</w:t>
            </w:r>
            <w:r w:rsidRPr="00E05A55">
              <w:rPr>
                <w:rFonts w:ascii="Gotham Narrow Bold" w:eastAsia="Calibri" w:hAnsi="Gotham Narrow Bold" w:cs="Arial"/>
                <w:b w:val="0"/>
                <w:bCs w:val="0"/>
                <w:sz w:val="24"/>
                <w:szCs w:val="24"/>
              </w:rPr>
              <w:tab/>
              <w:t>2024-2028 Kadının Güçlenmesi Strateji Belgesi ve Eylem Planı</w:t>
            </w:r>
          </w:p>
        </w:tc>
      </w:tr>
    </w:tbl>
    <w:p w:rsidR="00E405B2" w:rsidRPr="00E05A55" w:rsidRDefault="00E405B2" w:rsidP="00E05A55">
      <w:pPr>
        <w:spacing w:after="120" w:line="360" w:lineRule="auto"/>
        <w:jc w:val="both"/>
        <w:rPr>
          <w:rFonts w:ascii="Gotham Narrow Bold" w:hAnsi="Gotham Narrow Bold"/>
          <w:sz w:val="24"/>
          <w:szCs w:val="24"/>
        </w:rPr>
      </w:pPr>
      <w:r w:rsidRPr="00E05A55">
        <w:rPr>
          <w:rFonts w:ascii="Gotham Narrow Bold" w:hAnsi="Gotham Narrow Bold"/>
          <w:sz w:val="24"/>
          <w:szCs w:val="24"/>
        </w:rPr>
        <w:t xml:space="preserve">Tablo </w:t>
      </w:r>
      <w:r w:rsidR="00D84733" w:rsidRPr="00E05A55">
        <w:rPr>
          <w:rFonts w:ascii="Gotham Narrow Bold" w:hAnsi="Gotham Narrow Bold"/>
          <w:sz w:val="24"/>
          <w:szCs w:val="24"/>
        </w:rPr>
        <w:t>5</w:t>
      </w:r>
      <w:r w:rsidRPr="00E05A55">
        <w:rPr>
          <w:rFonts w:ascii="Gotham Narrow Bold" w:hAnsi="Gotham Narrow Bold"/>
          <w:sz w:val="24"/>
          <w:szCs w:val="24"/>
        </w:rPr>
        <w:t xml:space="preserve">: </w:t>
      </w:r>
      <w:bookmarkStart w:id="13" w:name="_Hlk160098170"/>
      <w:r w:rsidRPr="00E05A55">
        <w:rPr>
          <w:rFonts w:ascii="Gotham Narrow Bold" w:hAnsi="Gotham Narrow Bold"/>
          <w:sz w:val="24"/>
          <w:szCs w:val="24"/>
        </w:rPr>
        <w:t>Üst Politika Belgeleri Analizi</w:t>
      </w:r>
      <w:bookmarkEnd w:id="13"/>
    </w:p>
    <w:tbl>
      <w:tblPr>
        <w:tblStyle w:val="TableNormal"/>
        <w:tblW w:w="9495"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70"/>
        <w:gridCol w:w="1134"/>
        <w:gridCol w:w="330"/>
        <w:gridCol w:w="3044"/>
        <w:gridCol w:w="1208"/>
        <w:gridCol w:w="3458"/>
        <w:gridCol w:w="151"/>
      </w:tblGrid>
      <w:tr w:rsidR="00E405B2" w:rsidRPr="00E05A55" w:rsidTr="000939EB">
        <w:trPr>
          <w:gridBefore w:val="1"/>
          <w:wBefore w:w="170" w:type="dxa"/>
          <w:trHeight w:val="865"/>
          <w:jc w:val="center"/>
        </w:trPr>
        <w:tc>
          <w:tcPr>
            <w:tcW w:w="9325" w:type="dxa"/>
            <w:gridSpan w:val="6"/>
            <w:tcBorders>
              <w:top w:val="nil"/>
              <w:left w:val="nil"/>
              <w:bottom w:val="nil"/>
              <w:right w:val="nil"/>
            </w:tcBorders>
            <w:shd w:val="clear" w:color="auto" w:fill="C00000"/>
            <w:vAlign w:val="center"/>
          </w:tcPr>
          <w:p w:rsidR="00932B6E" w:rsidRDefault="00932B6E" w:rsidP="00932B6E">
            <w:pPr>
              <w:pStyle w:val="TableParagraph"/>
              <w:shd w:val="clear" w:color="auto" w:fill="C00000"/>
              <w:spacing w:before="83" w:line="244" w:lineRule="exact"/>
              <w:ind w:left="327"/>
              <w:jc w:val="both"/>
              <w:rPr>
                <w:rFonts w:ascii="Gotham Narrow Bold" w:hAnsi="Gotham Narrow Bold"/>
                <w:b/>
                <w:color w:val="FFFFFF"/>
                <w:sz w:val="22"/>
                <w:szCs w:val="22"/>
                <w:lang w:val="tr-TR"/>
              </w:rPr>
            </w:pPr>
            <w:r>
              <w:rPr>
                <w:rFonts w:ascii="Gotham Narrow Bold" w:hAnsi="Gotham Narrow Bold"/>
                <w:b/>
                <w:color w:val="FFFFFF"/>
                <w:spacing w:val="-5"/>
                <w:sz w:val="22"/>
                <w:szCs w:val="22"/>
                <w:lang w:val="tr-TR"/>
              </w:rPr>
              <w:t xml:space="preserve">                          </w:t>
            </w:r>
            <w:r w:rsidR="00E405B2" w:rsidRPr="00E05A55">
              <w:rPr>
                <w:rFonts w:ascii="Gotham Narrow Bold" w:hAnsi="Gotham Narrow Bold"/>
                <w:b/>
                <w:color w:val="FFFFFF"/>
                <w:spacing w:val="-5"/>
                <w:sz w:val="22"/>
                <w:szCs w:val="22"/>
                <w:lang w:val="tr-TR"/>
              </w:rPr>
              <w:t>Üst</w:t>
            </w:r>
            <w:r>
              <w:rPr>
                <w:rFonts w:ascii="Gotham Narrow Bold" w:hAnsi="Gotham Narrow Bold"/>
                <w:b/>
                <w:sz w:val="22"/>
                <w:szCs w:val="22"/>
                <w:lang w:val="tr-TR"/>
              </w:rPr>
              <w:t xml:space="preserve"> </w:t>
            </w:r>
            <w:r w:rsidR="00E405B2" w:rsidRPr="00E05A55">
              <w:rPr>
                <w:rFonts w:ascii="Gotham Narrow Bold" w:hAnsi="Gotham Narrow Bold"/>
                <w:b/>
                <w:color w:val="FFFFFF"/>
                <w:spacing w:val="-2"/>
                <w:sz w:val="22"/>
                <w:szCs w:val="22"/>
                <w:lang w:val="tr-TR"/>
              </w:rPr>
              <w:t>Politika</w:t>
            </w:r>
            <w:r>
              <w:rPr>
                <w:rFonts w:ascii="Gotham Narrow Bold" w:hAnsi="Gotham Narrow Bold"/>
                <w:b/>
                <w:color w:val="FFFFFF"/>
                <w:sz w:val="22"/>
                <w:szCs w:val="22"/>
                <w:lang w:val="tr-TR"/>
              </w:rPr>
              <w:t xml:space="preserve"> </w:t>
            </w:r>
          </w:p>
          <w:p w:rsidR="00E405B2" w:rsidRPr="00932B6E" w:rsidRDefault="00932B6E" w:rsidP="00932B6E">
            <w:pPr>
              <w:pStyle w:val="TableParagraph"/>
              <w:shd w:val="clear" w:color="auto" w:fill="C00000"/>
              <w:spacing w:before="83" w:line="244" w:lineRule="exact"/>
              <w:ind w:left="327"/>
              <w:jc w:val="both"/>
              <w:rPr>
                <w:rFonts w:ascii="Gotham Narrow Bold" w:hAnsi="Gotham Narrow Bold"/>
                <w:b/>
                <w:sz w:val="22"/>
                <w:szCs w:val="22"/>
                <w:lang w:val="tr-TR"/>
              </w:rPr>
            </w:pPr>
            <w:r>
              <w:rPr>
                <w:rFonts w:ascii="Gotham Narrow Bold" w:hAnsi="Gotham Narrow Bold"/>
                <w:b/>
                <w:color w:val="FFFFFF"/>
                <w:sz w:val="22"/>
                <w:szCs w:val="22"/>
                <w:lang w:val="tr-TR"/>
              </w:rPr>
              <w:t xml:space="preserve">              </w:t>
            </w:r>
            <w:r w:rsidR="00E405B2" w:rsidRPr="00E05A55">
              <w:rPr>
                <w:rFonts w:ascii="Gotham Narrow Bold" w:hAnsi="Gotham Narrow Bold"/>
                <w:b/>
                <w:color w:val="FFFFFF"/>
                <w:sz w:val="22"/>
                <w:szCs w:val="22"/>
                <w:lang w:val="tr-TR"/>
              </w:rPr>
              <w:t>İlgili</w:t>
            </w:r>
            <w:r w:rsidR="00E405B2" w:rsidRPr="00E05A55">
              <w:rPr>
                <w:rFonts w:ascii="Gotham Narrow Bold" w:hAnsi="Gotham Narrow Bold"/>
                <w:b/>
                <w:color w:val="FFFFFF"/>
                <w:spacing w:val="-17"/>
                <w:sz w:val="22"/>
                <w:szCs w:val="22"/>
                <w:lang w:val="tr-TR"/>
              </w:rPr>
              <w:t xml:space="preserve"> </w:t>
            </w:r>
            <w:r w:rsidR="00E405B2" w:rsidRPr="00E05A55">
              <w:rPr>
                <w:rFonts w:ascii="Gotham Narrow Bold" w:hAnsi="Gotham Narrow Bold"/>
                <w:b/>
                <w:color w:val="FFFFFF"/>
                <w:sz w:val="22"/>
                <w:szCs w:val="22"/>
                <w:lang w:val="tr-TR"/>
              </w:rPr>
              <w:t>Bölüm/Referans</w:t>
            </w:r>
            <w:r>
              <w:rPr>
                <w:rFonts w:ascii="Gotham Narrow Bold" w:hAnsi="Gotham Narrow Bold"/>
                <w:b/>
                <w:color w:val="FFFFFF"/>
                <w:sz w:val="22"/>
                <w:szCs w:val="22"/>
                <w:lang w:val="tr-TR"/>
              </w:rPr>
              <w:t xml:space="preserve">                        </w:t>
            </w:r>
            <w:r w:rsidR="00E405B2" w:rsidRPr="00E05A55">
              <w:rPr>
                <w:rFonts w:ascii="Gotham Narrow Bold" w:hAnsi="Gotham Narrow Bold"/>
                <w:b/>
                <w:color w:val="FFFFFF"/>
                <w:spacing w:val="-6"/>
                <w:sz w:val="22"/>
                <w:szCs w:val="22"/>
                <w:lang w:val="tr-TR"/>
              </w:rPr>
              <w:t>Verilen</w:t>
            </w:r>
            <w:r w:rsidR="00E405B2" w:rsidRPr="00E05A55">
              <w:rPr>
                <w:rFonts w:ascii="Gotham Narrow Bold" w:hAnsi="Gotham Narrow Bold"/>
                <w:b/>
                <w:color w:val="FFFFFF"/>
                <w:spacing w:val="-19"/>
                <w:sz w:val="22"/>
                <w:szCs w:val="22"/>
                <w:lang w:val="tr-TR"/>
              </w:rPr>
              <w:t xml:space="preserve"> </w:t>
            </w:r>
            <w:r w:rsidR="00E405B2" w:rsidRPr="00E05A55">
              <w:rPr>
                <w:rFonts w:ascii="Gotham Narrow Bold" w:hAnsi="Gotham Narrow Bold"/>
                <w:b/>
                <w:color w:val="FFFFFF"/>
                <w:spacing w:val="-6"/>
                <w:sz w:val="22"/>
                <w:szCs w:val="22"/>
                <w:lang w:val="tr-TR"/>
              </w:rPr>
              <w:t xml:space="preserve">Görev/İhtiyaçlar </w:t>
            </w:r>
            <w:r w:rsidR="00E405B2" w:rsidRPr="00E05A55">
              <w:rPr>
                <w:rFonts w:ascii="Gotham Narrow Bold" w:hAnsi="Gotham Narrow Bold"/>
                <w:b/>
                <w:color w:val="FFFFFF"/>
                <w:spacing w:val="-2"/>
                <w:sz w:val="22"/>
                <w:szCs w:val="22"/>
                <w:lang w:val="tr-TR"/>
              </w:rPr>
              <w:t>Belgesi</w:t>
            </w:r>
          </w:p>
        </w:tc>
      </w:tr>
      <w:tr w:rsidR="00E405B2" w:rsidRPr="00E05A55" w:rsidTr="00932B6E">
        <w:trPr>
          <w:gridBefore w:val="1"/>
          <w:wBefore w:w="170" w:type="dxa"/>
          <w:trHeight w:val="352"/>
          <w:jc w:val="center"/>
        </w:trPr>
        <w:tc>
          <w:tcPr>
            <w:tcW w:w="1134" w:type="dxa"/>
            <w:vMerge w:val="restart"/>
            <w:tcBorders>
              <w:top w:val="nil"/>
              <w:right w:val="single" w:sz="4" w:space="0" w:color="981A26"/>
            </w:tcBorders>
            <w:vAlign w:val="center"/>
          </w:tcPr>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jc w:val="both"/>
              <w:rPr>
                <w:rFonts w:ascii="Gotham Narrow Bold" w:hAnsi="Gotham Narrow Bold"/>
                <w:i/>
                <w:lang w:val="tr-TR"/>
              </w:rPr>
            </w:pPr>
          </w:p>
          <w:p w:rsidR="00E405B2" w:rsidRPr="00E05A55" w:rsidRDefault="00E405B2" w:rsidP="00E05A55">
            <w:pPr>
              <w:pStyle w:val="TableParagraph"/>
              <w:spacing w:before="140"/>
              <w:jc w:val="both"/>
              <w:rPr>
                <w:rFonts w:ascii="Gotham Narrow Bold" w:hAnsi="Gotham Narrow Bold"/>
                <w:i/>
                <w:lang w:val="tr-TR"/>
              </w:rPr>
            </w:pPr>
          </w:p>
          <w:p w:rsidR="00E405B2" w:rsidRPr="00E05A55" w:rsidRDefault="00E405B2" w:rsidP="00E05A55">
            <w:pPr>
              <w:pStyle w:val="TableParagraph"/>
              <w:spacing w:line="232" w:lineRule="auto"/>
              <w:ind w:left="201" w:right="184"/>
              <w:jc w:val="both"/>
              <w:rPr>
                <w:rFonts w:ascii="Gotham Narrow Bold" w:hAnsi="Gotham Narrow Bold"/>
                <w:lang w:val="tr-TR"/>
              </w:rPr>
            </w:pPr>
            <w:r w:rsidRPr="00E05A55">
              <w:rPr>
                <w:rFonts w:ascii="Gotham Narrow Bold" w:hAnsi="Gotham Narrow Bold"/>
                <w:color w:val="231F20"/>
                <w:w w:val="85"/>
                <w:lang w:val="tr-TR"/>
              </w:rPr>
              <w:t>On</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 xml:space="preserve">İkinci </w:t>
            </w:r>
            <w:r w:rsidRPr="00E05A55">
              <w:rPr>
                <w:rFonts w:ascii="Gotham Narrow Bold" w:hAnsi="Gotham Narrow Bold"/>
                <w:color w:val="231F20"/>
                <w:spacing w:val="-2"/>
                <w:w w:val="80"/>
                <w:lang w:val="tr-TR"/>
              </w:rPr>
              <w:t>Kalkınma</w:t>
            </w:r>
            <w:r w:rsidRPr="00E05A55">
              <w:rPr>
                <w:rFonts w:ascii="Gotham Narrow Bold" w:hAnsi="Gotham Narrow Bold"/>
                <w:color w:val="231F20"/>
                <w:spacing w:val="-2"/>
                <w:w w:val="95"/>
                <w:lang w:val="tr-TR"/>
              </w:rPr>
              <w:t xml:space="preserve"> Planı</w:t>
            </w:r>
          </w:p>
        </w:tc>
        <w:tc>
          <w:tcPr>
            <w:tcW w:w="3374" w:type="dxa"/>
            <w:gridSpan w:val="2"/>
            <w:tcBorders>
              <w:top w:val="nil"/>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7"/>
              <w:ind w:left="118"/>
              <w:jc w:val="both"/>
              <w:rPr>
                <w:rFonts w:ascii="Gotham Narrow Bold" w:hAnsi="Gotham Narrow Bold"/>
                <w:lang w:val="tr-TR"/>
              </w:rPr>
            </w:pPr>
            <w:r w:rsidRPr="00E05A55">
              <w:rPr>
                <w:rFonts w:ascii="Gotham Narrow Bold" w:hAnsi="Gotham Narrow Bold"/>
                <w:color w:val="231F20"/>
                <w:spacing w:val="-2"/>
                <w:w w:val="85"/>
                <w:lang w:val="tr-TR"/>
              </w:rPr>
              <w:lastRenderedPageBreak/>
              <w:t>Yurt</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spacing w:val="-2"/>
                <w:w w:val="85"/>
                <w:lang w:val="tr-TR"/>
              </w:rPr>
              <w:t>İçi</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Tasarruflar</w:t>
            </w:r>
          </w:p>
        </w:tc>
        <w:tc>
          <w:tcPr>
            <w:tcW w:w="4817" w:type="dxa"/>
            <w:gridSpan w:val="3"/>
            <w:tcBorders>
              <w:top w:val="nil"/>
              <w:left w:val="single" w:sz="4" w:space="0" w:color="981A26"/>
              <w:bottom w:val="single" w:sz="4" w:space="0" w:color="981A26"/>
            </w:tcBorders>
            <w:vAlign w:val="center"/>
          </w:tcPr>
          <w:p w:rsidR="00E405B2" w:rsidRPr="00E05A55" w:rsidRDefault="00E405B2" w:rsidP="00E05A55">
            <w:pPr>
              <w:pStyle w:val="TableParagraph"/>
              <w:spacing w:before="57"/>
              <w:ind w:left="118"/>
              <w:jc w:val="both"/>
              <w:rPr>
                <w:rFonts w:ascii="Gotham Narrow Bold" w:hAnsi="Gotham Narrow Bold"/>
                <w:lang w:val="tr-TR"/>
              </w:rPr>
            </w:pPr>
            <w:r w:rsidRPr="00E05A55">
              <w:rPr>
                <w:rFonts w:ascii="Gotham Narrow Bold" w:hAnsi="Gotham Narrow Bold"/>
                <w:color w:val="231F20"/>
                <w:w w:val="85"/>
                <w:lang w:val="tr-TR"/>
              </w:rPr>
              <w:t>350.2,</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352.3</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Mali</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0"/>
                <w:lang w:val="tr-TR"/>
              </w:rPr>
              <w:t>Piyasalar</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379.2</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İmalat</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5"/>
                <w:lang w:val="tr-TR"/>
              </w:rPr>
              <w:t>Sanayii</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432.1,</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432.3</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Otomotiv</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473.1</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Turizm</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525.3,</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525.4</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Girişimcilik</w:t>
            </w:r>
            <w:r w:rsidRPr="00E05A55">
              <w:rPr>
                <w:rFonts w:ascii="Gotham Narrow Bold" w:hAnsi="Gotham Narrow Bold"/>
                <w:color w:val="231F20"/>
                <w:spacing w:val="11"/>
                <w:lang w:val="tr-TR"/>
              </w:rPr>
              <w:t xml:space="preserve"> </w:t>
            </w:r>
            <w:r w:rsidRPr="00E05A55">
              <w:rPr>
                <w:rFonts w:ascii="Gotham Narrow Bold" w:hAnsi="Gotham Narrow Bold"/>
                <w:color w:val="231F20"/>
                <w:w w:val="80"/>
                <w:lang w:val="tr-TR"/>
              </w:rPr>
              <w:t>ve</w:t>
            </w:r>
            <w:r w:rsidRPr="00E05A55">
              <w:rPr>
                <w:rFonts w:ascii="Gotham Narrow Bold" w:hAnsi="Gotham Narrow Bold"/>
                <w:color w:val="231F20"/>
                <w:spacing w:val="11"/>
                <w:lang w:val="tr-TR"/>
              </w:rPr>
              <w:t xml:space="preserve"> </w:t>
            </w:r>
            <w:r w:rsidRPr="00E05A55">
              <w:rPr>
                <w:rFonts w:ascii="Gotham Narrow Bold" w:hAnsi="Gotham Narrow Bold"/>
                <w:color w:val="231F20"/>
                <w:spacing w:val="-2"/>
                <w:w w:val="80"/>
                <w:lang w:val="tr-TR"/>
              </w:rPr>
              <w:t>Kobi’ler</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559.2,</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559.3,</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Fikrî</w:t>
            </w:r>
            <w:r w:rsidRPr="00E05A55">
              <w:rPr>
                <w:rFonts w:ascii="Gotham Narrow Bold" w:hAnsi="Gotham Narrow Bold"/>
                <w:color w:val="231F20"/>
                <w:spacing w:val="9"/>
                <w:lang w:val="tr-TR"/>
              </w:rPr>
              <w:t xml:space="preserve"> </w:t>
            </w:r>
            <w:r w:rsidRPr="00E05A55">
              <w:rPr>
                <w:rFonts w:ascii="Gotham Narrow Bold" w:hAnsi="Gotham Narrow Bold"/>
                <w:color w:val="231F20"/>
                <w:w w:val="80"/>
                <w:lang w:val="tr-TR"/>
              </w:rPr>
              <w:t>Mülkiyet</w:t>
            </w:r>
            <w:r w:rsidRPr="00E05A55">
              <w:rPr>
                <w:rFonts w:ascii="Gotham Narrow Bold" w:hAnsi="Gotham Narrow Bold"/>
                <w:color w:val="231F20"/>
                <w:spacing w:val="9"/>
                <w:lang w:val="tr-TR"/>
              </w:rPr>
              <w:t xml:space="preserve"> </w:t>
            </w:r>
            <w:r w:rsidRPr="00E05A55">
              <w:rPr>
                <w:rFonts w:ascii="Gotham Narrow Bold" w:hAnsi="Gotham Narrow Bold"/>
                <w:color w:val="231F20"/>
                <w:spacing w:val="-2"/>
                <w:w w:val="80"/>
                <w:lang w:val="tr-TR"/>
              </w:rPr>
              <w:t>Hakları</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565.5,</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565.6,</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565.7</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3" w:line="232" w:lineRule="auto"/>
              <w:ind w:left="118" w:right="604"/>
              <w:jc w:val="both"/>
              <w:rPr>
                <w:rFonts w:ascii="Gotham Narrow Bold" w:hAnsi="Gotham Narrow Bold"/>
                <w:lang w:val="tr-TR"/>
              </w:rPr>
            </w:pPr>
            <w:r w:rsidRPr="00E05A55">
              <w:rPr>
                <w:rFonts w:ascii="Gotham Narrow Bold" w:hAnsi="Gotham Narrow Bold"/>
                <w:color w:val="231F20"/>
                <w:w w:val="85"/>
                <w:lang w:val="tr-TR"/>
              </w:rPr>
              <w:t>Ticaretin</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ve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Tüketicinin</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 xml:space="preserve">Korunmasının </w:t>
            </w:r>
            <w:r w:rsidRPr="00E05A55">
              <w:rPr>
                <w:rFonts w:ascii="Gotham Narrow Bold" w:hAnsi="Gotham Narrow Bold"/>
                <w:color w:val="231F20"/>
                <w:w w:val="90"/>
                <w:lang w:val="tr-TR"/>
              </w:rPr>
              <w:t>Geliştirilmesine</w:t>
            </w:r>
            <w:r w:rsidRPr="00E05A55">
              <w:rPr>
                <w:rFonts w:ascii="Gotham Narrow Bold" w:hAnsi="Gotham Narrow Bold"/>
                <w:color w:val="231F20"/>
                <w:spacing w:val="-8"/>
                <w:w w:val="90"/>
                <w:lang w:val="tr-TR"/>
              </w:rPr>
              <w:t xml:space="preserve"> </w:t>
            </w:r>
            <w:r w:rsidRPr="00E05A55">
              <w:rPr>
                <w:rFonts w:ascii="Gotham Narrow Bold" w:hAnsi="Gotham Narrow Bold"/>
                <w:color w:val="231F20"/>
                <w:w w:val="90"/>
                <w:lang w:val="tr-TR"/>
              </w:rPr>
              <w:t>Yönelik</w:t>
            </w:r>
            <w:r w:rsidRPr="00E05A55">
              <w:rPr>
                <w:rFonts w:ascii="Gotham Narrow Bold" w:hAnsi="Gotham Narrow Bold"/>
                <w:color w:val="231F20"/>
                <w:spacing w:val="-7"/>
                <w:w w:val="90"/>
                <w:lang w:val="tr-TR"/>
              </w:rPr>
              <w:t xml:space="preserve"> </w:t>
            </w:r>
            <w:r w:rsidRPr="00E05A55">
              <w:rPr>
                <w:rFonts w:ascii="Gotham Narrow Bold" w:hAnsi="Gotham Narrow Bold"/>
                <w:color w:val="231F20"/>
                <w:w w:val="90"/>
                <w:lang w:val="tr-TR"/>
              </w:rPr>
              <w:t>Hizmetler</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621.8</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Eğitim</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3" w:line="232" w:lineRule="auto"/>
              <w:ind w:left="118"/>
              <w:jc w:val="both"/>
              <w:rPr>
                <w:rFonts w:ascii="Gotham Narrow Bold" w:hAnsi="Gotham Narrow Bold"/>
                <w:lang w:val="tr-TR"/>
              </w:rPr>
            </w:pPr>
            <w:r w:rsidRPr="00E05A55">
              <w:rPr>
                <w:rFonts w:ascii="Gotham Narrow Bold" w:hAnsi="Gotham Narrow Bold"/>
                <w:color w:val="231F20"/>
                <w:w w:val="85"/>
                <w:lang w:val="tr-TR"/>
              </w:rPr>
              <w:t>658,</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659,</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660</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Amaç</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Maddeleri</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ve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Bunlara</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 xml:space="preserve">Bağlı </w:t>
            </w:r>
            <w:r w:rsidRPr="00E05A55">
              <w:rPr>
                <w:rFonts w:ascii="Gotham Narrow Bold" w:hAnsi="Gotham Narrow Bold"/>
                <w:color w:val="231F20"/>
                <w:w w:val="90"/>
                <w:lang w:val="tr-TR"/>
              </w:rPr>
              <w:t>Politika ile Tedbir Maddeleri</w:t>
            </w:r>
          </w:p>
        </w:tc>
      </w:tr>
      <w:tr w:rsidR="00E405B2" w:rsidRPr="00E05A55" w:rsidTr="00932B6E">
        <w:trPr>
          <w:gridBefore w:val="1"/>
          <w:wBefore w:w="170" w:type="dxa"/>
          <w:trHeight w:val="106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Çocuk</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731.2,</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731.3,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731.4,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731.5,</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731.6,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732.1,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732.3,</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732.5,</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w w:val="90"/>
                <w:lang w:val="tr-TR"/>
              </w:rPr>
              <w:t>733.1,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733.2,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734.4,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735.7,</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735.8,</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738.2,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738.3,</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739.1,</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w w:val="90"/>
                <w:lang w:val="tr-TR"/>
              </w:rPr>
              <w:t>739.2,</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739.3,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739.4,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740.4,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742.4,</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744.1</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Gençlik</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746.1,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746.2,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746.6,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747.1,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747.2,</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748.6</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Engelli</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95"/>
                <w:lang w:val="tr-TR"/>
              </w:rPr>
              <w:t>Hizmetleri</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758.1,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758.2,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758.3,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758.4,</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758.5</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3" w:line="232" w:lineRule="auto"/>
              <w:ind w:left="118"/>
              <w:jc w:val="both"/>
              <w:rPr>
                <w:rFonts w:ascii="Gotham Narrow Bold" w:hAnsi="Gotham Narrow Bold"/>
                <w:lang w:val="tr-TR"/>
              </w:rPr>
            </w:pPr>
            <w:r w:rsidRPr="00E05A55">
              <w:rPr>
                <w:rFonts w:ascii="Gotham Narrow Bold" w:hAnsi="Gotham Narrow Bold"/>
                <w:color w:val="231F20"/>
                <w:w w:val="80"/>
                <w:lang w:val="tr-TR"/>
              </w:rPr>
              <w:t>Sosyal Hizmetler, Sosyal Yardımlar ve</w:t>
            </w:r>
            <w:r w:rsidRPr="00E05A55">
              <w:rPr>
                <w:rFonts w:ascii="Gotham Narrow Bold" w:hAnsi="Gotham Narrow Bold"/>
                <w:color w:val="231F20"/>
                <w:w w:val="90"/>
                <w:lang w:val="tr-TR"/>
              </w:rPr>
              <w:t xml:space="preserve"> Yoksullukla</w:t>
            </w:r>
            <w:r w:rsidRPr="00E05A55">
              <w:rPr>
                <w:rFonts w:ascii="Gotham Narrow Bold" w:hAnsi="Gotham Narrow Bold"/>
                <w:color w:val="231F20"/>
                <w:spacing w:val="-8"/>
                <w:w w:val="90"/>
                <w:lang w:val="tr-TR"/>
              </w:rPr>
              <w:t xml:space="preserve"> </w:t>
            </w:r>
            <w:r w:rsidRPr="00E05A55">
              <w:rPr>
                <w:rFonts w:ascii="Gotham Narrow Bold" w:hAnsi="Gotham Narrow Bold"/>
                <w:color w:val="231F20"/>
                <w:w w:val="90"/>
                <w:lang w:val="tr-TR"/>
              </w:rPr>
              <w:t>Mücadele</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773.1,</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774.1</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Gelir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95"/>
                <w:lang w:val="tr-TR"/>
              </w:rPr>
              <w:t>Dağılımı</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777.4</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Kültür</w:t>
            </w:r>
            <w:r w:rsidRPr="00E05A55">
              <w:rPr>
                <w:rFonts w:ascii="Gotham Narrow Bold" w:hAnsi="Gotham Narrow Bold"/>
                <w:color w:val="231F20"/>
                <w:spacing w:val="-4"/>
                <w:lang w:val="tr-TR"/>
              </w:rPr>
              <w:t xml:space="preserve"> </w:t>
            </w:r>
            <w:r w:rsidRPr="00E05A55">
              <w:rPr>
                <w:rFonts w:ascii="Gotham Narrow Bold" w:hAnsi="Gotham Narrow Bold"/>
                <w:color w:val="231F20"/>
                <w:w w:val="80"/>
                <w:lang w:val="tr-TR"/>
              </w:rPr>
              <w:t>ve</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80"/>
                <w:lang w:val="tr-TR"/>
              </w:rPr>
              <w:t>Sanat</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783.1,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783.2,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783.5,</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785.1,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785.2,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785.3,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785.5,</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789.1,</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w w:val="85"/>
                <w:lang w:val="tr-TR"/>
              </w:rPr>
              <w:t>789.2,</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790.4,</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793.2</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4"/>
                <w:w w:val="95"/>
                <w:lang w:val="tr-TR"/>
              </w:rPr>
              <w:t>Spor</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796.1,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796.2,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796.3,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798.3,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799.1,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799.2,</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799.3</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2F2F0E"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Nüfus</w:t>
            </w:r>
            <w:r w:rsidR="00E405B2" w:rsidRPr="00E05A55">
              <w:rPr>
                <w:rFonts w:ascii="Gotham Narrow Bold" w:hAnsi="Gotham Narrow Bold"/>
                <w:color w:val="231F20"/>
                <w:spacing w:val="-7"/>
                <w:lang w:val="tr-TR"/>
              </w:rPr>
              <w:t xml:space="preserve"> </w:t>
            </w:r>
            <w:r w:rsidR="00E405B2" w:rsidRPr="00E05A55">
              <w:rPr>
                <w:rFonts w:ascii="Gotham Narrow Bold" w:hAnsi="Gotham Narrow Bold"/>
                <w:color w:val="231F20"/>
                <w:w w:val="80"/>
                <w:lang w:val="tr-TR"/>
              </w:rPr>
              <w:t>ve</w:t>
            </w:r>
            <w:r w:rsidR="00E405B2" w:rsidRPr="00E05A55">
              <w:rPr>
                <w:rFonts w:ascii="Gotham Narrow Bold" w:hAnsi="Gotham Narrow Bold"/>
                <w:color w:val="231F20"/>
                <w:spacing w:val="-7"/>
                <w:lang w:val="tr-TR"/>
              </w:rPr>
              <w:t xml:space="preserve"> </w:t>
            </w:r>
            <w:r w:rsidR="00E405B2" w:rsidRPr="00E05A55">
              <w:rPr>
                <w:rFonts w:ascii="Gotham Narrow Bold" w:hAnsi="Gotham Narrow Bold"/>
                <w:color w:val="231F20"/>
                <w:spacing w:val="-2"/>
                <w:w w:val="80"/>
                <w:lang w:val="tr-TR"/>
              </w:rPr>
              <w:t>Yaşlanma</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804.1,</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809.1</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B61EDD"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Uluslararası</w:t>
            </w:r>
            <w:r w:rsidR="00E405B2" w:rsidRPr="00E05A55">
              <w:rPr>
                <w:rFonts w:ascii="Gotham Narrow Bold" w:hAnsi="Gotham Narrow Bold"/>
                <w:color w:val="231F20"/>
                <w:spacing w:val="5"/>
                <w:lang w:val="tr-TR"/>
              </w:rPr>
              <w:t xml:space="preserve"> </w:t>
            </w:r>
            <w:r w:rsidR="00E405B2" w:rsidRPr="00E05A55">
              <w:rPr>
                <w:rFonts w:ascii="Gotham Narrow Bold" w:hAnsi="Gotham Narrow Bold"/>
                <w:color w:val="231F20"/>
                <w:spacing w:val="-5"/>
                <w:w w:val="95"/>
                <w:lang w:val="tr-TR"/>
              </w:rPr>
              <w:t>Göç</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815.4,</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816.1</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Yurt</w:t>
            </w:r>
            <w:r w:rsidRPr="00E05A55">
              <w:rPr>
                <w:rFonts w:ascii="Gotham Narrow Bold" w:hAnsi="Gotham Narrow Bold"/>
                <w:color w:val="231F20"/>
                <w:spacing w:val="-6"/>
                <w:lang w:val="tr-TR"/>
              </w:rPr>
              <w:t xml:space="preserve"> </w:t>
            </w:r>
            <w:r w:rsidRPr="00E05A55">
              <w:rPr>
                <w:rFonts w:ascii="Gotham Narrow Bold" w:hAnsi="Gotham Narrow Bold"/>
                <w:color w:val="231F20"/>
                <w:w w:val="80"/>
                <w:lang w:val="tr-TR"/>
              </w:rPr>
              <w:t>Dışında</w:t>
            </w:r>
            <w:r w:rsidRPr="00E05A55">
              <w:rPr>
                <w:rFonts w:ascii="Gotham Narrow Bold" w:hAnsi="Gotham Narrow Bold"/>
                <w:color w:val="231F20"/>
                <w:spacing w:val="-6"/>
                <w:lang w:val="tr-TR"/>
              </w:rPr>
              <w:t xml:space="preserve"> </w:t>
            </w:r>
            <w:r w:rsidRPr="00E05A55">
              <w:rPr>
                <w:rFonts w:ascii="Gotham Narrow Bold" w:hAnsi="Gotham Narrow Bold"/>
                <w:color w:val="231F20"/>
                <w:w w:val="80"/>
                <w:lang w:val="tr-TR"/>
              </w:rPr>
              <w:t>Yaşayan</w:t>
            </w:r>
            <w:r w:rsidRPr="00E05A55">
              <w:rPr>
                <w:rFonts w:ascii="Gotham Narrow Bold" w:hAnsi="Gotham Narrow Bold"/>
                <w:color w:val="231F20"/>
                <w:spacing w:val="-6"/>
                <w:lang w:val="tr-TR"/>
              </w:rPr>
              <w:t xml:space="preserve"> </w:t>
            </w:r>
            <w:r w:rsidRPr="00E05A55">
              <w:rPr>
                <w:rFonts w:ascii="Gotham Narrow Bold" w:hAnsi="Gotham Narrow Bold"/>
                <w:color w:val="231F20"/>
                <w:spacing w:val="-2"/>
                <w:w w:val="80"/>
                <w:lang w:val="tr-TR"/>
              </w:rPr>
              <w:t>Türkler</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819.1,</w:t>
            </w:r>
            <w:r w:rsidRPr="00E05A55">
              <w:rPr>
                <w:rFonts w:ascii="Gotham Narrow Bold" w:hAnsi="Gotham Narrow Bold"/>
                <w:color w:val="231F20"/>
                <w:spacing w:val="8"/>
                <w:lang w:val="tr-TR"/>
              </w:rPr>
              <w:t xml:space="preserve"> </w:t>
            </w:r>
            <w:r w:rsidRPr="00E05A55">
              <w:rPr>
                <w:rFonts w:ascii="Gotham Narrow Bold" w:hAnsi="Gotham Narrow Bold"/>
                <w:color w:val="231F20"/>
                <w:w w:val="85"/>
                <w:lang w:val="tr-TR"/>
              </w:rPr>
              <w:t>819.2,</w:t>
            </w:r>
            <w:r w:rsidRPr="00E05A55">
              <w:rPr>
                <w:rFonts w:ascii="Gotham Narrow Bold" w:hAnsi="Gotham Narrow Bold"/>
                <w:color w:val="231F20"/>
                <w:spacing w:val="8"/>
                <w:lang w:val="tr-TR"/>
              </w:rPr>
              <w:t xml:space="preserve"> </w:t>
            </w:r>
            <w:r w:rsidRPr="00E05A55">
              <w:rPr>
                <w:rFonts w:ascii="Gotham Narrow Bold" w:hAnsi="Gotham Narrow Bold"/>
                <w:color w:val="231F20"/>
                <w:w w:val="85"/>
                <w:lang w:val="tr-TR"/>
              </w:rPr>
              <w:t>819.3,</w:t>
            </w:r>
            <w:r w:rsidRPr="00E05A55">
              <w:rPr>
                <w:rFonts w:ascii="Gotham Narrow Bold" w:hAnsi="Gotham Narrow Bold"/>
                <w:color w:val="231F20"/>
                <w:spacing w:val="8"/>
                <w:lang w:val="tr-TR"/>
              </w:rPr>
              <w:t xml:space="preserve"> </w:t>
            </w:r>
            <w:r w:rsidRPr="00E05A55">
              <w:rPr>
                <w:rFonts w:ascii="Gotham Narrow Bold" w:hAnsi="Gotham Narrow Bold"/>
                <w:color w:val="231F20"/>
                <w:w w:val="85"/>
                <w:lang w:val="tr-TR"/>
              </w:rPr>
              <w:t>820.7</w:t>
            </w:r>
            <w:r w:rsidRPr="00E05A55">
              <w:rPr>
                <w:rFonts w:ascii="Gotham Narrow Bold" w:hAnsi="Gotham Narrow Bold"/>
                <w:color w:val="231F20"/>
                <w:spacing w:val="8"/>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8"/>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8"/>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Afet</w:t>
            </w:r>
            <w:r w:rsidRPr="00E05A55">
              <w:rPr>
                <w:rFonts w:ascii="Gotham Narrow Bold" w:hAnsi="Gotham Narrow Bold"/>
                <w:color w:val="231F20"/>
                <w:spacing w:val="-2"/>
                <w:w w:val="95"/>
                <w:lang w:val="tr-TR"/>
              </w:rPr>
              <w:t xml:space="preserve"> Yönetimi</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830.7,</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831.3,</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832.1,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832.4,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833.6,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839.1,</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839.3,</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841.1</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Sivil</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5"/>
                <w:lang w:val="tr-TR"/>
              </w:rPr>
              <w:t>Toplum</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940.3</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Kamuda</w:t>
            </w:r>
            <w:r w:rsidRPr="00E05A55">
              <w:rPr>
                <w:rFonts w:ascii="Gotham Narrow Bold" w:hAnsi="Gotham Narrow Bold"/>
                <w:color w:val="231F20"/>
                <w:spacing w:val="19"/>
                <w:lang w:val="tr-TR"/>
              </w:rPr>
              <w:t xml:space="preserve"> </w:t>
            </w:r>
            <w:r w:rsidRPr="00E05A55">
              <w:rPr>
                <w:rFonts w:ascii="Gotham Narrow Bold" w:hAnsi="Gotham Narrow Bold"/>
                <w:color w:val="231F20"/>
                <w:w w:val="80"/>
                <w:lang w:val="tr-TR"/>
              </w:rPr>
              <w:t>Stratejik</w:t>
            </w:r>
            <w:r w:rsidRPr="00E05A55">
              <w:rPr>
                <w:rFonts w:ascii="Gotham Narrow Bold" w:hAnsi="Gotham Narrow Bold"/>
                <w:color w:val="231F20"/>
                <w:spacing w:val="19"/>
                <w:lang w:val="tr-TR"/>
              </w:rPr>
              <w:t xml:space="preserve"> </w:t>
            </w:r>
            <w:r w:rsidRPr="00E05A55">
              <w:rPr>
                <w:rFonts w:ascii="Gotham Narrow Bold" w:hAnsi="Gotham Narrow Bold"/>
                <w:color w:val="231F20"/>
                <w:spacing w:val="-2"/>
                <w:w w:val="80"/>
                <w:lang w:val="tr-TR"/>
              </w:rPr>
              <w:t>Yönetim</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0"/>
                <w:lang w:val="tr-TR"/>
              </w:rPr>
              <w:t>942.1,</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0"/>
                <w:lang w:val="tr-TR"/>
              </w:rPr>
              <w:t>943.1,</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0"/>
                <w:lang w:val="tr-TR"/>
              </w:rPr>
              <w:t>943.2,</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0"/>
                <w:lang w:val="tr-TR"/>
              </w:rPr>
              <w:t>943.4,</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0"/>
                <w:lang w:val="tr-TR"/>
              </w:rPr>
              <w:t>943.5</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0"/>
                <w:lang w:val="tr-TR"/>
              </w:rPr>
              <w:t>Sayılı</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0"/>
                <w:lang w:val="tr-TR"/>
              </w:rPr>
              <w:t>Tedbir</w:t>
            </w:r>
            <w:r w:rsidRPr="00E05A55">
              <w:rPr>
                <w:rFonts w:ascii="Gotham Narrow Bold" w:hAnsi="Gotham Narrow Bold"/>
                <w:color w:val="231F20"/>
                <w:spacing w:val="-3"/>
                <w:lang w:val="tr-TR"/>
              </w:rPr>
              <w:t xml:space="preserve"> </w:t>
            </w:r>
            <w:r w:rsidRPr="00E05A55">
              <w:rPr>
                <w:rFonts w:ascii="Gotham Narrow Bold" w:hAnsi="Gotham Narrow Bold"/>
                <w:color w:val="231F20"/>
                <w:spacing w:val="-2"/>
                <w:w w:val="90"/>
                <w:lang w:val="tr-TR"/>
              </w:rPr>
              <w:t>Maddeleri</w:t>
            </w:r>
          </w:p>
        </w:tc>
      </w:tr>
      <w:tr w:rsidR="00E405B2" w:rsidRPr="00E05A55" w:rsidTr="00932B6E">
        <w:trPr>
          <w:gridBefore w:val="1"/>
          <w:wBefore w:w="170" w:type="dxa"/>
          <w:trHeight w:val="58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Kalkınma</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İçin</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Uluslararası</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İş</w:t>
            </w:r>
            <w:r w:rsidRPr="00E05A55">
              <w:rPr>
                <w:rFonts w:ascii="Gotham Narrow Bold" w:hAnsi="Gotham Narrow Bold"/>
                <w:color w:val="231F20"/>
                <w:spacing w:val="9"/>
                <w:lang w:val="tr-TR"/>
              </w:rPr>
              <w:t xml:space="preserve"> </w:t>
            </w:r>
            <w:r w:rsidRPr="00E05A55">
              <w:rPr>
                <w:rFonts w:ascii="Gotham Narrow Bold" w:hAnsi="Gotham Narrow Bold"/>
                <w:color w:val="231F20"/>
                <w:spacing w:val="-2"/>
                <w:w w:val="80"/>
                <w:lang w:val="tr-TR"/>
              </w:rPr>
              <w:t>Birliği</w:t>
            </w:r>
          </w:p>
        </w:tc>
        <w:tc>
          <w:tcPr>
            <w:tcW w:w="4817" w:type="dxa"/>
            <w:gridSpan w:val="3"/>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970.1,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970.6,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972.6,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973.2,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973.3,</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973.4</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Sayılı</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Maddeleri</w:t>
            </w:r>
          </w:p>
        </w:tc>
      </w:tr>
      <w:tr w:rsidR="00E405B2" w:rsidRPr="00E05A55" w:rsidTr="00932B6E">
        <w:trPr>
          <w:gridBefore w:val="1"/>
          <w:wBefore w:w="170" w:type="dxa"/>
          <w:trHeight w:val="342"/>
          <w:jc w:val="center"/>
        </w:trPr>
        <w:tc>
          <w:tcPr>
            <w:tcW w:w="1134" w:type="dxa"/>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3374" w:type="dxa"/>
            <w:gridSpan w:val="2"/>
            <w:tcBorders>
              <w:top w:val="single" w:sz="4" w:space="0" w:color="981A26"/>
              <w:left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İstihdam</w:t>
            </w:r>
          </w:p>
        </w:tc>
        <w:tc>
          <w:tcPr>
            <w:tcW w:w="4817" w:type="dxa"/>
            <w:gridSpan w:val="3"/>
            <w:tcBorders>
              <w:top w:val="single" w:sz="4" w:space="0" w:color="981A26"/>
              <w:lef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12</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spacing w:val="-2"/>
                <w:w w:val="85"/>
                <w:lang w:val="tr-TR"/>
              </w:rPr>
              <w:t>Maddesi</w:t>
            </w:r>
          </w:p>
        </w:tc>
      </w:tr>
      <w:tr w:rsidR="00E405B2" w:rsidRPr="00E05A55" w:rsidTr="000939EB">
        <w:trPr>
          <w:gridAfter w:val="1"/>
          <w:wAfter w:w="151" w:type="dxa"/>
          <w:trHeight w:val="615"/>
          <w:jc w:val="center"/>
        </w:trPr>
        <w:tc>
          <w:tcPr>
            <w:tcW w:w="1634" w:type="dxa"/>
            <w:gridSpan w:val="3"/>
            <w:tcBorders>
              <w:left w:val="nil"/>
              <w:bottom w:val="nil"/>
              <w:right w:val="nil"/>
            </w:tcBorders>
            <w:shd w:val="clear" w:color="auto" w:fill="C00000"/>
            <w:vAlign w:val="center"/>
          </w:tcPr>
          <w:p w:rsidR="00E405B2" w:rsidRPr="00E05A55" w:rsidRDefault="00E405B2" w:rsidP="00932B6E">
            <w:pPr>
              <w:pStyle w:val="TableParagraph"/>
              <w:spacing w:before="78" w:line="232" w:lineRule="auto"/>
              <w:ind w:left="508" w:right="285" w:hanging="201"/>
              <w:jc w:val="center"/>
              <w:rPr>
                <w:rFonts w:ascii="Gotham Narrow Bold" w:hAnsi="Gotham Narrow Bold"/>
                <w:b/>
                <w:sz w:val="22"/>
                <w:szCs w:val="22"/>
                <w:lang w:val="tr-TR"/>
              </w:rPr>
            </w:pPr>
            <w:r w:rsidRPr="00E05A55">
              <w:rPr>
                <w:rFonts w:ascii="Gotham Narrow Bold" w:hAnsi="Gotham Narrow Bold"/>
                <w:b/>
                <w:color w:val="FFFFFF"/>
                <w:spacing w:val="-6"/>
                <w:sz w:val="22"/>
                <w:szCs w:val="22"/>
                <w:lang w:val="tr-TR"/>
              </w:rPr>
              <w:t>Üst</w:t>
            </w:r>
            <w:r w:rsidRPr="00E05A55">
              <w:rPr>
                <w:rFonts w:ascii="Gotham Narrow Bold" w:hAnsi="Gotham Narrow Bold"/>
                <w:b/>
                <w:color w:val="FFFFFF"/>
                <w:spacing w:val="-17"/>
                <w:sz w:val="22"/>
                <w:szCs w:val="22"/>
                <w:lang w:val="tr-TR"/>
              </w:rPr>
              <w:t xml:space="preserve"> </w:t>
            </w:r>
            <w:r w:rsidRPr="00E05A55">
              <w:rPr>
                <w:rFonts w:ascii="Gotham Narrow Bold" w:hAnsi="Gotham Narrow Bold"/>
                <w:b/>
                <w:color w:val="FFFFFF"/>
                <w:spacing w:val="-6"/>
                <w:sz w:val="22"/>
                <w:szCs w:val="22"/>
                <w:lang w:val="tr-TR"/>
              </w:rPr>
              <w:t xml:space="preserve">Politika </w:t>
            </w:r>
            <w:r w:rsidRPr="00E05A55">
              <w:rPr>
                <w:rFonts w:ascii="Gotham Narrow Bold" w:hAnsi="Gotham Narrow Bold"/>
                <w:b/>
                <w:color w:val="FFFFFF"/>
                <w:spacing w:val="-2"/>
                <w:sz w:val="22"/>
                <w:szCs w:val="22"/>
                <w:lang w:val="tr-TR"/>
              </w:rPr>
              <w:t>Belgesi</w:t>
            </w:r>
          </w:p>
        </w:tc>
        <w:tc>
          <w:tcPr>
            <w:tcW w:w="4252" w:type="dxa"/>
            <w:gridSpan w:val="2"/>
            <w:tcBorders>
              <w:left w:val="nil"/>
              <w:bottom w:val="nil"/>
              <w:right w:val="nil"/>
            </w:tcBorders>
            <w:shd w:val="clear" w:color="auto" w:fill="C00000"/>
            <w:vAlign w:val="center"/>
          </w:tcPr>
          <w:p w:rsidR="00E405B2" w:rsidRPr="00E05A55" w:rsidRDefault="00E405B2" w:rsidP="00E05A55">
            <w:pPr>
              <w:pStyle w:val="TableParagraph"/>
              <w:spacing w:before="193"/>
              <w:ind w:left="1163"/>
              <w:jc w:val="both"/>
              <w:rPr>
                <w:rFonts w:ascii="Gotham Narrow Bold" w:hAnsi="Gotham Narrow Bold"/>
                <w:b/>
                <w:sz w:val="22"/>
                <w:szCs w:val="22"/>
                <w:lang w:val="tr-TR"/>
              </w:rPr>
            </w:pPr>
            <w:r w:rsidRPr="00E05A55">
              <w:rPr>
                <w:rFonts w:ascii="Gotham Narrow Bold" w:hAnsi="Gotham Narrow Bold"/>
                <w:b/>
                <w:color w:val="FFFFFF"/>
                <w:w w:val="90"/>
                <w:sz w:val="22"/>
                <w:szCs w:val="22"/>
                <w:lang w:val="tr-TR"/>
              </w:rPr>
              <w:t>İlgili</w:t>
            </w:r>
            <w:r w:rsidRPr="00E05A55">
              <w:rPr>
                <w:rFonts w:ascii="Gotham Narrow Bold" w:hAnsi="Gotham Narrow Bold"/>
                <w:b/>
                <w:color w:val="FFFFFF"/>
                <w:sz w:val="22"/>
                <w:szCs w:val="22"/>
                <w:lang w:val="tr-TR"/>
              </w:rPr>
              <w:t xml:space="preserve"> </w:t>
            </w:r>
            <w:r w:rsidRPr="00E05A55">
              <w:rPr>
                <w:rFonts w:ascii="Gotham Narrow Bold" w:hAnsi="Gotham Narrow Bold"/>
                <w:b/>
                <w:color w:val="FFFFFF"/>
                <w:spacing w:val="-2"/>
                <w:sz w:val="22"/>
                <w:szCs w:val="22"/>
                <w:lang w:val="tr-TR"/>
              </w:rPr>
              <w:t>Bölüm/Referans</w:t>
            </w:r>
          </w:p>
        </w:tc>
        <w:tc>
          <w:tcPr>
            <w:tcW w:w="3458" w:type="dxa"/>
            <w:tcBorders>
              <w:left w:val="nil"/>
              <w:bottom w:val="nil"/>
              <w:right w:val="nil"/>
            </w:tcBorders>
            <w:shd w:val="clear" w:color="auto" w:fill="C00000"/>
            <w:vAlign w:val="center"/>
          </w:tcPr>
          <w:p w:rsidR="00E405B2" w:rsidRPr="00E05A55" w:rsidRDefault="00E405B2" w:rsidP="00E05A55">
            <w:pPr>
              <w:pStyle w:val="TableParagraph"/>
              <w:spacing w:before="193"/>
              <w:ind w:left="649"/>
              <w:jc w:val="both"/>
              <w:rPr>
                <w:rFonts w:ascii="Gotham Narrow Bold" w:hAnsi="Gotham Narrow Bold"/>
                <w:b/>
                <w:sz w:val="22"/>
                <w:szCs w:val="22"/>
                <w:lang w:val="tr-TR"/>
              </w:rPr>
            </w:pPr>
            <w:r w:rsidRPr="00E05A55">
              <w:rPr>
                <w:rFonts w:ascii="Gotham Narrow Bold" w:hAnsi="Gotham Narrow Bold"/>
                <w:b/>
                <w:color w:val="FFFFFF"/>
                <w:spacing w:val="-6"/>
                <w:sz w:val="22"/>
                <w:szCs w:val="22"/>
                <w:lang w:val="tr-TR"/>
              </w:rPr>
              <w:t>Verilen</w:t>
            </w:r>
            <w:r w:rsidRPr="00E05A55">
              <w:rPr>
                <w:rFonts w:ascii="Gotham Narrow Bold" w:hAnsi="Gotham Narrow Bold"/>
                <w:b/>
                <w:color w:val="FFFFFF"/>
                <w:spacing w:val="-8"/>
                <w:sz w:val="22"/>
                <w:szCs w:val="22"/>
                <w:lang w:val="tr-TR"/>
              </w:rPr>
              <w:t xml:space="preserve"> </w:t>
            </w:r>
            <w:r w:rsidRPr="00E05A55">
              <w:rPr>
                <w:rFonts w:ascii="Gotham Narrow Bold" w:hAnsi="Gotham Narrow Bold"/>
                <w:b/>
                <w:color w:val="FFFFFF"/>
                <w:spacing w:val="-2"/>
                <w:sz w:val="22"/>
                <w:szCs w:val="22"/>
                <w:lang w:val="tr-TR"/>
              </w:rPr>
              <w:t>Görev/İhtiyaçlar</w:t>
            </w:r>
          </w:p>
        </w:tc>
      </w:tr>
      <w:tr w:rsidR="00E405B2" w:rsidRPr="00E05A55" w:rsidTr="000939EB">
        <w:trPr>
          <w:gridAfter w:val="1"/>
          <w:wAfter w:w="151" w:type="dxa"/>
          <w:trHeight w:val="837"/>
          <w:jc w:val="center"/>
        </w:trPr>
        <w:tc>
          <w:tcPr>
            <w:tcW w:w="1634" w:type="dxa"/>
            <w:gridSpan w:val="3"/>
            <w:vMerge w:val="restart"/>
            <w:tcBorders>
              <w:top w:val="nil"/>
              <w:bottom w:val="single" w:sz="4" w:space="0" w:color="981A26"/>
              <w:right w:val="single" w:sz="4" w:space="0" w:color="981A26"/>
            </w:tcBorders>
            <w:vAlign w:val="center"/>
          </w:tcPr>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jc w:val="both"/>
              <w:rPr>
                <w:rFonts w:ascii="Gotham Narrow Bold" w:hAnsi="Gotham Narrow Bold"/>
                <w:lang w:val="tr-TR"/>
              </w:rPr>
            </w:pPr>
          </w:p>
          <w:p w:rsidR="00E405B2" w:rsidRPr="00E05A55" w:rsidRDefault="00E405B2" w:rsidP="00E05A55">
            <w:pPr>
              <w:pStyle w:val="TableParagraph"/>
              <w:spacing w:before="164"/>
              <w:jc w:val="both"/>
              <w:rPr>
                <w:rFonts w:ascii="Gotham Narrow Bold" w:hAnsi="Gotham Narrow Bold"/>
                <w:lang w:val="tr-TR"/>
              </w:rPr>
            </w:pPr>
          </w:p>
          <w:p w:rsidR="00E405B2" w:rsidRPr="00E05A55" w:rsidRDefault="00E405B2" w:rsidP="00E05A55">
            <w:pPr>
              <w:pStyle w:val="TableParagraph"/>
              <w:spacing w:line="232" w:lineRule="auto"/>
              <w:ind w:left="326" w:right="309"/>
              <w:jc w:val="both"/>
              <w:rPr>
                <w:rFonts w:ascii="Gotham Narrow Bold" w:hAnsi="Gotham Narrow Bold"/>
                <w:lang w:val="tr-TR"/>
              </w:rPr>
            </w:pPr>
            <w:r w:rsidRPr="00E05A55">
              <w:rPr>
                <w:rFonts w:ascii="Gotham Narrow Bold" w:hAnsi="Gotham Narrow Bold"/>
                <w:color w:val="231F20"/>
                <w:spacing w:val="-6"/>
                <w:lang w:val="tr-TR"/>
              </w:rPr>
              <w:t>Orta</w:t>
            </w:r>
            <w:r w:rsidRPr="00E05A55">
              <w:rPr>
                <w:rFonts w:ascii="Gotham Narrow Bold" w:hAnsi="Gotham Narrow Bold"/>
                <w:color w:val="231F20"/>
                <w:spacing w:val="-12"/>
                <w:lang w:val="tr-TR"/>
              </w:rPr>
              <w:t xml:space="preserve"> </w:t>
            </w:r>
            <w:r w:rsidRPr="00E05A55">
              <w:rPr>
                <w:rFonts w:ascii="Gotham Narrow Bold" w:hAnsi="Gotham Narrow Bold"/>
                <w:color w:val="231F20"/>
                <w:spacing w:val="-6"/>
                <w:lang w:val="tr-TR"/>
              </w:rPr>
              <w:t xml:space="preserve">Vadeli </w:t>
            </w:r>
            <w:r w:rsidRPr="00E05A55">
              <w:rPr>
                <w:rFonts w:ascii="Gotham Narrow Bold" w:hAnsi="Gotham Narrow Bold"/>
                <w:color w:val="231F20"/>
                <w:spacing w:val="-2"/>
                <w:lang w:val="tr-TR"/>
              </w:rPr>
              <w:t xml:space="preserve">Program </w:t>
            </w:r>
            <w:r w:rsidRPr="00E05A55">
              <w:rPr>
                <w:rFonts w:ascii="Gotham Narrow Bold" w:hAnsi="Gotham Narrow Bold"/>
                <w:color w:val="231F20"/>
                <w:spacing w:val="-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62" w:line="232" w:lineRule="auto"/>
              <w:ind w:left="118"/>
              <w:jc w:val="both"/>
              <w:rPr>
                <w:rFonts w:ascii="Gotham Narrow Bold" w:hAnsi="Gotham Narrow Bold"/>
                <w:lang w:val="tr-TR"/>
              </w:rPr>
            </w:pPr>
            <w:r w:rsidRPr="00E05A55">
              <w:rPr>
                <w:rFonts w:ascii="Gotham Narrow Bold" w:hAnsi="Gotham Narrow Bold"/>
                <w:color w:val="231F20"/>
                <w:spacing w:val="-2"/>
                <w:w w:val="85"/>
                <w:lang w:val="tr-TR"/>
              </w:rPr>
              <w:t xml:space="preserve">Programda Bakanlığımızı ilgilendiren on dokuz (19) </w:t>
            </w:r>
            <w:r w:rsidRPr="00E05A55">
              <w:rPr>
                <w:rFonts w:ascii="Gotham Narrow Bold" w:hAnsi="Gotham Narrow Bold"/>
                <w:color w:val="231F20"/>
                <w:w w:val="85"/>
                <w:lang w:val="tr-TR"/>
              </w:rPr>
              <w:t xml:space="preserve">politika ve tedbir ile Öncelikli Reform Alanlarına </w:t>
            </w:r>
            <w:r w:rsidRPr="00E05A55">
              <w:rPr>
                <w:rFonts w:ascii="Gotham Narrow Bold" w:hAnsi="Gotham Narrow Bold"/>
                <w:color w:val="231F20"/>
                <w:w w:val="90"/>
                <w:lang w:val="tr-TR"/>
              </w:rPr>
              <w:t>Yönelik</w:t>
            </w:r>
            <w:r w:rsidRPr="00E05A55">
              <w:rPr>
                <w:rFonts w:ascii="Gotham Narrow Bold" w:hAnsi="Gotham Narrow Bold"/>
                <w:color w:val="231F20"/>
                <w:spacing w:val="-8"/>
                <w:w w:val="90"/>
                <w:lang w:val="tr-TR"/>
              </w:rPr>
              <w:t xml:space="preserve"> </w:t>
            </w:r>
            <w:r w:rsidRPr="00E05A55">
              <w:rPr>
                <w:rFonts w:ascii="Gotham Narrow Bold" w:hAnsi="Gotham Narrow Bold"/>
                <w:color w:val="231F20"/>
                <w:w w:val="90"/>
                <w:lang w:val="tr-TR"/>
              </w:rPr>
              <w:t>on</w:t>
            </w:r>
            <w:r w:rsidRPr="00E05A55">
              <w:rPr>
                <w:rFonts w:ascii="Gotham Narrow Bold" w:hAnsi="Gotham Narrow Bold"/>
                <w:color w:val="231F20"/>
                <w:spacing w:val="-7"/>
                <w:w w:val="90"/>
                <w:lang w:val="tr-TR"/>
              </w:rPr>
              <w:t xml:space="preserve"> </w:t>
            </w:r>
            <w:r w:rsidRPr="00E05A55">
              <w:rPr>
                <w:rFonts w:ascii="Gotham Narrow Bold" w:hAnsi="Gotham Narrow Bold"/>
                <w:color w:val="231F20"/>
                <w:w w:val="90"/>
                <w:lang w:val="tr-TR"/>
              </w:rPr>
              <w:t>(10)</w:t>
            </w:r>
            <w:r w:rsidRPr="00E05A55">
              <w:rPr>
                <w:rFonts w:ascii="Gotham Narrow Bold" w:hAnsi="Gotham Narrow Bold"/>
                <w:color w:val="231F20"/>
                <w:spacing w:val="-8"/>
                <w:w w:val="90"/>
                <w:lang w:val="tr-TR"/>
              </w:rPr>
              <w:t xml:space="preserve"> </w:t>
            </w:r>
            <w:r w:rsidRPr="00E05A55">
              <w:rPr>
                <w:rFonts w:ascii="Gotham Narrow Bold" w:hAnsi="Gotham Narrow Bold"/>
                <w:color w:val="231F20"/>
                <w:w w:val="90"/>
                <w:lang w:val="tr-TR"/>
              </w:rPr>
              <w:t>düzenleme</w:t>
            </w:r>
            <w:r w:rsidRPr="00E05A55">
              <w:rPr>
                <w:rFonts w:ascii="Gotham Narrow Bold" w:hAnsi="Gotham Narrow Bold"/>
                <w:color w:val="231F20"/>
                <w:spacing w:val="-7"/>
                <w:w w:val="90"/>
                <w:lang w:val="tr-TR"/>
              </w:rPr>
              <w:t xml:space="preserve"> </w:t>
            </w:r>
            <w:r w:rsidRPr="00E05A55">
              <w:rPr>
                <w:rFonts w:ascii="Gotham Narrow Bold" w:hAnsi="Gotham Narrow Bold"/>
                <w:color w:val="231F20"/>
                <w:w w:val="90"/>
                <w:lang w:val="tr-TR"/>
              </w:rPr>
              <w:t>yer</w:t>
            </w:r>
            <w:r w:rsidRPr="00E05A55">
              <w:rPr>
                <w:rFonts w:ascii="Gotham Narrow Bold" w:hAnsi="Gotham Narrow Bold"/>
                <w:color w:val="231F20"/>
                <w:spacing w:val="-8"/>
                <w:w w:val="90"/>
                <w:lang w:val="tr-TR"/>
              </w:rPr>
              <w:t xml:space="preserve"> </w:t>
            </w:r>
            <w:r w:rsidRPr="00E05A55">
              <w:rPr>
                <w:rFonts w:ascii="Gotham Narrow Bold" w:hAnsi="Gotham Narrow Bold"/>
                <w:color w:val="231F20"/>
                <w:w w:val="90"/>
                <w:lang w:val="tr-TR"/>
              </w:rPr>
              <w:t>almaktadır.</w:t>
            </w:r>
          </w:p>
        </w:tc>
        <w:tc>
          <w:tcPr>
            <w:tcW w:w="3458" w:type="dxa"/>
            <w:tcBorders>
              <w:top w:val="nil"/>
              <w:left w:val="single" w:sz="4" w:space="0" w:color="981A26"/>
              <w:bottom w:val="single" w:sz="4" w:space="0" w:color="981A26"/>
            </w:tcBorders>
            <w:vAlign w:val="center"/>
          </w:tcPr>
          <w:p w:rsidR="00E405B2" w:rsidRPr="00E05A55" w:rsidRDefault="00E405B2" w:rsidP="00E05A55">
            <w:pPr>
              <w:pStyle w:val="TableParagraph"/>
              <w:jc w:val="both"/>
              <w:rPr>
                <w:rFonts w:ascii="Gotham Narrow Bold" w:hAnsi="Gotham Narrow Bold"/>
                <w:lang w:val="tr-TR"/>
              </w:rPr>
            </w:pP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5"/>
                <w:lang w:val="tr-TR"/>
              </w:rPr>
              <w:t>Ödemeler</w:t>
            </w:r>
            <w:r w:rsidRPr="00E05A55">
              <w:rPr>
                <w:rFonts w:ascii="Gotham Narrow Bold" w:hAnsi="Gotham Narrow Bold"/>
                <w:color w:val="231F20"/>
                <w:spacing w:val="-2"/>
                <w:w w:val="90"/>
                <w:lang w:val="tr-TR"/>
              </w:rPr>
              <w:t xml:space="preserve"> Dengesi</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0"/>
                <w:lang w:val="tr-TR"/>
              </w:rPr>
              <w:t>Finansal</w:t>
            </w:r>
            <w:r w:rsidRPr="00E05A55">
              <w:rPr>
                <w:rFonts w:ascii="Gotham Narrow Bold" w:hAnsi="Gotham Narrow Bold"/>
                <w:color w:val="231F20"/>
                <w:spacing w:val="9"/>
                <w:lang w:val="tr-TR"/>
              </w:rPr>
              <w:t xml:space="preserve"> </w:t>
            </w:r>
            <w:r w:rsidRPr="00E05A55">
              <w:rPr>
                <w:rFonts w:ascii="Gotham Narrow Bold" w:hAnsi="Gotham Narrow Bold"/>
                <w:color w:val="231F20"/>
                <w:spacing w:val="-2"/>
                <w:w w:val="90"/>
                <w:lang w:val="tr-TR"/>
              </w:rPr>
              <w:t>İstikrar</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0"/>
                <w:lang w:val="tr-TR"/>
              </w:rPr>
              <w:t>Afet</w:t>
            </w:r>
            <w:r w:rsidRPr="00E05A55">
              <w:rPr>
                <w:rFonts w:ascii="Gotham Narrow Bold" w:hAnsi="Gotham Narrow Bold"/>
                <w:color w:val="231F20"/>
                <w:spacing w:val="-2"/>
                <w:w w:val="95"/>
                <w:lang w:val="tr-TR"/>
              </w:rPr>
              <w:t xml:space="preserve"> Yönetimi</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5"/>
                <w:lang w:val="tr-TR"/>
              </w:rPr>
              <w:t>Dijital</w:t>
            </w:r>
            <w:r w:rsidRPr="00E05A55">
              <w:rPr>
                <w:rFonts w:ascii="Gotham Narrow Bold" w:hAnsi="Gotham Narrow Bold"/>
                <w:color w:val="231F20"/>
                <w:spacing w:val="-4"/>
                <w:w w:val="95"/>
                <w:lang w:val="tr-TR"/>
              </w:rPr>
              <w:t xml:space="preserve"> </w:t>
            </w:r>
            <w:r w:rsidRPr="00E05A55">
              <w:rPr>
                <w:rFonts w:ascii="Gotham Narrow Bold" w:hAnsi="Gotham Narrow Bold"/>
                <w:color w:val="231F20"/>
                <w:spacing w:val="-2"/>
                <w:w w:val="95"/>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4</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0"/>
                <w:lang w:val="tr-TR"/>
              </w:rPr>
              <w:t>Hizmet</w:t>
            </w:r>
            <w:r w:rsidRPr="00E05A55">
              <w:rPr>
                <w:rFonts w:ascii="Gotham Narrow Bold" w:hAnsi="Gotham Narrow Bold"/>
                <w:color w:val="231F20"/>
                <w:spacing w:val="22"/>
                <w:lang w:val="tr-TR"/>
              </w:rPr>
              <w:t xml:space="preserve"> </w:t>
            </w:r>
            <w:r w:rsidRPr="00E05A55">
              <w:rPr>
                <w:rFonts w:ascii="Gotham Narrow Bold" w:hAnsi="Gotham Narrow Bold"/>
                <w:color w:val="231F20"/>
                <w:w w:val="80"/>
                <w:lang w:val="tr-TR"/>
              </w:rPr>
              <w:t>İhracatının</w:t>
            </w:r>
            <w:r w:rsidRPr="00E05A55">
              <w:rPr>
                <w:rFonts w:ascii="Gotham Narrow Bold" w:hAnsi="Gotham Narrow Bold"/>
                <w:color w:val="231F20"/>
                <w:spacing w:val="23"/>
                <w:lang w:val="tr-TR"/>
              </w:rPr>
              <w:t xml:space="preserve"> </w:t>
            </w:r>
            <w:r w:rsidRPr="00E05A55">
              <w:rPr>
                <w:rFonts w:ascii="Gotham Narrow Bold" w:hAnsi="Gotham Narrow Bold"/>
                <w:color w:val="231F20"/>
                <w:spacing w:val="-2"/>
                <w:w w:val="80"/>
                <w:lang w:val="tr-TR"/>
              </w:rPr>
              <w:t>Desteklenmesi</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8" w:line="232" w:lineRule="auto"/>
              <w:ind w:left="118" w:right="607"/>
              <w:jc w:val="both"/>
              <w:rPr>
                <w:rFonts w:ascii="Gotham Narrow Bold" w:hAnsi="Gotham Narrow Bold"/>
                <w:lang w:val="tr-TR"/>
              </w:rPr>
            </w:pPr>
            <w:r w:rsidRPr="00E05A55">
              <w:rPr>
                <w:rFonts w:ascii="Gotham Narrow Bold" w:hAnsi="Gotham Narrow Bold"/>
                <w:color w:val="231F20"/>
                <w:w w:val="85"/>
                <w:lang w:val="tr-TR"/>
              </w:rPr>
              <w:t>Ne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Eğitimde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Ne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İstihdamda</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Olan</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Gençlerin</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 xml:space="preserve">ve </w:t>
            </w:r>
            <w:r w:rsidRPr="00E05A55">
              <w:rPr>
                <w:rFonts w:ascii="Gotham Narrow Bold" w:hAnsi="Gotham Narrow Bold"/>
                <w:color w:val="231F20"/>
                <w:spacing w:val="-2"/>
                <w:w w:val="90"/>
                <w:lang w:val="tr-TR"/>
              </w:rPr>
              <w:t>Kadınların Eğitime ve İstihdama Katılımı</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3</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8" w:line="232" w:lineRule="auto"/>
              <w:ind w:left="118"/>
              <w:jc w:val="both"/>
              <w:rPr>
                <w:rFonts w:ascii="Gotham Narrow Bold" w:hAnsi="Gotham Narrow Bold"/>
                <w:lang w:val="tr-TR"/>
              </w:rPr>
            </w:pPr>
            <w:r w:rsidRPr="00E05A55">
              <w:rPr>
                <w:rFonts w:ascii="Gotham Narrow Bold" w:hAnsi="Gotham Narrow Bold"/>
                <w:color w:val="231F20"/>
                <w:spacing w:val="-2"/>
                <w:w w:val="85"/>
                <w:lang w:val="tr-TR"/>
              </w:rPr>
              <w:t>Yükseköğretimde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spacing w:val="-2"/>
                <w:w w:val="85"/>
                <w:lang w:val="tr-TR"/>
              </w:rPr>
              <w:t>ve</w:t>
            </w:r>
            <w:r w:rsidRPr="00E05A55">
              <w:rPr>
                <w:rFonts w:ascii="Gotham Narrow Bold" w:hAnsi="Gotham Narrow Bold"/>
                <w:color w:val="231F20"/>
                <w:spacing w:val="-4"/>
                <w:w w:val="85"/>
                <w:lang w:val="tr-TR"/>
              </w:rPr>
              <w:t xml:space="preserve"> </w:t>
            </w:r>
            <w:r w:rsidR="000E0A80" w:rsidRPr="00E05A55">
              <w:rPr>
                <w:rFonts w:ascii="Gotham Narrow Bold" w:hAnsi="Gotham Narrow Bold"/>
                <w:color w:val="231F20"/>
                <w:spacing w:val="-2"/>
                <w:w w:val="85"/>
                <w:lang w:val="tr-TR"/>
              </w:rPr>
              <w:t>Mesleki</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spacing w:val="-2"/>
                <w:w w:val="85"/>
                <w:lang w:val="tr-TR"/>
              </w:rPr>
              <w:t>ve</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spacing w:val="-2"/>
                <w:w w:val="85"/>
                <w:lang w:val="tr-TR"/>
              </w:rPr>
              <w:t>Teknik</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spacing w:val="-2"/>
                <w:w w:val="85"/>
                <w:lang w:val="tr-TR"/>
              </w:rPr>
              <w:t>Eğitimde</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spacing w:val="-2"/>
                <w:w w:val="85"/>
                <w:lang w:val="tr-TR"/>
              </w:rPr>
              <w:t xml:space="preserve">Özel </w:t>
            </w:r>
            <w:r w:rsidRPr="00E05A55">
              <w:rPr>
                <w:rFonts w:ascii="Gotham Narrow Bold" w:hAnsi="Gotham Narrow Bold"/>
                <w:color w:val="231F20"/>
                <w:spacing w:val="-2"/>
                <w:w w:val="95"/>
                <w:lang w:val="tr-TR"/>
              </w:rPr>
              <w:t>Sektör</w:t>
            </w:r>
            <w:r w:rsidRPr="00E05A55">
              <w:rPr>
                <w:rFonts w:ascii="Gotham Narrow Bold" w:hAnsi="Gotham Narrow Bold"/>
                <w:color w:val="231F20"/>
                <w:spacing w:val="-10"/>
                <w:w w:val="95"/>
                <w:lang w:val="tr-TR"/>
              </w:rPr>
              <w:t xml:space="preserve"> </w:t>
            </w:r>
            <w:r w:rsidRPr="00E05A55">
              <w:rPr>
                <w:rFonts w:ascii="Gotham Narrow Bold" w:hAnsi="Gotham Narrow Bold"/>
                <w:color w:val="231F20"/>
                <w:spacing w:val="-2"/>
                <w:w w:val="95"/>
                <w:lang w:val="tr-TR"/>
              </w:rPr>
              <w:t>Odaklı</w:t>
            </w:r>
            <w:r w:rsidRPr="00E05A55">
              <w:rPr>
                <w:rFonts w:ascii="Gotham Narrow Bold" w:hAnsi="Gotham Narrow Bold"/>
                <w:color w:val="231F20"/>
                <w:spacing w:val="-9"/>
                <w:w w:val="95"/>
                <w:lang w:val="tr-TR"/>
              </w:rPr>
              <w:t xml:space="preserve"> </w:t>
            </w:r>
            <w:r w:rsidRPr="00E05A55">
              <w:rPr>
                <w:rFonts w:ascii="Gotham Narrow Bold" w:hAnsi="Gotham Narrow Bold"/>
                <w:color w:val="231F20"/>
                <w:spacing w:val="-2"/>
                <w:w w:val="95"/>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2</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0"/>
                <w:lang w:val="tr-TR"/>
              </w:rPr>
              <w:t>Kamu</w:t>
            </w:r>
            <w:r w:rsidRPr="00E05A55">
              <w:rPr>
                <w:rFonts w:ascii="Gotham Narrow Bold" w:hAnsi="Gotham Narrow Bold"/>
                <w:color w:val="231F20"/>
                <w:spacing w:val="14"/>
                <w:lang w:val="tr-TR"/>
              </w:rPr>
              <w:t xml:space="preserve"> </w:t>
            </w:r>
            <w:r w:rsidRPr="00E05A55">
              <w:rPr>
                <w:rFonts w:ascii="Gotham Narrow Bold" w:hAnsi="Gotham Narrow Bold"/>
                <w:color w:val="231F20"/>
                <w:w w:val="80"/>
                <w:lang w:val="tr-TR"/>
              </w:rPr>
              <w:t>Cari</w:t>
            </w:r>
            <w:r w:rsidRPr="00E05A55">
              <w:rPr>
                <w:rFonts w:ascii="Gotham Narrow Bold" w:hAnsi="Gotham Narrow Bold"/>
                <w:color w:val="231F20"/>
                <w:spacing w:val="14"/>
                <w:lang w:val="tr-TR"/>
              </w:rPr>
              <w:t xml:space="preserve"> </w:t>
            </w:r>
            <w:r w:rsidRPr="00E05A55">
              <w:rPr>
                <w:rFonts w:ascii="Gotham Narrow Bold" w:hAnsi="Gotham Narrow Bold"/>
                <w:color w:val="231F20"/>
                <w:w w:val="80"/>
                <w:lang w:val="tr-TR"/>
              </w:rPr>
              <w:t>Harcamalarında</w:t>
            </w:r>
            <w:r w:rsidRPr="00E05A55">
              <w:rPr>
                <w:rFonts w:ascii="Gotham Narrow Bold" w:hAnsi="Gotham Narrow Bold"/>
                <w:color w:val="231F20"/>
                <w:spacing w:val="14"/>
                <w:lang w:val="tr-TR"/>
              </w:rPr>
              <w:t xml:space="preserve"> </w:t>
            </w:r>
            <w:r w:rsidRPr="00E05A55">
              <w:rPr>
                <w:rFonts w:ascii="Gotham Narrow Bold" w:hAnsi="Gotham Narrow Bold"/>
                <w:color w:val="231F20"/>
                <w:spacing w:val="-2"/>
                <w:w w:val="80"/>
                <w:lang w:val="tr-TR"/>
              </w:rPr>
              <w:t>Rasyonelleşme</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2</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0"/>
                <w:lang w:val="tr-TR"/>
              </w:rPr>
              <w:t>Afetlere</w:t>
            </w:r>
            <w:r w:rsidRPr="00E05A55">
              <w:rPr>
                <w:rFonts w:ascii="Gotham Narrow Bold" w:hAnsi="Gotham Narrow Bold"/>
                <w:color w:val="231F20"/>
                <w:spacing w:val="11"/>
                <w:lang w:val="tr-TR"/>
              </w:rPr>
              <w:t xml:space="preserve"> </w:t>
            </w:r>
            <w:r w:rsidRPr="00E05A55">
              <w:rPr>
                <w:rFonts w:ascii="Gotham Narrow Bold" w:hAnsi="Gotham Narrow Bold"/>
                <w:color w:val="231F20"/>
                <w:w w:val="80"/>
                <w:lang w:val="tr-TR"/>
              </w:rPr>
              <w:t>Duyarlı</w:t>
            </w:r>
            <w:r w:rsidRPr="00E05A55">
              <w:rPr>
                <w:rFonts w:ascii="Gotham Narrow Bold" w:hAnsi="Gotham Narrow Bold"/>
                <w:color w:val="231F20"/>
                <w:spacing w:val="11"/>
                <w:lang w:val="tr-TR"/>
              </w:rPr>
              <w:t xml:space="preserve"> </w:t>
            </w:r>
            <w:r w:rsidRPr="00E05A55">
              <w:rPr>
                <w:rFonts w:ascii="Gotham Narrow Bold" w:hAnsi="Gotham Narrow Bold"/>
                <w:color w:val="231F20"/>
                <w:w w:val="80"/>
                <w:lang w:val="tr-TR"/>
              </w:rPr>
              <w:t>Bütünleşik</w:t>
            </w:r>
            <w:r w:rsidRPr="00E05A55">
              <w:rPr>
                <w:rFonts w:ascii="Gotham Narrow Bold" w:hAnsi="Gotham Narrow Bold"/>
                <w:color w:val="231F20"/>
                <w:spacing w:val="12"/>
                <w:lang w:val="tr-TR"/>
              </w:rPr>
              <w:t xml:space="preserve"> </w:t>
            </w:r>
            <w:r w:rsidR="00B61EDD" w:rsidRPr="00E05A55">
              <w:rPr>
                <w:rFonts w:ascii="Gotham Narrow Bold" w:hAnsi="Gotham Narrow Bold"/>
                <w:color w:val="231F20"/>
                <w:w w:val="80"/>
                <w:lang w:val="tr-TR"/>
              </w:rPr>
              <w:t>Mekânsal</w:t>
            </w:r>
            <w:r w:rsidRPr="00E05A55">
              <w:rPr>
                <w:rFonts w:ascii="Gotham Narrow Bold" w:hAnsi="Gotham Narrow Bold"/>
                <w:color w:val="231F20"/>
                <w:spacing w:val="11"/>
                <w:lang w:val="tr-TR"/>
              </w:rPr>
              <w:t xml:space="preserve"> </w:t>
            </w:r>
            <w:r w:rsidRPr="00E05A55">
              <w:rPr>
                <w:rFonts w:ascii="Gotham Narrow Bold" w:hAnsi="Gotham Narrow Bold"/>
                <w:color w:val="231F20"/>
                <w:spacing w:val="-2"/>
                <w:w w:val="80"/>
                <w:lang w:val="tr-TR"/>
              </w:rPr>
              <w:t>Planlama</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8" w:line="232" w:lineRule="auto"/>
              <w:ind w:left="118"/>
              <w:jc w:val="both"/>
              <w:rPr>
                <w:rFonts w:ascii="Gotham Narrow Bold" w:hAnsi="Gotham Narrow Bold"/>
                <w:lang w:val="tr-TR"/>
              </w:rPr>
            </w:pPr>
            <w:r w:rsidRPr="00E05A55">
              <w:rPr>
                <w:rFonts w:ascii="Gotham Narrow Bold" w:hAnsi="Gotham Narrow Bold"/>
                <w:color w:val="231F20"/>
                <w:spacing w:val="-2"/>
                <w:w w:val="85"/>
                <w:lang w:val="tr-TR"/>
              </w:rPr>
              <w:t xml:space="preserve">İklim Değişikliği Mevzuatı, Emisyon Ticaret Sistemi, </w:t>
            </w:r>
            <w:r w:rsidRPr="00E05A55">
              <w:rPr>
                <w:rFonts w:ascii="Gotham Narrow Bold" w:hAnsi="Gotham Narrow Bold"/>
                <w:color w:val="231F20"/>
                <w:w w:val="80"/>
                <w:lang w:val="tr-TR"/>
              </w:rPr>
              <w:t>Sınırda</w:t>
            </w:r>
            <w:r w:rsidRPr="00E05A55">
              <w:rPr>
                <w:rFonts w:ascii="Gotham Narrow Bold" w:hAnsi="Gotham Narrow Bold"/>
                <w:color w:val="231F20"/>
                <w:spacing w:val="25"/>
                <w:lang w:val="tr-TR"/>
              </w:rPr>
              <w:t xml:space="preserve"> </w:t>
            </w:r>
            <w:r w:rsidRPr="00E05A55">
              <w:rPr>
                <w:rFonts w:ascii="Gotham Narrow Bold" w:hAnsi="Gotham Narrow Bold"/>
                <w:color w:val="231F20"/>
                <w:w w:val="80"/>
                <w:lang w:val="tr-TR"/>
              </w:rPr>
              <w:t>Karbon</w:t>
            </w:r>
            <w:r w:rsidRPr="00E05A55">
              <w:rPr>
                <w:rFonts w:ascii="Gotham Narrow Bold" w:hAnsi="Gotham Narrow Bold"/>
                <w:color w:val="231F20"/>
                <w:spacing w:val="26"/>
                <w:lang w:val="tr-TR"/>
              </w:rPr>
              <w:t xml:space="preserve"> </w:t>
            </w:r>
            <w:r w:rsidRPr="00E05A55">
              <w:rPr>
                <w:rFonts w:ascii="Gotham Narrow Bold" w:hAnsi="Gotham Narrow Bold"/>
                <w:color w:val="231F20"/>
                <w:w w:val="80"/>
                <w:lang w:val="tr-TR"/>
              </w:rPr>
              <w:t>Düzenlemesi</w:t>
            </w:r>
            <w:r w:rsidRPr="00E05A55">
              <w:rPr>
                <w:rFonts w:ascii="Gotham Narrow Bold" w:hAnsi="Gotham Narrow Bold"/>
                <w:color w:val="231F20"/>
                <w:spacing w:val="26"/>
                <w:lang w:val="tr-TR"/>
              </w:rPr>
              <w:t xml:space="preserve"> </w:t>
            </w:r>
            <w:r w:rsidRPr="00E05A55">
              <w:rPr>
                <w:rFonts w:ascii="Gotham Narrow Bold" w:hAnsi="Gotham Narrow Bold"/>
                <w:color w:val="231F20"/>
                <w:w w:val="80"/>
                <w:lang w:val="tr-TR"/>
              </w:rPr>
              <w:t>Mekanizmasına</w:t>
            </w:r>
            <w:r w:rsidRPr="00E05A55">
              <w:rPr>
                <w:rFonts w:ascii="Gotham Narrow Bold" w:hAnsi="Gotham Narrow Bold"/>
                <w:color w:val="231F20"/>
                <w:spacing w:val="26"/>
                <w:lang w:val="tr-TR"/>
              </w:rPr>
              <w:t xml:space="preserve"> </w:t>
            </w:r>
            <w:r w:rsidRPr="00E05A55">
              <w:rPr>
                <w:rFonts w:ascii="Gotham Narrow Bold" w:hAnsi="Gotham Narrow Bold"/>
                <w:color w:val="231F20"/>
                <w:spacing w:val="-4"/>
                <w:w w:val="80"/>
                <w:lang w:val="tr-TR"/>
              </w:rPr>
              <w:t>Uyum</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6"/>
                <w:lang w:val="tr-TR"/>
              </w:rPr>
              <w:t>1</w:t>
            </w:r>
            <w:r w:rsidRPr="00E05A55">
              <w:rPr>
                <w:rFonts w:ascii="Gotham Narrow Bold" w:hAnsi="Gotham Narrow Bold"/>
                <w:color w:val="231F20"/>
                <w:spacing w:val="-13"/>
                <w:lang w:val="tr-TR"/>
              </w:rPr>
              <w:t xml:space="preserve"> </w:t>
            </w:r>
            <w:r w:rsidRPr="00E05A55">
              <w:rPr>
                <w:rFonts w:ascii="Gotham Narrow Bold" w:hAnsi="Gotham Narrow Bold"/>
                <w:color w:val="231F20"/>
                <w:spacing w:val="-2"/>
                <w:lang w:val="tr-TR"/>
              </w:rPr>
              <w:t>Tedbir</w:t>
            </w:r>
          </w:p>
        </w:tc>
      </w:tr>
      <w:tr w:rsidR="00E405B2" w:rsidRPr="00E05A55" w:rsidTr="000939EB">
        <w:trPr>
          <w:gridAfter w:val="1"/>
          <w:wAfter w:w="151" w:type="dxa"/>
          <w:trHeight w:val="347"/>
          <w:jc w:val="center"/>
        </w:trPr>
        <w:tc>
          <w:tcPr>
            <w:tcW w:w="1634" w:type="dxa"/>
            <w:gridSpan w:val="3"/>
            <w:vMerge w:val="restart"/>
            <w:tcBorders>
              <w:top w:val="single" w:sz="4" w:space="0" w:color="981A26"/>
              <w:right w:val="single" w:sz="4" w:space="0" w:color="981A26"/>
            </w:tcBorders>
            <w:vAlign w:val="center"/>
          </w:tcPr>
          <w:p w:rsidR="00E405B2" w:rsidRPr="00E05A55" w:rsidRDefault="00E405B2" w:rsidP="00E05A55">
            <w:pPr>
              <w:pStyle w:val="TableParagraph"/>
              <w:spacing w:before="214"/>
              <w:jc w:val="both"/>
              <w:rPr>
                <w:rFonts w:ascii="Gotham Narrow Bold" w:hAnsi="Gotham Narrow Bold"/>
                <w:lang w:val="tr-TR"/>
              </w:rPr>
            </w:pPr>
          </w:p>
          <w:p w:rsidR="00E405B2" w:rsidRPr="00E05A55" w:rsidRDefault="00E405B2" w:rsidP="00E05A55">
            <w:pPr>
              <w:pStyle w:val="TableParagraph"/>
              <w:spacing w:before="1" w:line="232" w:lineRule="auto"/>
              <w:ind w:left="17"/>
              <w:jc w:val="both"/>
              <w:rPr>
                <w:rFonts w:ascii="Gotham Narrow Bold" w:hAnsi="Gotham Narrow Bold"/>
                <w:lang w:val="tr-TR"/>
              </w:rPr>
            </w:pPr>
            <w:r w:rsidRPr="00E05A55">
              <w:rPr>
                <w:rFonts w:ascii="Gotham Narrow Bold" w:hAnsi="Gotham Narrow Bold"/>
                <w:color w:val="231F20"/>
                <w:spacing w:val="-2"/>
                <w:w w:val="80"/>
                <w:lang w:val="tr-TR"/>
              </w:rPr>
              <w:t>Cumhurbaşkanlığı</w:t>
            </w:r>
            <w:r w:rsidRPr="00E05A55">
              <w:rPr>
                <w:rFonts w:ascii="Gotham Narrow Bold" w:hAnsi="Gotham Narrow Bold"/>
                <w:color w:val="231F20"/>
                <w:spacing w:val="-2"/>
                <w:w w:val="95"/>
                <w:lang w:val="tr-TR"/>
              </w:rPr>
              <w:t xml:space="preserve"> </w:t>
            </w:r>
            <w:r w:rsidRPr="00E05A55">
              <w:rPr>
                <w:rFonts w:ascii="Gotham Narrow Bold" w:hAnsi="Gotham Narrow Bold"/>
                <w:color w:val="231F20"/>
                <w:w w:val="95"/>
                <w:lang w:val="tr-TR"/>
              </w:rPr>
              <w:t>2024</w:t>
            </w:r>
            <w:r w:rsidRPr="00E05A55">
              <w:rPr>
                <w:rFonts w:ascii="Gotham Narrow Bold" w:hAnsi="Gotham Narrow Bold"/>
                <w:color w:val="231F20"/>
                <w:spacing w:val="-10"/>
                <w:w w:val="95"/>
                <w:lang w:val="tr-TR"/>
              </w:rPr>
              <w:t xml:space="preserve"> </w:t>
            </w:r>
            <w:r w:rsidRPr="00E05A55">
              <w:rPr>
                <w:rFonts w:ascii="Gotham Narrow Bold" w:hAnsi="Gotham Narrow Bold"/>
                <w:color w:val="231F20"/>
                <w:w w:val="95"/>
                <w:lang w:val="tr-TR"/>
              </w:rPr>
              <w:t xml:space="preserve">Yıllık </w:t>
            </w:r>
            <w:r w:rsidRPr="00E05A55">
              <w:rPr>
                <w:rFonts w:ascii="Gotham Narrow Bold" w:hAnsi="Gotham Narrow Bold"/>
                <w:color w:val="231F20"/>
                <w:spacing w:val="-2"/>
                <w:w w:val="95"/>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spacing w:val="-2"/>
                <w:w w:val="85"/>
                <w:lang w:val="tr-TR"/>
              </w:rPr>
              <w:t>Yurt</w:t>
            </w:r>
            <w:r w:rsidRPr="00E05A55">
              <w:rPr>
                <w:rFonts w:ascii="Gotham Narrow Bold" w:hAnsi="Gotham Narrow Bold"/>
                <w:color w:val="231F20"/>
                <w:spacing w:val="-4"/>
                <w:w w:val="85"/>
                <w:lang w:val="tr-TR"/>
              </w:rPr>
              <w:t xml:space="preserve"> </w:t>
            </w:r>
            <w:r w:rsidRPr="00E05A55">
              <w:rPr>
                <w:rFonts w:ascii="Gotham Narrow Bold" w:hAnsi="Gotham Narrow Bold"/>
                <w:color w:val="231F20"/>
                <w:spacing w:val="-2"/>
                <w:w w:val="85"/>
                <w:lang w:val="tr-TR"/>
              </w:rPr>
              <w:t>İçi</w:t>
            </w:r>
            <w:r w:rsidRPr="00E05A55">
              <w:rPr>
                <w:rFonts w:ascii="Gotham Narrow Bold" w:hAnsi="Gotham Narrow Bold"/>
                <w:color w:val="231F20"/>
                <w:spacing w:val="-3"/>
                <w:w w:val="85"/>
                <w:lang w:val="tr-TR"/>
              </w:rPr>
              <w:t xml:space="preserve"> </w:t>
            </w:r>
            <w:r w:rsidRPr="00E05A55">
              <w:rPr>
                <w:rFonts w:ascii="Gotham Narrow Bold" w:hAnsi="Gotham Narrow Bold"/>
                <w:color w:val="231F20"/>
                <w:spacing w:val="-2"/>
                <w:w w:val="85"/>
                <w:lang w:val="tr-TR"/>
              </w:rPr>
              <w:t>Tasarruflar</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52"/>
              <w:ind w:left="118"/>
              <w:jc w:val="both"/>
              <w:rPr>
                <w:rFonts w:ascii="Gotham Narrow Bold" w:hAnsi="Gotham Narrow Bold"/>
                <w:lang w:val="tr-TR"/>
              </w:rPr>
            </w:pPr>
            <w:r w:rsidRPr="00E05A55">
              <w:rPr>
                <w:rFonts w:ascii="Gotham Narrow Bold" w:hAnsi="Gotham Narrow Bold"/>
                <w:color w:val="231F20"/>
                <w:w w:val="85"/>
                <w:lang w:val="tr-TR"/>
              </w:rPr>
              <w:t>350.2,</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352.3</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Mali</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0"/>
                <w:lang w:val="tr-TR"/>
              </w:rPr>
              <w:t>Piyasalar</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379.2</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İmalat</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95"/>
                <w:lang w:val="tr-TR"/>
              </w:rPr>
              <w:t>Sanayii</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432.1</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Otomotiv</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473.1</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Turizm</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525.3,</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525.4</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Girişimcilik</w:t>
            </w:r>
            <w:r w:rsidRPr="00E05A55">
              <w:rPr>
                <w:rFonts w:ascii="Gotham Narrow Bold" w:hAnsi="Gotham Narrow Bold"/>
                <w:color w:val="231F20"/>
                <w:spacing w:val="11"/>
                <w:lang w:val="tr-TR"/>
              </w:rPr>
              <w:t xml:space="preserve"> </w:t>
            </w:r>
            <w:r w:rsidRPr="00E05A55">
              <w:rPr>
                <w:rFonts w:ascii="Gotham Narrow Bold" w:hAnsi="Gotham Narrow Bold"/>
                <w:color w:val="231F20"/>
                <w:w w:val="80"/>
                <w:lang w:val="tr-TR"/>
              </w:rPr>
              <w:t>ve</w:t>
            </w:r>
            <w:r w:rsidRPr="00E05A55">
              <w:rPr>
                <w:rFonts w:ascii="Gotham Narrow Bold" w:hAnsi="Gotham Narrow Bold"/>
                <w:color w:val="231F20"/>
                <w:spacing w:val="11"/>
                <w:lang w:val="tr-TR"/>
              </w:rPr>
              <w:t xml:space="preserve"> </w:t>
            </w:r>
            <w:r w:rsidRPr="00E05A55">
              <w:rPr>
                <w:rFonts w:ascii="Gotham Narrow Bold" w:hAnsi="Gotham Narrow Bold"/>
                <w:color w:val="231F20"/>
                <w:spacing w:val="-2"/>
                <w:w w:val="80"/>
                <w:lang w:val="tr-TR"/>
              </w:rPr>
              <w:t>KOBİ’ler</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559.2,</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559.3</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0E0A80"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Fikrî</w:t>
            </w:r>
            <w:r w:rsidR="00E405B2" w:rsidRPr="00E05A55">
              <w:rPr>
                <w:rFonts w:ascii="Gotham Narrow Bold" w:hAnsi="Gotham Narrow Bold"/>
                <w:color w:val="231F20"/>
                <w:spacing w:val="8"/>
                <w:lang w:val="tr-TR"/>
              </w:rPr>
              <w:t xml:space="preserve"> </w:t>
            </w:r>
            <w:r w:rsidR="00E405B2" w:rsidRPr="00E05A55">
              <w:rPr>
                <w:rFonts w:ascii="Gotham Narrow Bold" w:hAnsi="Gotham Narrow Bold"/>
                <w:color w:val="231F20"/>
                <w:w w:val="80"/>
                <w:lang w:val="tr-TR"/>
              </w:rPr>
              <w:t>Mülkiyet</w:t>
            </w:r>
            <w:r w:rsidR="00E405B2" w:rsidRPr="00E05A55">
              <w:rPr>
                <w:rFonts w:ascii="Gotham Narrow Bold" w:hAnsi="Gotham Narrow Bold"/>
                <w:color w:val="231F20"/>
                <w:spacing w:val="9"/>
                <w:lang w:val="tr-TR"/>
              </w:rPr>
              <w:t xml:space="preserve"> </w:t>
            </w:r>
            <w:r w:rsidR="00E405B2" w:rsidRPr="00E05A55">
              <w:rPr>
                <w:rFonts w:ascii="Gotham Narrow Bold" w:hAnsi="Gotham Narrow Bold"/>
                <w:color w:val="231F20"/>
                <w:spacing w:val="-2"/>
                <w:w w:val="80"/>
                <w:lang w:val="tr-TR"/>
              </w:rPr>
              <w:t>Hakları</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565.6,</w:t>
            </w:r>
            <w:r w:rsidRPr="00E05A55">
              <w:rPr>
                <w:rFonts w:ascii="Gotham Narrow Bold" w:hAnsi="Gotham Narrow Bold"/>
                <w:color w:val="231F20"/>
                <w:lang w:val="tr-TR"/>
              </w:rPr>
              <w:t xml:space="preserve"> </w:t>
            </w:r>
            <w:r w:rsidRPr="00E05A55">
              <w:rPr>
                <w:rFonts w:ascii="Gotham Narrow Bold" w:hAnsi="Gotham Narrow Bold"/>
                <w:color w:val="231F20"/>
                <w:w w:val="85"/>
                <w:lang w:val="tr-TR"/>
              </w:rPr>
              <w:t>565.7</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1"/>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130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Eğitim</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spacing w:val="-2"/>
                <w:w w:val="90"/>
                <w:lang w:val="tr-TR"/>
              </w:rPr>
              <w:t>661.1,</w:t>
            </w:r>
            <w:r w:rsidRPr="00E05A55">
              <w:rPr>
                <w:rFonts w:ascii="Gotham Narrow Bold" w:hAnsi="Gotham Narrow Bold"/>
                <w:color w:val="231F20"/>
                <w:spacing w:val="-5"/>
                <w:w w:val="90"/>
                <w:lang w:val="tr-TR"/>
              </w:rPr>
              <w:t xml:space="preserve"> </w:t>
            </w:r>
            <w:r w:rsidRPr="00E05A55">
              <w:rPr>
                <w:rFonts w:ascii="Gotham Narrow Bold" w:hAnsi="Gotham Narrow Bold"/>
                <w:color w:val="231F20"/>
                <w:spacing w:val="-2"/>
                <w:w w:val="90"/>
                <w:lang w:val="tr-TR"/>
              </w:rPr>
              <w:t>661.4,</w:t>
            </w:r>
            <w:r w:rsidRPr="00E05A55">
              <w:rPr>
                <w:rFonts w:ascii="Gotham Narrow Bold" w:hAnsi="Gotham Narrow Bold"/>
                <w:color w:val="231F20"/>
                <w:spacing w:val="-5"/>
                <w:w w:val="90"/>
                <w:lang w:val="tr-TR"/>
              </w:rPr>
              <w:t xml:space="preserve"> </w:t>
            </w:r>
            <w:r w:rsidRPr="00E05A55">
              <w:rPr>
                <w:rFonts w:ascii="Gotham Narrow Bold" w:hAnsi="Gotham Narrow Bold"/>
                <w:color w:val="231F20"/>
                <w:spacing w:val="-2"/>
                <w:w w:val="90"/>
                <w:lang w:val="tr-TR"/>
              </w:rPr>
              <w:t>P.</w:t>
            </w:r>
            <w:r w:rsidRPr="00E05A55">
              <w:rPr>
                <w:rFonts w:ascii="Gotham Narrow Bold" w:hAnsi="Gotham Narrow Bold"/>
                <w:color w:val="231F20"/>
                <w:spacing w:val="-4"/>
                <w:w w:val="90"/>
                <w:lang w:val="tr-TR"/>
              </w:rPr>
              <w:t xml:space="preserve"> </w:t>
            </w:r>
            <w:r w:rsidRPr="00E05A55">
              <w:rPr>
                <w:rFonts w:ascii="Gotham Narrow Bold" w:hAnsi="Gotham Narrow Bold"/>
                <w:color w:val="231F20"/>
                <w:spacing w:val="-2"/>
                <w:w w:val="90"/>
                <w:lang w:val="tr-TR"/>
              </w:rPr>
              <w:t>661,</w:t>
            </w:r>
            <w:r w:rsidRPr="00E05A55">
              <w:rPr>
                <w:rFonts w:ascii="Gotham Narrow Bold" w:hAnsi="Gotham Narrow Bold"/>
                <w:color w:val="231F20"/>
                <w:spacing w:val="-5"/>
                <w:w w:val="90"/>
                <w:lang w:val="tr-TR"/>
              </w:rPr>
              <w:t xml:space="preserve"> </w:t>
            </w:r>
            <w:r w:rsidRPr="00E05A55">
              <w:rPr>
                <w:rFonts w:ascii="Gotham Narrow Bold" w:hAnsi="Gotham Narrow Bold"/>
                <w:color w:val="231F20"/>
                <w:spacing w:val="-2"/>
                <w:w w:val="90"/>
                <w:lang w:val="tr-TR"/>
              </w:rPr>
              <w:t>P.</w:t>
            </w:r>
            <w:r w:rsidRPr="00E05A55">
              <w:rPr>
                <w:rFonts w:ascii="Gotham Narrow Bold" w:hAnsi="Gotham Narrow Bold"/>
                <w:color w:val="231F20"/>
                <w:spacing w:val="-5"/>
                <w:w w:val="90"/>
                <w:lang w:val="tr-TR"/>
              </w:rPr>
              <w:t xml:space="preserve"> </w:t>
            </w:r>
            <w:r w:rsidRPr="00E05A55">
              <w:rPr>
                <w:rFonts w:ascii="Gotham Narrow Bold" w:hAnsi="Gotham Narrow Bold"/>
                <w:color w:val="231F20"/>
                <w:spacing w:val="-2"/>
                <w:w w:val="90"/>
                <w:lang w:val="tr-TR"/>
              </w:rPr>
              <w:t>662,</w:t>
            </w:r>
            <w:r w:rsidRPr="00E05A55">
              <w:rPr>
                <w:rFonts w:ascii="Gotham Narrow Bold" w:hAnsi="Gotham Narrow Bold"/>
                <w:color w:val="231F20"/>
                <w:spacing w:val="-4"/>
                <w:w w:val="90"/>
                <w:lang w:val="tr-TR"/>
              </w:rPr>
              <w:t xml:space="preserve"> </w:t>
            </w:r>
            <w:r w:rsidRPr="00E05A55">
              <w:rPr>
                <w:rFonts w:ascii="Gotham Narrow Bold" w:hAnsi="Gotham Narrow Bold"/>
                <w:color w:val="231F20"/>
                <w:spacing w:val="-2"/>
                <w:w w:val="90"/>
                <w:lang w:val="tr-TR"/>
              </w:rPr>
              <w:t>P.</w:t>
            </w:r>
            <w:r w:rsidRPr="00E05A55">
              <w:rPr>
                <w:rFonts w:ascii="Gotham Narrow Bold" w:hAnsi="Gotham Narrow Bold"/>
                <w:color w:val="231F20"/>
                <w:spacing w:val="-5"/>
                <w:w w:val="90"/>
                <w:lang w:val="tr-TR"/>
              </w:rPr>
              <w:t xml:space="preserve"> </w:t>
            </w:r>
            <w:r w:rsidRPr="00E05A55">
              <w:rPr>
                <w:rFonts w:ascii="Gotham Narrow Bold" w:hAnsi="Gotham Narrow Bold"/>
                <w:color w:val="231F20"/>
                <w:spacing w:val="-4"/>
                <w:w w:val="90"/>
                <w:lang w:val="tr-TR"/>
              </w:rPr>
              <w:t>663,</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spacing w:val="-4"/>
                <w:w w:val="90"/>
                <w:lang w:val="tr-TR"/>
              </w:rPr>
              <w:t>P.664,</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P.665,</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P.666,</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P.667,</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P.668,</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spacing w:val="-4"/>
                <w:w w:val="90"/>
                <w:lang w:val="tr-TR"/>
              </w:rPr>
              <w:t>P.670,</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P.672,</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P.675,</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P.676,</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4"/>
                <w:w w:val="90"/>
                <w:lang w:val="tr-TR"/>
              </w:rPr>
              <w:t>P.678,</w:t>
            </w:r>
          </w:p>
          <w:p w:rsidR="00E405B2" w:rsidRPr="00E05A55" w:rsidRDefault="00E405B2" w:rsidP="00E05A55">
            <w:pPr>
              <w:pStyle w:val="TableParagraph"/>
              <w:spacing w:before="2" w:line="232" w:lineRule="auto"/>
              <w:ind w:left="118" w:right="602"/>
              <w:jc w:val="both"/>
              <w:rPr>
                <w:rFonts w:ascii="Gotham Narrow Bold" w:hAnsi="Gotham Narrow Bold"/>
                <w:lang w:val="tr-TR"/>
              </w:rPr>
            </w:pPr>
            <w:r w:rsidRPr="00E05A55">
              <w:rPr>
                <w:rFonts w:ascii="Gotham Narrow Bold" w:hAnsi="Gotham Narrow Bold"/>
                <w:color w:val="231F20"/>
                <w:w w:val="85"/>
                <w:lang w:val="tr-TR"/>
              </w:rPr>
              <w:t>P.680,</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P.681</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Politika</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ve</w:t>
            </w:r>
            <w:r w:rsidRPr="00E05A55">
              <w:rPr>
                <w:rFonts w:ascii="Gotham Narrow Bold" w:hAnsi="Gotham Narrow Bold"/>
                <w:color w:val="231F20"/>
                <w:spacing w:val="-5"/>
                <w:w w:val="85"/>
                <w:lang w:val="tr-TR"/>
              </w:rPr>
              <w:t xml:space="preserve"> </w:t>
            </w:r>
            <w:r w:rsidRPr="00E05A55">
              <w:rPr>
                <w:rFonts w:ascii="Gotham Narrow Bold" w:hAnsi="Gotham Narrow Bold"/>
                <w:color w:val="231F20"/>
                <w:w w:val="85"/>
                <w:lang w:val="tr-TR"/>
              </w:rPr>
              <w:t xml:space="preserve">Tedbir </w:t>
            </w:r>
            <w:r w:rsidRPr="00E05A55">
              <w:rPr>
                <w:rFonts w:ascii="Gotham Narrow Bold" w:hAnsi="Gotham Narrow Bold"/>
                <w:color w:val="231F20"/>
                <w:spacing w:val="-2"/>
                <w:w w:val="95"/>
                <w:lang w:val="tr-TR"/>
              </w:rPr>
              <w:t>Maddeleri</w:t>
            </w:r>
          </w:p>
        </w:tc>
      </w:tr>
      <w:tr w:rsidR="00E405B2" w:rsidRPr="00E05A55" w:rsidTr="000939EB">
        <w:trPr>
          <w:gridAfter w:val="1"/>
          <w:wAfter w:w="151" w:type="dxa"/>
          <w:trHeight w:val="106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Çocuk</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P.732,</w:t>
            </w:r>
            <w:r w:rsidRPr="00E05A55">
              <w:rPr>
                <w:rFonts w:ascii="Gotham Narrow Bold" w:hAnsi="Gotham Narrow Bold"/>
                <w:color w:val="231F20"/>
                <w:spacing w:val="-4"/>
                <w:w w:val="90"/>
                <w:lang w:val="tr-TR"/>
              </w:rPr>
              <w:t xml:space="preserve"> </w:t>
            </w:r>
            <w:r w:rsidRPr="00E05A55">
              <w:rPr>
                <w:rFonts w:ascii="Gotham Narrow Bold" w:hAnsi="Gotham Narrow Bold"/>
                <w:color w:val="231F20"/>
                <w:w w:val="90"/>
                <w:lang w:val="tr-TR"/>
              </w:rPr>
              <w:t>731.2,</w:t>
            </w:r>
            <w:r w:rsidRPr="00E05A55">
              <w:rPr>
                <w:rFonts w:ascii="Gotham Narrow Bold" w:hAnsi="Gotham Narrow Bold"/>
                <w:color w:val="231F20"/>
                <w:spacing w:val="-3"/>
                <w:w w:val="90"/>
                <w:lang w:val="tr-TR"/>
              </w:rPr>
              <w:t xml:space="preserve"> </w:t>
            </w:r>
            <w:r w:rsidRPr="00E05A55">
              <w:rPr>
                <w:rFonts w:ascii="Gotham Narrow Bold" w:hAnsi="Gotham Narrow Bold"/>
                <w:color w:val="231F20"/>
                <w:w w:val="90"/>
                <w:lang w:val="tr-TR"/>
              </w:rPr>
              <w:t>731.3,</w:t>
            </w:r>
            <w:r w:rsidRPr="00E05A55">
              <w:rPr>
                <w:rFonts w:ascii="Gotham Narrow Bold" w:hAnsi="Gotham Narrow Bold"/>
                <w:color w:val="231F20"/>
                <w:spacing w:val="-3"/>
                <w:w w:val="90"/>
                <w:lang w:val="tr-TR"/>
              </w:rPr>
              <w:t xml:space="preserve"> </w:t>
            </w:r>
            <w:r w:rsidRPr="00E05A55">
              <w:rPr>
                <w:rFonts w:ascii="Gotham Narrow Bold" w:hAnsi="Gotham Narrow Bold"/>
                <w:color w:val="231F20"/>
                <w:w w:val="90"/>
                <w:lang w:val="tr-TR"/>
              </w:rPr>
              <w:t>731.4,</w:t>
            </w:r>
            <w:r w:rsidRPr="00E05A55">
              <w:rPr>
                <w:rFonts w:ascii="Gotham Narrow Bold" w:hAnsi="Gotham Narrow Bold"/>
                <w:color w:val="231F20"/>
                <w:spacing w:val="-3"/>
                <w:w w:val="90"/>
                <w:lang w:val="tr-TR"/>
              </w:rPr>
              <w:t xml:space="preserve"> </w:t>
            </w:r>
            <w:r w:rsidRPr="00E05A55">
              <w:rPr>
                <w:rFonts w:ascii="Gotham Narrow Bold" w:hAnsi="Gotham Narrow Bold"/>
                <w:color w:val="231F20"/>
                <w:spacing w:val="-2"/>
                <w:w w:val="90"/>
                <w:lang w:val="tr-TR"/>
              </w:rPr>
              <w:t>731.5,</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w w:val="90"/>
                <w:lang w:val="tr-TR"/>
              </w:rPr>
              <w:t>733.1,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733.2,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734.4,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735.8,</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739.1,</w:t>
            </w:r>
          </w:p>
          <w:p w:rsidR="00E405B2" w:rsidRPr="00E05A55" w:rsidRDefault="00E405B2" w:rsidP="00E05A55">
            <w:pPr>
              <w:pStyle w:val="TableParagraph"/>
              <w:spacing w:line="240" w:lineRule="exact"/>
              <w:ind w:left="118"/>
              <w:jc w:val="both"/>
              <w:rPr>
                <w:rFonts w:ascii="Gotham Narrow Bold" w:hAnsi="Gotham Narrow Bold"/>
                <w:lang w:val="tr-TR"/>
              </w:rPr>
            </w:pPr>
            <w:r w:rsidRPr="00E05A55">
              <w:rPr>
                <w:rFonts w:ascii="Gotham Narrow Bold" w:hAnsi="Gotham Narrow Bold"/>
                <w:color w:val="231F20"/>
                <w:w w:val="90"/>
                <w:lang w:val="tr-TR"/>
              </w:rPr>
              <w:t>739.3,</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739.4,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740.4,</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742.4,</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P.743,</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85"/>
                <w:lang w:val="tr-TR"/>
              </w:rPr>
              <w:t>744.1</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85"/>
                <w:lang w:val="tr-TR"/>
              </w:rPr>
              <w:t>Sayılı</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85"/>
                <w:lang w:val="tr-TR"/>
              </w:rPr>
              <w:t>Politika</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85"/>
                <w:lang w:val="tr-TR"/>
              </w:rPr>
              <w:t>ve</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85"/>
                <w:lang w:val="tr-TR"/>
              </w:rPr>
              <w:t>Tedbir</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spacing w:val="-2"/>
                <w:w w:val="95"/>
                <w:lang w:val="tr-TR"/>
              </w:rPr>
              <w:t>Gençlik</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746.1,</w:t>
            </w:r>
            <w:r w:rsidRPr="00E05A55">
              <w:rPr>
                <w:rFonts w:ascii="Gotham Narrow Bold" w:hAnsi="Gotham Narrow Bold"/>
                <w:color w:val="231F20"/>
                <w:spacing w:val="-3"/>
                <w:lang w:val="tr-TR"/>
              </w:rPr>
              <w:t xml:space="preserve"> </w:t>
            </w:r>
            <w:r w:rsidRPr="00E05A55">
              <w:rPr>
                <w:rFonts w:ascii="Gotham Narrow Bold" w:hAnsi="Gotham Narrow Bold"/>
                <w:color w:val="231F20"/>
                <w:w w:val="90"/>
                <w:lang w:val="tr-TR"/>
              </w:rPr>
              <w:t>746.2,</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746.6,</w:t>
            </w:r>
            <w:r w:rsidRPr="00E05A55">
              <w:rPr>
                <w:rFonts w:ascii="Gotham Narrow Bold" w:hAnsi="Gotham Narrow Bold"/>
                <w:color w:val="231F20"/>
                <w:spacing w:val="-2"/>
                <w:lang w:val="tr-TR"/>
              </w:rPr>
              <w:t xml:space="preserve"> </w:t>
            </w:r>
            <w:r w:rsidRPr="00E05A55">
              <w:rPr>
                <w:rFonts w:ascii="Gotham Narrow Bold" w:hAnsi="Gotham Narrow Bold"/>
                <w:color w:val="231F20"/>
                <w:w w:val="90"/>
                <w:lang w:val="tr-TR"/>
              </w:rPr>
              <w:t>747.1,</w:t>
            </w:r>
            <w:r w:rsidRPr="00E05A55">
              <w:rPr>
                <w:rFonts w:ascii="Gotham Narrow Bold" w:hAnsi="Gotham Narrow Bold"/>
                <w:color w:val="231F20"/>
                <w:spacing w:val="-2"/>
                <w:lang w:val="tr-TR"/>
              </w:rPr>
              <w:t xml:space="preserve"> </w:t>
            </w:r>
            <w:r w:rsidRPr="00E05A55">
              <w:rPr>
                <w:rFonts w:ascii="Gotham Narrow Bold" w:hAnsi="Gotham Narrow Bold"/>
                <w:color w:val="231F20"/>
                <w:spacing w:val="-2"/>
                <w:w w:val="90"/>
                <w:lang w:val="tr-TR"/>
              </w:rPr>
              <w:t>747.2,</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w w:val="85"/>
                <w:lang w:val="tr-TR"/>
              </w:rPr>
              <w:t>748.6</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Engelli</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95"/>
                <w:lang w:val="tr-TR"/>
              </w:rPr>
              <w:t>Hizmetleri</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758.1,</w:t>
            </w:r>
            <w:r w:rsidRPr="00E05A55">
              <w:rPr>
                <w:rFonts w:ascii="Gotham Narrow Bold" w:hAnsi="Gotham Narrow Bold"/>
                <w:color w:val="231F20"/>
                <w:spacing w:val="4"/>
                <w:lang w:val="tr-TR"/>
              </w:rPr>
              <w:t xml:space="preserve"> </w:t>
            </w:r>
            <w:r w:rsidRPr="00E05A55">
              <w:rPr>
                <w:rFonts w:ascii="Gotham Narrow Bold" w:hAnsi="Gotham Narrow Bold"/>
                <w:color w:val="231F20"/>
                <w:w w:val="85"/>
                <w:lang w:val="tr-TR"/>
              </w:rPr>
              <w:t>758.2,</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758.3</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Kültür</w:t>
            </w:r>
            <w:r w:rsidRPr="00E05A55">
              <w:rPr>
                <w:rFonts w:ascii="Gotham Narrow Bold" w:hAnsi="Gotham Narrow Bold"/>
                <w:color w:val="231F20"/>
                <w:spacing w:val="-4"/>
                <w:lang w:val="tr-TR"/>
              </w:rPr>
              <w:t xml:space="preserve"> </w:t>
            </w:r>
            <w:r w:rsidRPr="00E05A55">
              <w:rPr>
                <w:rFonts w:ascii="Gotham Narrow Bold" w:hAnsi="Gotham Narrow Bold"/>
                <w:color w:val="231F20"/>
                <w:w w:val="80"/>
                <w:lang w:val="tr-TR"/>
              </w:rPr>
              <w:t>ve</w:t>
            </w:r>
            <w:r w:rsidRPr="00E05A55">
              <w:rPr>
                <w:rFonts w:ascii="Gotham Narrow Bold" w:hAnsi="Gotham Narrow Bold"/>
                <w:color w:val="231F20"/>
                <w:spacing w:val="-4"/>
                <w:lang w:val="tr-TR"/>
              </w:rPr>
              <w:t xml:space="preserve"> </w:t>
            </w:r>
            <w:r w:rsidRPr="00E05A55">
              <w:rPr>
                <w:rFonts w:ascii="Gotham Narrow Bold" w:hAnsi="Gotham Narrow Bold"/>
                <w:color w:val="231F20"/>
                <w:spacing w:val="-2"/>
                <w:w w:val="80"/>
                <w:lang w:val="tr-TR"/>
              </w:rPr>
              <w:t>Sanat</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line="244" w:lineRule="exact"/>
              <w:ind w:left="118"/>
              <w:jc w:val="both"/>
              <w:rPr>
                <w:rFonts w:ascii="Gotham Narrow Bold" w:hAnsi="Gotham Narrow Bold"/>
                <w:lang w:val="tr-TR"/>
              </w:rPr>
            </w:pPr>
            <w:r w:rsidRPr="00E05A55">
              <w:rPr>
                <w:rFonts w:ascii="Gotham Narrow Bold" w:hAnsi="Gotham Narrow Bold"/>
                <w:color w:val="231F20"/>
                <w:w w:val="90"/>
                <w:lang w:val="tr-TR"/>
              </w:rPr>
              <w:t>783.1,</w:t>
            </w:r>
            <w:r w:rsidRPr="00E05A55">
              <w:rPr>
                <w:rFonts w:ascii="Gotham Narrow Bold" w:hAnsi="Gotham Narrow Bold"/>
                <w:color w:val="231F20"/>
                <w:spacing w:val="-7"/>
                <w:w w:val="90"/>
                <w:lang w:val="tr-TR"/>
              </w:rPr>
              <w:t xml:space="preserve"> </w:t>
            </w:r>
            <w:r w:rsidRPr="00E05A55">
              <w:rPr>
                <w:rFonts w:ascii="Gotham Narrow Bold" w:hAnsi="Gotham Narrow Bold"/>
                <w:color w:val="231F20"/>
                <w:w w:val="90"/>
                <w:lang w:val="tr-TR"/>
              </w:rPr>
              <w:t>785.1,</w:t>
            </w:r>
            <w:r w:rsidRPr="00E05A55">
              <w:rPr>
                <w:rFonts w:ascii="Gotham Narrow Bold" w:hAnsi="Gotham Narrow Bold"/>
                <w:color w:val="231F20"/>
                <w:spacing w:val="-6"/>
                <w:w w:val="90"/>
                <w:lang w:val="tr-TR"/>
              </w:rPr>
              <w:t xml:space="preserve"> </w:t>
            </w:r>
            <w:r w:rsidRPr="00E05A55">
              <w:rPr>
                <w:rFonts w:ascii="Gotham Narrow Bold" w:hAnsi="Gotham Narrow Bold"/>
                <w:color w:val="231F20"/>
                <w:w w:val="90"/>
                <w:lang w:val="tr-TR"/>
              </w:rPr>
              <w:t>785.2,</w:t>
            </w:r>
            <w:r w:rsidRPr="00E05A55">
              <w:rPr>
                <w:rFonts w:ascii="Gotham Narrow Bold" w:hAnsi="Gotham Narrow Bold"/>
                <w:color w:val="231F20"/>
                <w:spacing w:val="-6"/>
                <w:w w:val="90"/>
                <w:lang w:val="tr-TR"/>
              </w:rPr>
              <w:t xml:space="preserve"> </w:t>
            </w:r>
            <w:r w:rsidRPr="00E05A55">
              <w:rPr>
                <w:rFonts w:ascii="Gotham Narrow Bold" w:hAnsi="Gotham Narrow Bold"/>
                <w:color w:val="231F20"/>
                <w:w w:val="90"/>
                <w:lang w:val="tr-TR"/>
              </w:rPr>
              <w:t>789.1</w:t>
            </w:r>
            <w:r w:rsidRPr="00E05A55">
              <w:rPr>
                <w:rFonts w:ascii="Gotham Narrow Bold" w:hAnsi="Gotham Narrow Bold"/>
                <w:color w:val="231F20"/>
                <w:spacing w:val="-7"/>
                <w:w w:val="90"/>
                <w:lang w:val="tr-TR"/>
              </w:rPr>
              <w:t xml:space="preserve"> </w:t>
            </w:r>
            <w:r w:rsidRPr="00E05A55">
              <w:rPr>
                <w:rFonts w:ascii="Gotham Narrow Bold" w:hAnsi="Gotham Narrow Bold"/>
                <w:color w:val="231F20"/>
                <w:w w:val="90"/>
                <w:lang w:val="tr-TR"/>
              </w:rPr>
              <w:t>Sayılı</w:t>
            </w:r>
            <w:r w:rsidRPr="00E05A55">
              <w:rPr>
                <w:rFonts w:ascii="Gotham Narrow Bold" w:hAnsi="Gotham Narrow Bold"/>
                <w:color w:val="231F20"/>
                <w:spacing w:val="-6"/>
                <w:w w:val="90"/>
                <w:lang w:val="tr-TR"/>
              </w:rPr>
              <w:t xml:space="preserve"> </w:t>
            </w:r>
            <w:r w:rsidRPr="00E05A55">
              <w:rPr>
                <w:rFonts w:ascii="Gotham Narrow Bold" w:hAnsi="Gotham Narrow Bold"/>
                <w:color w:val="231F20"/>
                <w:spacing w:val="-2"/>
                <w:w w:val="90"/>
                <w:lang w:val="tr-TR"/>
              </w:rPr>
              <w:t>Tedbir</w:t>
            </w:r>
          </w:p>
          <w:p w:rsidR="00E405B2" w:rsidRPr="00E05A55" w:rsidRDefault="00E405B2" w:rsidP="00E05A55">
            <w:pPr>
              <w:pStyle w:val="TableParagraph"/>
              <w:spacing w:line="244" w:lineRule="exact"/>
              <w:ind w:left="118"/>
              <w:jc w:val="both"/>
              <w:rPr>
                <w:rFonts w:ascii="Gotham Narrow Bold" w:hAnsi="Gotham Narrow Bold"/>
                <w:lang w:val="tr-TR"/>
              </w:rPr>
            </w:pPr>
            <w:r w:rsidRPr="00E05A55">
              <w:rPr>
                <w:rFonts w:ascii="Gotham Narrow Bold" w:hAnsi="Gotham Narrow Bold"/>
                <w:color w:val="231F20"/>
                <w:spacing w:val="-2"/>
                <w:w w:val="9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Uluslararası</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5"/>
                <w:w w:val="95"/>
                <w:lang w:val="tr-TR"/>
              </w:rPr>
              <w:t>Göç</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816.1</w:t>
            </w:r>
            <w:r w:rsidRPr="00E05A55">
              <w:rPr>
                <w:rFonts w:ascii="Gotham Narrow Bold" w:hAnsi="Gotham Narrow Bold"/>
                <w:color w:val="231F20"/>
                <w:spacing w:val="-7"/>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6"/>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7"/>
                <w:lang w:val="tr-TR"/>
              </w:rPr>
              <w:t xml:space="preserve"> </w:t>
            </w:r>
            <w:r w:rsidRPr="00E05A55">
              <w:rPr>
                <w:rFonts w:ascii="Gotham Narrow Bold" w:hAnsi="Gotham Narrow Bold"/>
                <w:color w:val="231F20"/>
                <w:spacing w:val="-2"/>
                <w:w w:val="85"/>
                <w:lang w:val="tr-TR"/>
              </w:rPr>
              <w:t>Maddesi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Yurt</w:t>
            </w:r>
            <w:r w:rsidRPr="00E05A55">
              <w:rPr>
                <w:rFonts w:ascii="Gotham Narrow Bold" w:hAnsi="Gotham Narrow Bold"/>
                <w:color w:val="231F20"/>
                <w:spacing w:val="-6"/>
                <w:lang w:val="tr-TR"/>
              </w:rPr>
              <w:t xml:space="preserve"> </w:t>
            </w:r>
            <w:r w:rsidRPr="00E05A55">
              <w:rPr>
                <w:rFonts w:ascii="Gotham Narrow Bold" w:hAnsi="Gotham Narrow Bold"/>
                <w:color w:val="231F20"/>
                <w:w w:val="80"/>
                <w:lang w:val="tr-TR"/>
              </w:rPr>
              <w:t>Dışında</w:t>
            </w:r>
            <w:r w:rsidRPr="00E05A55">
              <w:rPr>
                <w:rFonts w:ascii="Gotham Narrow Bold" w:hAnsi="Gotham Narrow Bold"/>
                <w:color w:val="231F20"/>
                <w:spacing w:val="-6"/>
                <w:lang w:val="tr-TR"/>
              </w:rPr>
              <w:t xml:space="preserve"> </w:t>
            </w:r>
            <w:r w:rsidRPr="00E05A55">
              <w:rPr>
                <w:rFonts w:ascii="Gotham Narrow Bold" w:hAnsi="Gotham Narrow Bold"/>
                <w:color w:val="231F20"/>
                <w:w w:val="80"/>
                <w:lang w:val="tr-TR"/>
              </w:rPr>
              <w:t>Yaşayan</w:t>
            </w:r>
            <w:r w:rsidRPr="00E05A55">
              <w:rPr>
                <w:rFonts w:ascii="Gotham Narrow Bold" w:hAnsi="Gotham Narrow Bold"/>
                <w:color w:val="231F20"/>
                <w:spacing w:val="-6"/>
                <w:lang w:val="tr-TR"/>
              </w:rPr>
              <w:t xml:space="preserve"> </w:t>
            </w:r>
            <w:r w:rsidRPr="00E05A55">
              <w:rPr>
                <w:rFonts w:ascii="Gotham Narrow Bold" w:hAnsi="Gotham Narrow Bold"/>
                <w:color w:val="231F20"/>
                <w:spacing w:val="-2"/>
                <w:w w:val="80"/>
                <w:lang w:val="tr-TR"/>
              </w:rPr>
              <w:t>Türkler</w:t>
            </w:r>
          </w:p>
        </w:tc>
        <w:tc>
          <w:tcPr>
            <w:tcW w:w="3458" w:type="dxa"/>
            <w:tcBorders>
              <w:top w:val="single" w:sz="4" w:space="0" w:color="981A26"/>
              <w:left w:val="single" w:sz="4" w:space="0" w:color="981A26"/>
              <w:bottom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819.1,</w:t>
            </w:r>
            <w:r w:rsidRPr="00E05A55">
              <w:rPr>
                <w:rFonts w:ascii="Gotham Narrow Bold" w:hAnsi="Gotham Narrow Bold"/>
                <w:color w:val="231F20"/>
                <w:spacing w:val="4"/>
                <w:lang w:val="tr-TR"/>
              </w:rPr>
              <w:t xml:space="preserve"> </w:t>
            </w:r>
            <w:r w:rsidRPr="00E05A55">
              <w:rPr>
                <w:rFonts w:ascii="Gotham Narrow Bold" w:hAnsi="Gotham Narrow Bold"/>
                <w:color w:val="231F20"/>
                <w:w w:val="85"/>
                <w:lang w:val="tr-TR"/>
              </w:rPr>
              <w:t>819.2,</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819.3</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85"/>
                <w:lang w:val="tr-TR"/>
              </w:rPr>
              <w:t>Maddeleri</w:t>
            </w:r>
          </w:p>
        </w:tc>
      </w:tr>
      <w:tr w:rsidR="00E405B2" w:rsidRPr="00E05A55"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E05A55" w:rsidRDefault="00E405B2" w:rsidP="00E05A55">
            <w:pPr>
              <w:jc w:val="both"/>
              <w:rPr>
                <w:rFonts w:ascii="Gotham Narrow Bold" w:hAnsi="Gotham Narrow Bold"/>
                <w:lang w:val="tr-TR"/>
              </w:rPr>
            </w:pPr>
          </w:p>
        </w:tc>
        <w:tc>
          <w:tcPr>
            <w:tcW w:w="4252" w:type="dxa"/>
            <w:gridSpan w:val="2"/>
            <w:tcBorders>
              <w:top w:val="single" w:sz="4" w:space="0" w:color="981A26"/>
              <w:left w:val="single" w:sz="4" w:space="0" w:color="981A26"/>
              <w:righ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0"/>
                <w:lang w:val="tr-TR"/>
              </w:rPr>
              <w:t>Kalkınma</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İçin</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Uluslararası</w:t>
            </w:r>
            <w:r w:rsidRPr="00E05A55">
              <w:rPr>
                <w:rFonts w:ascii="Gotham Narrow Bold" w:hAnsi="Gotham Narrow Bold"/>
                <w:color w:val="231F20"/>
                <w:spacing w:val="8"/>
                <w:lang w:val="tr-TR"/>
              </w:rPr>
              <w:t xml:space="preserve"> </w:t>
            </w:r>
            <w:r w:rsidRPr="00E05A55">
              <w:rPr>
                <w:rFonts w:ascii="Gotham Narrow Bold" w:hAnsi="Gotham Narrow Bold"/>
                <w:color w:val="231F20"/>
                <w:w w:val="80"/>
                <w:lang w:val="tr-TR"/>
              </w:rPr>
              <w:t>İş</w:t>
            </w:r>
            <w:r w:rsidRPr="00E05A55">
              <w:rPr>
                <w:rFonts w:ascii="Gotham Narrow Bold" w:hAnsi="Gotham Narrow Bold"/>
                <w:color w:val="231F20"/>
                <w:spacing w:val="9"/>
                <w:lang w:val="tr-TR"/>
              </w:rPr>
              <w:t xml:space="preserve"> </w:t>
            </w:r>
            <w:r w:rsidRPr="00E05A55">
              <w:rPr>
                <w:rFonts w:ascii="Gotham Narrow Bold" w:hAnsi="Gotham Narrow Bold"/>
                <w:color w:val="231F20"/>
                <w:spacing w:val="-2"/>
                <w:w w:val="80"/>
                <w:lang w:val="tr-TR"/>
              </w:rPr>
              <w:t>Birliği</w:t>
            </w:r>
          </w:p>
        </w:tc>
        <w:tc>
          <w:tcPr>
            <w:tcW w:w="3458" w:type="dxa"/>
            <w:tcBorders>
              <w:top w:val="single" w:sz="4" w:space="0" w:color="981A26"/>
              <w:left w:val="single" w:sz="4" w:space="0" w:color="981A26"/>
            </w:tcBorders>
            <w:vAlign w:val="center"/>
          </w:tcPr>
          <w:p w:rsidR="00E405B2" w:rsidRPr="00E05A55" w:rsidRDefault="00E405B2" w:rsidP="00E05A55">
            <w:pPr>
              <w:pStyle w:val="TableParagraph"/>
              <w:spacing w:before="47"/>
              <w:ind w:left="118"/>
              <w:jc w:val="both"/>
              <w:rPr>
                <w:rFonts w:ascii="Gotham Narrow Bold" w:hAnsi="Gotham Narrow Bold"/>
                <w:lang w:val="tr-TR"/>
              </w:rPr>
            </w:pPr>
            <w:r w:rsidRPr="00E05A55">
              <w:rPr>
                <w:rFonts w:ascii="Gotham Narrow Bold" w:hAnsi="Gotham Narrow Bold"/>
                <w:color w:val="231F20"/>
                <w:w w:val="85"/>
                <w:lang w:val="tr-TR"/>
              </w:rPr>
              <w:t>970.1,</w:t>
            </w:r>
            <w:r w:rsidRPr="00E05A55">
              <w:rPr>
                <w:rFonts w:ascii="Gotham Narrow Bold" w:hAnsi="Gotham Narrow Bold"/>
                <w:color w:val="231F20"/>
                <w:spacing w:val="4"/>
                <w:lang w:val="tr-TR"/>
              </w:rPr>
              <w:t xml:space="preserve"> </w:t>
            </w:r>
            <w:r w:rsidRPr="00E05A55">
              <w:rPr>
                <w:rFonts w:ascii="Gotham Narrow Bold" w:hAnsi="Gotham Narrow Bold"/>
                <w:color w:val="231F20"/>
                <w:w w:val="85"/>
                <w:lang w:val="tr-TR"/>
              </w:rPr>
              <w:t>972.6,</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973.3</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Sayılı</w:t>
            </w:r>
            <w:r w:rsidRPr="00E05A55">
              <w:rPr>
                <w:rFonts w:ascii="Gotham Narrow Bold" w:hAnsi="Gotham Narrow Bold"/>
                <w:color w:val="231F20"/>
                <w:spacing w:val="5"/>
                <w:lang w:val="tr-TR"/>
              </w:rPr>
              <w:t xml:space="preserve"> </w:t>
            </w:r>
            <w:r w:rsidRPr="00E05A55">
              <w:rPr>
                <w:rFonts w:ascii="Gotham Narrow Bold" w:hAnsi="Gotham Narrow Bold"/>
                <w:color w:val="231F20"/>
                <w:w w:val="85"/>
                <w:lang w:val="tr-TR"/>
              </w:rPr>
              <w:t>Tedbir</w:t>
            </w:r>
            <w:r w:rsidRPr="00E05A55">
              <w:rPr>
                <w:rFonts w:ascii="Gotham Narrow Bold" w:hAnsi="Gotham Narrow Bold"/>
                <w:color w:val="231F20"/>
                <w:spacing w:val="5"/>
                <w:lang w:val="tr-TR"/>
              </w:rPr>
              <w:t xml:space="preserve"> </w:t>
            </w:r>
            <w:r w:rsidRPr="00E05A55">
              <w:rPr>
                <w:rFonts w:ascii="Gotham Narrow Bold" w:hAnsi="Gotham Narrow Bold"/>
                <w:color w:val="231F20"/>
                <w:spacing w:val="-2"/>
                <w:w w:val="85"/>
                <w:lang w:val="tr-TR"/>
              </w:rPr>
              <w:t>Maddeleri</w:t>
            </w:r>
          </w:p>
        </w:tc>
      </w:tr>
    </w:tbl>
    <w:p w:rsidR="007A607B" w:rsidRPr="00E05A55" w:rsidRDefault="007A607B" w:rsidP="00E05A55">
      <w:pPr>
        <w:jc w:val="both"/>
        <w:rPr>
          <w:rFonts w:ascii="Gotham Narrow Bold" w:hAnsi="Gotham Narrow Bold"/>
          <w:b/>
          <w:bCs/>
          <w:color w:val="C00000"/>
          <w:sz w:val="24"/>
          <w:szCs w:val="24"/>
        </w:rPr>
      </w:pPr>
    </w:p>
    <w:p w:rsidR="00B7164E" w:rsidRPr="00E05A55" w:rsidRDefault="00EC3F4F" w:rsidP="00E05A55">
      <w:pPr>
        <w:pStyle w:val="Balk1"/>
        <w:jc w:val="both"/>
        <w:rPr>
          <w:rFonts w:ascii="Gotham Narrow Bold" w:hAnsi="Gotham Narrow Bold" w:cs="AbrilDisplay-ExtraBold"/>
          <w:b/>
          <w:bCs/>
          <w:color w:val="C00000"/>
          <w:sz w:val="28"/>
          <w:szCs w:val="34"/>
        </w:rPr>
      </w:pPr>
      <w:bookmarkStart w:id="14" w:name="_Toc177983726"/>
      <w:r w:rsidRPr="00E05A55">
        <w:rPr>
          <w:rFonts w:ascii="Gotham Narrow Bold" w:hAnsi="Gotham Narrow Bold" w:cs="AbrilDisplay-ExtraBold"/>
          <w:b/>
          <w:bCs/>
          <w:color w:val="C00000"/>
          <w:sz w:val="28"/>
          <w:szCs w:val="34"/>
        </w:rPr>
        <w:t xml:space="preserve">Faaliyet Alanları </w:t>
      </w:r>
      <w:r w:rsidR="0027331C" w:rsidRPr="00E05A55">
        <w:rPr>
          <w:rFonts w:ascii="Gotham Narrow Bold" w:hAnsi="Gotham Narrow Bold" w:cs="AbrilDisplay-ExtraBold"/>
          <w:b/>
          <w:bCs/>
          <w:color w:val="C00000"/>
          <w:sz w:val="28"/>
          <w:szCs w:val="34"/>
        </w:rPr>
        <w:t>i</w:t>
      </w:r>
      <w:r w:rsidRPr="00E05A55">
        <w:rPr>
          <w:rFonts w:ascii="Gotham Narrow Bold" w:hAnsi="Gotham Narrow Bold" w:cs="AbrilDisplay-ExtraBold"/>
          <w:b/>
          <w:bCs/>
          <w:color w:val="C00000"/>
          <w:sz w:val="28"/>
          <w:szCs w:val="34"/>
        </w:rPr>
        <w:t xml:space="preserve">le Ürün </w:t>
      </w:r>
      <w:r w:rsidR="00C43266" w:rsidRPr="00E05A55">
        <w:rPr>
          <w:rFonts w:ascii="Gotham Narrow Bold" w:hAnsi="Gotham Narrow Bold" w:cs="AbrilDisplay-ExtraBold"/>
          <w:b/>
          <w:bCs/>
          <w:color w:val="C00000"/>
          <w:sz w:val="28"/>
          <w:szCs w:val="34"/>
        </w:rPr>
        <w:t>v</w:t>
      </w:r>
      <w:r w:rsidRPr="00E05A55">
        <w:rPr>
          <w:rFonts w:ascii="Gotham Narrow Bold" w:hAnsi="Gotham Narrow Bold" w:cs="AbrilDisplay-ExtraBold"/>
          <w:b/>
          <w:bCs/>
          <w:color w:val="C00000"/>
          <w:sz w:val="28"/>
          <w:szCs w:val="34"/>
        </w:rPr>
        <w:t>e Hizmetlerin Belirlenmesi</w:t>
      </w:r>
      <w:bookmarkEnd w:id="14"/>
    </w:p>
    <w:p w:rsidR="00B7164E" w:rsidRPr="00E05A55" w:rsidRDefault="00B7164E" w:rsidP="00E05A55">
      <w:pPr>
        <w:autoSpaceDE w:val="0"/>
        <w:autoSpaceDN w:val="0"/>
        <w:adjustRightInd w:val="0"/>
        <w:spacing w:after="0" w:line="240" w:lineRule="auto"/>
        <w:jc w:val="both"/>
        <w:rPr>
          <w:rFonts w:ascii="Gotham Narrow Bold" w:hAnsi="Gotham Narrow Bold" w:cs="AbrilDisplay-ExtraBold"/>
          <w:b/>
          <w:bCs/>
          <w:color w:val="C00000"/>
          <w:sz w:val="24"/>
          <w:szCs w:val="32"/>
        </w:rPr>
      </w:pPr>
    </w:p>
    <w:p w:rsidR="00B7164E" w:rsidRPr="00E05A55" w:rsidRDefault="0098353A" w:rsidP="00E05A55">
      <w:pPr>
        <w:autoSpaceDE w:val="0"/>
        <w:autoSpaceDN w:val="0"/>
        <w:adjustRightInd w:val="0"/>
        <w:spacing w:after="0" w:line="360" w:lineRule="auto"/>
        <w:jc w:val="both"/>
        <w:rPr>
          <w:rFonts w:ascii="Gotham Narrow Bold" w:hAnsi="Gotham Narrow Bold"/>
          <w:sz w:val="24"/>
          <w:szCs w:val="24"/>
        </w:rPr>
      </w:pPr>
      <w:r>
        <w:rPr>
          <w:rFonts w:ascii="Gotham Narrow Bold" w:hAnsi="Gotham Narrow Bold"/>
          <w:sz w:val="24"/>
          <w:szCs w:val="24"/>
        </w:rPr>
        <w:t>Aşkale Anaokulu</w:t>
      </w:r>
      <w:r w:rsidR="00B7164E" w:rsidRPr="00E05A55">
        <w:rPr>
          <w:rFonts w:ascii="Gotham Narrow Bold" w:hAnsi="Gotham Narrow Bold"/>
          <w:sz w:val="24"/>
          <w:szCs w:val="24"/>
        </w:rPr>
        <w:t xml:space="preserve"> Müdürlüğümüzün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rsidR="00932B6E" w:rsidRDefault="00932B6E" w:rsidP="00E05A55">
      <w:pPr>
        <w:autoSpaceDE w:val="0"/>
        <w:autoSpaceDN w:val="0"/>
        <w:adjustRightInd w:val="0"/>
        <w:spacing w:after="0" w:line="360" w:lineRule="auto"/>
        <w:jc w:val="both"/>
        <w:rPr>
          <w:rFonts w:ascii="Gotham Narrow Bold" w:hAnsi="Gotham Narrow Bold"/>
          <w:sz w:val="24"/>
          <w:szCs w:val="24"/>
        </w:rPr>
      </w:pPr>
    </w:p>
    <w:p w:rsidR="00932B6E" w:rsidRDefault="00932B6E" w:rsidP="00E05A55">
      <w:pPr>
        <w:autoSpaceDE w:val="0"/>
        <w:autoSpaceDN w:val="0"/>
        <w:adjustRightInd w:val="0"/>
        <w:spacing w:after="0" w:line="360" w:lineRule="auto"/>
        <w:jc w:val="both"/>
        <w:rPr>
          <w:rFonts w:ascii="Gotham Narrow Bold" w:hAnsi="Gotham Narrow Bold"/>
          <w:sz w:val="24"/>
          <w:szCs w:val="24"/>
        </w:rPr>
      </w:pPr>
    </w:p>
    <w:p w:rsidR="00B018A0" w:rsidRPr="00932B6E" w:rsidRDefault="00B7164E" w:rsidP="00932B6E">
      <w:pPr>
        <w:autoSpaceDE w:val="0"/>
        <w:autoSpaceDN w:val="0"/>
        <w:adjustRightInd w:val="0"/>
        <w:spacing w:after="0" w:line="360" w:lineRule="auto"/>
        <w:jc w:val="both"/>
        <w:rPr>
          <w:rFonts w:ascii="Gotham Narrow Bold" w:hAnsi="Gotham Narrow Bold"/>
          <w:sz w:val="24"/>
          <w:szCs w:val="24"/>
        </w:rPr>
      </w:pPr>
      <w:r w:rsidRPr="00E05A55">
        <w:rPr>
          <w:rFonts w:ascii="Gotham Narrow Bold" w:hAnsi="Gotham Narrow Bold"/>
          <w:sz w:val="24"/>
          <w:szCs w:val="24"/>
        </w:rPr>
        <w:lastRenderedPageBreak/>
        <w:t xml:space="preserve">Tablo </w:t>
      </w:r>
      <w:r w:rsidR="003B5D02" w:rsidRPr="00E05A55">
        <w:rPr>
          <w:rFonts w:ascii="Gotham Narrow Bold" w:hAnsi="Gotham Narrow Bold"/>
          <w:sz w:val="24"/>
          <w:szCs w:val="24"/>
        </w:rPr>
        <w:t>6</w:t>
      </w:r>
      <w:r w:rsidRPr="00E05A55">
        <w:rPr>
          <w:rFonts w:ascii="Gotham Narrow Bold" w:hAnsi="Gotham Narrow Bold"/>
          <w:sz w:val="24"/>
          <w:szCs w:val="24"/>
        </w:rPr>
        <w:t xml:space="preserve">: </w:t>
      </w:r>
      <w:bookmarkStart w:id="15" w:name="_Hlk160098211"/>
      <w:r w:rsidR="009D58D9" w:rsidRPr="00E05A55">
        <w:rPr>
          <w:rFonts w:ascii="Gotham Narrow Bold" w:hAnsi="Gotham Narrow Bold"/>
          <w:sz w:val="24"/>
          <w:szCs w:val="24"/>
        </w:rPr>
        <w:t xml:space="preserve">İl </w:t>
      </w:r>
      <w:r w:rsidR="00085657" w:rsidRPr="00E05A55">
        <w:rPr>
          <w:rFonts w:ascii="Gotham Narrow Bold" w:hAnsi="Gotham Narrow Bold"/>
          <w:sz w:val="24"/>
          <w:szCs w:val="24"/>
        </w:rPr>
        <w:t>Millî</w:t>
      </w:r>
      <w:r w:rsidR="009D58D9" w:rsidRPr="00E05A55">
        <w:rPr>
          <w:rFonts w:ascii="Gotham Narrow Bold" w:hAnsi="Gotham Narrow Bold"/>
          <w:sz w:val="24"/>
          <w:szCs w:val="24"/>
        </w:rPr>
        <w:t xml:space="preserve"> Eğitim Müdürlüğü</w:t>
      </w:r>
      <w:r w:rsidRPr="00E05A55">
        <w:rPr>
          <w:rFonts w:ascii="Gotham Narrow Bold" w:hAnsi="Gotham Narrow Bold"/>
          <w:sz w:val="24"/>
          <w:szCs w:val="24"/>
        </w:rPr>
        <w:t xml:space="preserve"> Faaliyet Alanları ile Ürün ve Hizmetler</w:t>
      </w:r>
      <w:bookmarkEnd w:id="15"/>
    </w:p>
    <w:tbl>
      <w:tblPr>
        <w:tblStyle w:val="KlavuzTablo2-Vurgu51"/>
        <w:tblW w:w="0" w:type="auto"/>
        <w:tblLook w:val="04A0" w:firstRow="1" w:lastRow="0" w:firstColumn="1" w:lastColumn="0" w:noHBand="0" w:noVBand="1"/>
      </w:tblPr>
      <w:tblGrid>
        <w:gridCol w:w="2263"/>
        <w:gridCol w:w="6799"/>
      </w:tblGrid>
      <w:tr w:rsidR="007A4453" w:rsidRPr="00E05A55" w:rsidTr="00926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C00000"/>
          </w:tcPr>
          <w:p w:rsidR="007A4453" w:rsidRPr="00E05A55" w:rsidRDefault="007A4453" w:rsidP="00E05A55">
            <w:pPr>
              <w:autoSpaceDE w:val="0"/>
              <w:autoSpaceDN w:val="0"/>
              <w:adjustRightInd w:val="0"/>
              <w:spacing w:line="360" w:lineRule="auto"/>
              <w:jc w:val="both"/>
              <w:rPr>
                <w:rFonts w:ascii="Gotham Narrow Bold" w:hAnsi="Gotham Narrow Bold"/>
                <w:sz w:val="24"/>
                <w:szCs w:val="24"/>
              </w:rPr>
            </w:pPr>
            <w:r w:rsidRPr="00E05A55">
              <w:rPr>
                <w:rFonts w:ascii="Gotham Narrow Bold" w:hAnsi="Gotham Narrow Bold"/>
                <w:sz w:val="24"/>
                <w:szCs w:val="24"/>
              </w:rPr>
              <w:t>Faaliyet Alanı</w:t>
            </w:r>
          </w:p>
        </w:tc>
        <w:tc>
          <w:tcPr>
            <w:tcW w:w="6799" w:type="dxa"/>
            <w:shd w:val="clear" w:color="auto" w:fill="C00000"/>
          </w:tcPr>
          <w:p w:rsidR="007A4453" w:rsidRPr="00E05A55" w:rsidRDefault="007A4453" w:rsidP="00E05A5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Ürün ve Hizmetler</w:t>
            </w:r>
          </w:p>
        </w:tc>
      </w:tr>
      <w:tr w:rsidR="007A4453" w:rsidRPr="00E05A55" w:rsidTr="0092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7816F4" w:rsidRDefault="007816F4" w:rsidP="00E05A55">
            <w:pPr>
              <w:autoSpaceDE w:val="0"/>
              <w:autoSpaceDN w:val="0"/>
              <w:adjustRightInd w:val="0"/>
              <w:spacing w:line="276" w:lineRule="auto"/>
              <w:jc w:val="both"/>
              <w:rPr>
                <w:rFonts w:ascii="Gotham Narrow Bold" w:hAnsi="Gotham Narrow Bold"/>
                <w:sz w:val="24"/>
                <w:szCs w:val="24"/>
              </w:rPr>
            </w:pPr>
          </w:p>
          <w:p w:rsidR="007816F4" w:rsidRDefault="007816F4" w:rsidP="00E05A55">
            <w:pPr>
              <w:autoSpaceDE w:val="0"/>
              <w:autoSpaceDN w:val="0"/>
              <w:adjustRightInd w:val="0"/>
              <w:spacing w:line="276" w:lineRule="auto"/>
              <w:jc w:val="both"/>
              <w:rPr>
                <w:rFonts w:ascii="Gotham Narrow Bold" w:hAnsi="Gotham Narrow Bold"/>
                <w:sz w:val="24"/>
                <w:szCs w:val="24"/>
              </w:rPr>
            </w:pPr>
          </w:p>
          <w:p w:rsidR="007A4453" w:rsidRPr="00E05A55" w:rsidRDefault="007816F4" w:rsidP="00E05A55">
            <w:pPr>
              <w:autoSpaceDE w:val="0"/>
              <w:autoSpaceDN w:val="0"/>
              <w:adjustRightInd w:val="0"/>
              <w:spacing w:line="276" w:lineRule="auto"/>
              <w:jc w:val="both"/>
              <w:rPr>
                <w:rFonts w:ascii="Gotham Narrow Bold" w:hAnsi="Gotham Narrow Bold"/>
                <w:sz w:val="24"/>
                <w:szCs w:val="24"/>
              </w:rPr>
            </w:pPr>
            <w:r>
              <w:rPr>
                <w:rFonts w:ascii="Gotham Narrow Bold" w:hAnsi="Gotham Narrow Bold"/>
                <w:sz w:val="24"/>
                <w:szCs w:val="24"/>
              </w:rPr>
              <w:t xml:space="preserve">Eğitim </w:t>
            </w:r>
            <w:r w:rsidR="00374D50" w:rsidRPr="00E05A55">
              <w:rPr>
                <w:rFonts w:ascii="Gotham Narrow Bold" w:hAnsi="Gotham Narrow Bold"/>
                <w:sz w:val="24"/>
                <w:szCs w:val="24"/>
              </w:rPr>
              <w:t>ve Öğretime Yönelik Faaliyetler</w:t>
            </w:r>
          </w:p>
        </w:tc>
        <w:tc>
          <w:tcPr>
            <w:tcW w:w="6799" w:type="dxa"/>
            <w:shd w:val="clear" w:color="auto" w:fill="auto"/>
          </w:tcPr>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 Eğitim ve öğretime erişim imkânlarının sağlanması</w:t>
            </w:r>
          </w:p>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2. Öğrencilerin eğitim ve öğretim kurumlarına devamlarının ve eğitim ve öğretim kurumlarını tamamlamalarının sağlanması </w:t>
            </w:r>
          </w:p>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3.Öğrenci başarısını artırmaya yönelik faaliyetlerin yürütülmesi</w:t>
            </w:r>
          </w:p>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 Öğrenci yerleştirme ve kayıt işlemlerinin gerçekleştirilmesi</w:t>
            </w:r>
          </w:p>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5.</w:t>
            </w:r>
            <w:r w:rsidR="00374D50" w:rsidRPr="00E05A55">
              <w:rPr>
                <w:rFonts w:ascii="Gotham Narrow Bold" w:hAnsi="Gotham Narrow Bold"/>
                <w:sz w:val="24"/>
                <w:szCs w:val="24"/>
              </w:rPr>
              <w:t xml:space="preserve"> </w:t>
            </w:r>
            <w:r w:rsidRPr="00E05A55">
              <w:rPr>
                <w:rFonts w:ascii="Gotham Narrow Bold" w:hAnsi="Gotham Narrow Bold"/>
                <w:sz w:val="24"/>
                <w:szCs w:val="24"/>
              </w:rPr>
              <w:t>Okul öncesi eğitim kurumlarına erişimi mümkün o</w:t>
            </w:r>
            <w:r w:rsidR="00837189" w:rsidRPr="00E05A55">
              <w:rPr>
                <w:rFonts w:ascii="Gotham Narrow Bold" w:hAnsi="Gotham Narrow Bold"/>
                <w:sz w:val="24"/>
                <w:szCs w:val="24"/>
              </w:rPr>
              <w:t xml:space="preserve">lmayan çocuklar için alternatif </w:t>
            </w:r>
            <w:r w:rsidRPr="00E05A55">
              <w:rPr>
                <w:rFonts w:ascii="Gotham Narrow Bold" w:hAnsi="Gotham Narrow Bold"/>
                <w:sz w:val="24"/>
                <w:szCs w:val="24"/>
              </w:rPr>
              <w:t>erişim modellerinin uygulanmasıyla okul öncesi eğitim kurumlarına kayıt işlemlerinin sağlanması</w:t>
            </w:r>
          </w:p>
          <w:p w:rsidR="007A4453" w:rsidRPr="00E05A55" w:rsidRDefault="007A445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6. Yabancı öğrencilerin eğitim ve öğretimine yönelik iş ve işlemlerin yürütülmesi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ArnoPro-Regular"/>
                <w:sz w:val="24"/>
                <w:szCs w:val="24"/>
              </w:rPr>
            </w:pPr>
            <w:r w:rsidRPr="00E05A55">
              <w:rPr>
                <w:rFonts w:ascii="Gotham Narrow Bold" w:hAnsi="Gotham Narrow Bold"/>
                <w:sz w:val="24"/>
                <w:szCs w:val="24"/>
              </w:rPr>
              <w:t>7.</w:t>
            </w:r>
            <w:r w:rsidRPr="00E05A55">
              <w:rPr>
                <w:rFonts w:ascii="Gotham Narrow Bold" w:hAnsi="Gotham Narrow Bold" w:cs="ArnoPro-Regular"/>
                <w:sz w:val="24"/>
                <w:szCs w:val="24"/>
              </w:rPr>
              <w:t xml:space="preserve"> Hayat boyu öğrenme kapsamında eğitim ve öğretim faaliyetlerinin düzenlenmesi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ArnoPro-Regular"/>
                <w:sz w:val="24"/>
                <w:szCs w:val="24"/>
              </w:rPr>
            </w:pPr>
            <w:r w:rsidRPr="00E05A55">
              <w:rPr>
                <w:rFonts w:ascii="Gotham Narrow Bold" w:hAnsi="Gotham Narrow Bold" w:cs="ArnoPro-Regular"/>
                <w:sz w:val="24"/>
                <w:szCs w:val="24"/>
              </w:rPr>
              <w:t>8. Yabancı dil becerisinin geliştirilmesine yönelik faaliyetlerin yürütülmesi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ArnoPro-Regular"/>
                <w:sz w:val="24"/>
                <w:szCs w:val="24"/>
              </w:rPr>
            </w:pPr>
            <w:r w:rsidRPr="00E05A55">
              <w:rPr>
                <w:rFonts w:ascii="Gotham Narrow Bold" w:hAnsi="Gotham Narrow Bold" w:cs="ArnoPro-Regular"/>
                <w:sz w:val="24"/>
                <w:szCs w:val="24"/>
              </w:rPr>
              <w:t>9. Ders kitaplarının ve diğer eğitim materyallerinin teslim edilmesi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ArnoPro-Regular"/>
                <w:sz w:val="24"/>
                <w:szCs w:val="24"/>
              </w:rPr>
            </w:pPr>
            <w:r w:rsidRPr="00E05A55">
              <w:rPr>
                <w:rFonts w:ascii="Gotham Narrow Bold" w:hAnsi="Gotham Narrow Bold"/>
                <w:sz w:val="24"/>
                <w:szCs w:val="24"/>
              </w:rPr>
              <w:t>10.</w:t>
            </w:r>
            <w:r w:rsidRPr="00E05A55">
              <w:rPr>
                <w:rFonts w:ascii="Gotham Narrow Bold" w:hAnsi="Gotham Narrow Bold" w:cs="ArnoPro-Regular"/>
                <w:sz w:val="24"/>
                <w:szCs w:val="24"/>
              </w:rPr>
              <w:t xml:space="preserve"> Özel politika gerektiren bireylerin eğitim ve öğretimine ilişkin iş ve işlemlerin yürütülmesi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11.Eğitsel tanılama ve yönlendirme faaliyetlerinin yürütülmesi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12.Kişisel, eğitsel ve mesleki rehberlik faaliyetlerinin yürütülmesi</w:t>
            </w:r>
          </w:p>
          <w:p w:rsidR="00A153FE" w:rsidRPr="00E05A55" w:rsidRDefault="00A153FE"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13.Psikososyal koruma, önleme ve müdahale hizmetlerinin verilmesi</w:t>
            </w:r>
          </w:p>
          <w:p w:rsidR="00A153FE" w:rsidRPr="00E05A55" w:rsidRDefault="00F85D16"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14</w:t>
            </w:r>
            <w:r w:rsidR="00A153FE" w:rsidRPr="00E05A55">
              <w:rPr>
                <w:rFonts w:ascii="Gotham Narrow Bold" w:hAnsi="Gotham Narrow Bold"/>
                <w:sz w:val="24"/>
                <w:szCs w:val="24"/>
              </w:rPr>
              <w:t>.Eğitim ve istihdam ilişkisini güçlendirecek politika ve stratejilerin uygulanması ve izlenmesi</w:t>
            </w:r>
          </w:p>
          <w:p w:rsidR="00374D50" w:rsidRPr="00E05A55" w:rsidRDefault="00F85D16"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ArnoPro-Regular"/>
                <w:sz w:val="24"/>
                <w:szCs w:val="24"/>
              </w:rPr>
            </w:pPr>
            <w:r w:rsidRPr="00E05A55">
              <w:rPr>
                <w:rFonts w:ascii="Gotham Narrow Bold" w:hAnsi="Gotham Narrow Bold" w:cs="ArnoPro-Regular"/>
                <w:sz w:val="24"/>
                <w:szCs w:val="24"/>
              </w:rPr>
              <w:t>15</w:t>
            </w:r>
            <w:r w:rsidR="00374D50" w:rsidRPr="00E05A55">
              <w:rPr>
                <w:rFonts w:ascii="Gotham Narrow Bold" w:hAnsi="Gotham Narrow Bold" w:cs="ArnoPro-Regular"/>
                <w:sz w:val="24"/>
                <w:szCs w:val="24"/>
              </w:rPr>
              <w:t>.</w:t>
            </w:r>
            <w:r w:rsidR="00374D50" w:rsidRPr="00E05A55">
              <w:rPr>
                <w:rFonts w:ascii="Gotham Narrow Bold" w:hAnsi="Gotham Narrow Bold"/>
              </w:rPr>
              <w:t xml:space="preserve"> </w:t>
            </w:r>
            <w:r w:rsidR="00374D50" w:rsidRPr="00E05A55">
              <w:rPr>
                <w:rFonts w:ascii="Gotham Narrow Bold" w:hAnsi="Gotham Narrow Bold" w:cs="ArnoPro-Regular"/>
                <w:sz w:val="24"/>
                <w:szCs w:val="24"/>
              </w:rPr>
              <w:t>Kamu ve özel sektör eğitim paydaşlarıyla iş birliği içinde gerekli iş ve işlemleri yürütmek</w:t>
            </w:r>
          </w:p>
          <w:p w:rsidR="00374D50" w:rsidRPr="00E05A55" w:rsidRDefault="00F85D16"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16</w:t>
            </w:r>
            <w:r w:rsidR="00374D50" w:rsidRPr="00E05A55">
              <w:rPr>
                <w:rFonts w:ascii="Gotham Narrow Bold" w:hAnsi="Gotham Narrow Bold"/>
                <w:sz w:val="24"/>
                <w:szCs w:val="24"/>
              </w:rPr>
              <w:t>.  Özel öğretim kurumlarına ait iş ve işlemlerini yürütmek</w:t>
            </w:r>
          </w:p>
        </w:tc>
      </w:tr>
      <w:tr w:rsidR="00A153FE" w:rsidRPr="00E05A55" w:rsidTr="009263D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rsidR="00A94933" w:rsidRPr="00E05A55" w:rsidRDefault="00A94933"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Bilimsel, Kültürel,</w:t>
            </w:r>
          </w:p>
          <w:p w:rsidR="00A94933" w:rsidRPr="00E05A55" w:rsidRDefault="00A94933"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Sanatsal ve Sportif</w:t>
            </w:r>
          </w:p>
          <w:p w:rsidR="00A153FE" w:rsidRPr="00E05A55" w:rsidRDefault="00A94933"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Faaliyetler</w:t>
            </w:r>
          </w:p>
        </w:tc>
        <w:tc>
          <w:tcPr>
            <w:tcW w:w="6799" w:type="dxa"/>
            <w:shd w:val="clear" w:color="auto" w:fill="F2F2F2" w:themeFill="background1" w:themeFillShade="F2"/>
          </w:tcPr>
          <w:p w:rsidR="00A153FE"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1.Okuma kültürünün geliştirilmesine yönelik çalışmaların yürütülmesi</w:t>
            </w:r>
          </w:p>
          <w:p w:rsidR="00A94933"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2.Öğrencilere yönelik yerel, ulusal ve uluslararası düzeyde bilimsel, kültürel, sanatsal ve sportif faaliyetlerin düzenlenmesi</w:t>
            </w:r>
          </w:p>
          <w:p w:rsidR="00A94933"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3.Öğrencilerin yerel, ulusal ve uluslararası düzeydeki bilimsel, kültürel, sanatsal ve sportif faaliyetlere katılımlarının sağlanması</w:t>
            </w:r>
          </w:p>
          <w:p w:rsidR="00A94933" w:rsidRPr="00E05A55" w:rsidRDefault="00374D50"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 Sporcu öğrencilere yönelik hizmetleri planlamak, yürütülmesini sağlamak</w:t>
            </w:r>
          </w:p>
        </w:tc>
      </w:tr>
      <w:tr w:rsidR="00A94933" w:rsidRPr="00E05A55" w:rsidTr="0092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A94933" w:rsidRPr="00E05A55" w:rsidRDefault="006E0358"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lastRenderedPageBreak/>
              <w:t>Ölçme ve Değerlendirme Faaliyetleri</w:t>
            </w:r>
          </w:p>
        </w:tc>
        <w:tc>
          <w:tcPr>
            <w:tcW w:w="6799" w:type="dxa"/>
            <w:shd w:val="clear" w:color="auto" w:fill="auto"/>
          </w:tcPr>
          <w:p w:rsidR="00A94933" w:rsidRPr="00E05A55" w:rsidRDefault="006E0358"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w:t>
            </w:r>
            <w:r w:rsidR="00A94933" w:rsidRPr="00E05A55">
              <w:rPr>
                <w:rFonts w:ascii="Gotham Narrow Bold" w:hAnsi="Gotham Narrow Bold"/>
                <w:sz w:val="24"/>
                <w:szCs w:val="24"/>
              </w:rPr>
              <w:t>Merkezî sistemle yürütülen resmî ve özel yerleştirme, bitirme, karşılaştırma sınavlarının uygulanması ve sonuçlarının değerlendirilmesi</w:t>
            </w:r>
            <w:r w:rsidRPr="00E05A55">
              <w:rPr>
                <w:rFonts w:ascii="Gotham Narrow Bold" w:hAnsi="Gotham Narrow Bold"/>
                <w:sz w:val="24"/>
                <w:szCs w:val="24"/>
              </w:rPr>
              <w:t>ni sağlamak</w:t>
            </w:r>
          </w:p>
          <w:p w:rsidR="006E0358" w:rsidRPr="00E05A55" w:rsidRDefault="006E0358"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2. Sınavların uygulanması ile ilgili çalışmaları yapmak ve sınav güvenliğini sağlamak</w:t>
            </w:r>
          </w:p>
        </w:tc>
      </w:tr>
      <w:tr w:rsidR="00A94933" w:rsidRPr="00E05A55" w:rsidTr="009263D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rsidR="00A94933" w:rsidRPr="00E05A55" w:rsidRDefault="00A94933"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Araştırma, Geliştirme,</w:t>
            </w:r>
          </w:p>
          <w:p w:rsidR="00A94933" w:rsidRPr="00E05A55" w:rsidRDefault="00A94933"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Proje ve Protokoller</w:t>
            </w:r>
          </w:p>
        </w:tc>
        <w:tc>
          <w:tcPr>
            <w:tcW w:w="6799" w:type="dxa"/>
            <w:shd w:val="clear" w:color="auto" w:fill="F2F2F2" w:themeFill="background1" w:themeFillShade="F2"/>
          </w:tcPr>
          <w:p w:rsidR="00A94933"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1.Proje ve protokollerin uygulanması ve değerlendirilmesi</w:t>
            </w:r>
            <w:r w:rsidR="006E0358" w:rsidRPr="00E05A55">
              <w:rPr>
                <w:rFonts w:ascii="Gotham Narrow Bold" w:hAnsi="Gotham Narrow Bold"/>
                <w:sz w:val="24"/>
                <w:szCs w:val="24"/>
              </w:rPr>
              <w:t xml:space="preserve"> </w:t>
            </w:r>
            <w:r w:rsidRPr="00E05A55">
              <w:rPr>
                <w:rFonts w:ascii="Gotham Narrow Bold" w:hAnsi="Gotham Narrow Bold"/>
                <w:sz w:val="24"/>
                <w:szCs w:val="24"/>
              </w:rPr>
              <w:t>Eğitim ve öğretimin geliştirilmesine yönelik araştırma ve geliştirme faaliyetlerinin yürütülmesi</w:t>
            </w:r>
          </w:p>
          <w:p w:rsidR="00A94933"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2.Yurt içi ve yurt dışında eğitim ve öğretim süreçlerine ilişkin gelişmelerin takip edilmesi</w:t>
            </w:r>
          </w:p>
          <w:p w:rsidR="00A94933" w:rsidRPr="00E05A55" w:rsidRDefault="00A9493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 3.Öğrenci ve öğretmenlerin değişim ve hareketlilik programlarından yararlanabilmeleri için gerekli iş ve işlemlerin yürütülmesi</w:t>
            </w:r>
          </w:p>
          <w:p w:rsidR="00A94933" w:rsidRPr="00E05A55" w:rsidRDefault="006E0358"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w:t>
            </w:r>
            <w:r w:rsidR="00293163" w:rsidRPr="00E05A55">
              <w:rPr>
                <w:rFonts w:ascii="Gotham Narrow Bold" w:hAnsi="Gotham Narrow Bold"/>
                <w:sz w:val="24"/>
                <w:szCs w:val="24"/>
              </w:rPr>
              <w:t>Okul</w:t>
            </w:r>
            <w:r w:rsidRPr="00E05A55">
              <w:rPr>
                <w:rFonts w:ascii="Gotham Narrow Bold" w:hAnsi="Gotham Narrow Bold"/>
                <w:sz w:val="24"/>
                <w:szCs w:val="24"/>
              </w:rPr>
              <w:t xml:space="preserve"> stratejik planlarını hazırlamak, geliştirmek ve uygulanmasını sağlanması</w:t>
            </w:r>
          </w:p>
        </w:tc>
      </w:tr>
      <w:tr w:rsidR="00A94933" w:rsidRPr="00E05A55" w:rsidTr="0092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A94933" w:rsidRPr="00E05A55" w:rsidRDefault="006E0358" w:rsidP="00E05A55">
            <w:pPr>
              <w:autoSpaceDE w:val="0"/>
              <w:autoSpaceDN w:val="0"/>
              <w:adjustRightInd w:val="0"/>
              <w:spacing w:line="276" w:lineRule="auto"/>
              <w:jc w:val="both"/>
              <w:rPr>
                <w:rFonts w:ascii="Gotham Narrow Bold" w:hAnsi="Gotham Narrow Bold"/>
                <w:sz w:val="24"/>
                <w:szCs w:val="24"/>
              </w:rPr>
            </w:pPr>
            <w:r w:rsidRPr="00E05A55">
              <w:rPr>
                <w:rFonts w:ascii="Gotham Narrow Bold" w:hAnsi="Gotham Narrow Bold"/>
                <w:sz w:val="24"/>
                <w:szCs w:val="24"/>
              </w:rPr>
              <w:t>Yönetim ve Denetim Faaliyetleri</w:t>
            </w:r>
          </w:p>
        </w:tc>
        <w:tc>
          <w:tcPr>
            <w:tcW w:w="6799" w:type="dxa"/>
            <w:shd w:val="clear" w:color="auto" w:fill="auto"/>
          </w:tcPr>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1.Eğitim ve öğretime yönelik politikaların uygulanması</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2.Müdürlüğümüzün görev alanlarına ilişkin hukuksal iş ve işlemlerin yürütülmesi</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3.İstatistikî verilerin toplanması, analizi ve yayınlanması</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4.Stratejik plan ve performans programının hazırlanması, uygulanması izlenip değerlendirilmesi ve faaliyet raporunun hazırlanması</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4.Müdürlüğümüze bağlı sosyal tesis ve işletmelere ilişkin iş ve işlemlerin yürütülmesi</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5.Müdürlüğümüz bütçesine ilişkin iş ve işlemleri yürütülmesi</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 Yatırım programları ile ilgili iş ve işlemlerin yürütülmesi</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 6.İzleme ve değerlendirme faaliyetlerinin yürütülmesi</w:t>
            </w:r>
          </w:p>
          <w:p w:rsidR="00A94933" w:rsidRPr="00E05A55" w:rsidRDefault="00A9493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 7.İnceleme ve soruşturma faaliyetlerinin yürütülmesi</w:t>
            </w:r>
          </w:p>
          <w:p w:rsidR="00A94933" w:rsidRPr="00E05A55" w:rsidRDefault="00293163"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 8</w:t>
            </w:r>
            <w:r w:rsidR="00A94933" w:rsidRPr="00E05A55">
              <w:rPr>
                <w:rFonts w:ascii="Gotham Narrow Bold" w:hAnsi="Gotham Narrow Bold"/>
                <w:sz w:val="24"/>
                <w:szCs w:val="24"/>
              </w:rPr>
              <w:t>.Müdürlüğümüz faaliyetlerine yönelik bilgi edinme, talep, ihbar, şikâyet, görüş ve önerilere ilişkin işlemlerin yürütülmesi</w:t>
            </w:r>
          </w:p>
        </w:tc>
      </w:tr>
      <w:tr w:rsidR="002136E9" w:rsidRPr="00E05A55" w:rsidTr="009263DF">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rsidR="002136E9" w:rsidRPr="00E05A55" w:rsidRDefault="002136E9" w:rsidP="00E05A55">
            <w:pPr>
              <w:autoSpaceDE w:val="0"/>
              <w:autoSpaceDN w:val="0"/>
              <w:adjustRightInd w:val="0"/>
              <w:spacing w:line="360" w:lineRule="auto"/>
              <w:jc w:val="both"/>
              <w:rPr>
                <w:rFonts w:ascii="Gotham Narrow Bold" w:hAnsi="Gotham Narrow Bold"/>
                <w:sz w:val="24"/>
                <w:szCs w:val="24"/>
              </w:rPr>
            </w:pPr>
            <w:r w:rsidRPr="00E05A55">
              <w:rPr>
                <w:rFonts w:ascii="Gotham Narrow Bold" w:hAnsi="Gotham Narrow Bold"/>
                <w:sz w:val="24"/>
                <w:szCs w:val="24"/>
              </w:rPr>
              <w:t>İnsan Kaynakları</w:t>
            </w:r>
          </w:p>
          <w:p w:rsidR="002136E9" w:rsidRPr="00E05A55" w:rsidRDefault="002136E9" w:rsidP="00E05A55">
            <w:pPr>
              <w:autoSpaceDE w:val="0"/>
              <w:autoSpaceDN w:val="0"/>
              <w:adjustRightInd w:val="0"/>
              <w:spacing w:line="360" w:lineRule="auto"/>
              <w:jc w:val="both"/>
              <w:rPr>
                <w:rFonts w:ascii="Gotham Narrow Bold" w:hAnsi="Gotham Narrow Bold"/>
                <w:sz w:val="24"/>
                <w:szCs w:val="24"/>
              </w:rPr>
            </w:pPr>
            <w:r w:rsidRPr="00E05A55">
              <w:rPr>
                <w:rFonts w:ascii="Gotham Narrow Bold" w:hAnsi="Gotham Narrow Bold"/>
                <w:sz w:val="24"/>
                <w:szCs w:val="24"/>
              </w:rPr>
              <w:t>Yönetimi</w:t>
            </w:r>
          </w:p>
        </w:tc>
        <w:tc>
          <w:tcPr>
            <w:tcW w:w="6799" w:type="dxa"/>
            <w:shd w:val="clear" w:color="auto" w:fill="F2F2F2" w:themeFill="background1" w:themeFillShade="F2"/>
          </w:tcPr>
          <w:p w:rsidR="002136E9" w:rsidRPr="00E05A55" w:rsidRDefault="006E0358"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w:t>
            </w:r>
            <w:r w:rsidR="002136E9" w:rsidRPr="00E05A55">
              <w:rPr>
                <w:rFonts w:ascii="Gotham Narrow Bold" w:hAnsi="Gotham Narrow Bold"/>
                <w:sz w:val="24"/>
                <w:szCs w:val="24"/>
              </w:rPr>
              <w:t>Çalışanların mesleki gelişimlerine yönelik faaliyetlerin yürütülmesi</w:t>
            </w:r>
          </w:p>
          <w:p w:rsidR="006E0358" w:rsidRPr="00E05A55" w:rsidRDefault="006E0358"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2.</w:t>
            </w:r>
            <w:r w:rsidRPr="00E05A55">
              <w:rPr>
                <w:rFonts w:ascii="Gotham Narrow Bold" w:hAnsi="Gotham Narrow Bold"/>
              </w:rPr>
              <w:t xml:space="preserve"> </w:t>
            </w:r>
            <w:r w:rsidRPr="00E05A55">
              <w:rPr>
                <w:rFonts w:ascii="Gotham Narrow Bold" w:hAnsi="Gotham Narrow Bold"/>
                <w:sz w:val="24"/>
                <w:szCs w:val="24"/>
              </w:rPr>
              <w:t>Norm belirleme, atama, görevlendirme, yer değiştirme, terfi ve benzeri özlük işlemlerinin yürütülmesi</w:t>
            </w:r>
          </w:p>
          <w:p w:rsidR="00B20EB3" w:rsidRPr="00E05A55" w:rsidRDefault="00B20EB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3. Özlük ve emeklilik iş ve işlemlerini yürütmesi</w:t>
            </w:r>
          </w:p>
          <w:p w:rsidR="00B20EB3" w:rsidRPr="00E05A55" w:rsidRDefault="00B20EB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 Disiplin ve ödül işlemlerinin uygulamalarının yapılması</w:t>
            </w:r>
          </w:p>
          <w:p w:rsidR="00B20EB3" w:rsidRPr="00E05A55" w:rsidRDefault="00B20EB3" w:rsidP="00E05A5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 xml:space="preserve">5. Öğretmenlerin </w:t>
            </w:r>
            <w:r w:rsidR="000E0A80" w:rsidRPr="00E05A55">
              <w:rPr>
                <w:rFonts w:ascii="Gotham Narrow Bold" w:hAnsi="Gotham Narrow Bold"/>
                <w:sz w:val="24"/>
                <w:szCs w:val="24"/>
              </w:rPr>
              <w:t>mesleki</w:t>
            </w:r>
            <w:r w:rsidRPr="00E05A55">
              <w:rPr>
                <w:rFonts w:ascii="Gotham Narrow Bold" w:hAnsi="Gotham Narrow Bold"/>
                <w:sz w:val="24"/>
                <w:szCs w:val="24"/>
              </w:rPr>
              <w:t xml:space="preserve"> gelişimiyle ilgili projeler yapılması ve çağın gereği uygulamaların yürütülmesi</w:t>
            </w:r>
          </w:p>
        </w:tc>
      </w:tr>
      <w:tr w:rsidR="002136E9" w:rsidRPr="00E05A55" w:rsidTr="00926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rsidR="002136E9" w:rsidRPr="00E05A55" w:rsidRDefault="002136E9" w:rsidP="00E05A55">
            <w:pPr>
              <w:autoSpaceDE w:val="0"/>
              <w:autoSpaceDN w:val="0"/>
              <w:adjustRightInd w:val="0"/>
              <w:spacing w:line="360" w:lineRule="auto"/>
              <w:jc w:val="both"/>
              <w:rPr>
                <w:rFonts w:ascii="Gotham Narrow Bold" w:hAnsi="Gotham Narrow Bold"/>
                <w:sz w:val="24"/>
                <w:szCs w:val="24"/>
              </w:rPr>
            </w:pPr>
            <w:r w:rsidRPr="00E05A55">
              <w:rPr>
                <w:rFonts w:ascii="Gotham Narrow Bold" w:hAnsi="Gotham Narrow Bold"/>
                <w:sz w:val="24"/>
                <w:szCs w:val="24"/>
              </w:rPr>
              <w:t>Fiziki ve Teknolojik</w:t>
            </w:r>
          </w:p>
          <w:p w:rsidR="002136E9" w:rsidRPr="00E05A55" w:rsidRDefault="002136E9" w:rsidP="00E05A55">
            <w:pPr>
              <w:autoSpaceDE w:val="0"/>
              <w:autoSpaceDN w:val="0"/>
              <w:adjustRightInd w:val="0"/>
              <w:spacing w:line="360" w:lineRule="auto"/>
              <w:jc w:val="both"/>
              <w:rPr>
                <w:rFonts w:ascii="Gotham Narrow Bold" w:hAnsi="Gotham Narrow Bold"/>
                <w:sz w:val="24"/>
                <w:szCs w:val="24"/>
              </w:rPr>
            </w:pPr>
            <w:r w:rsidRPr="00E05A55">
              <w:rPr>
                <w:rFonts w:ascii="Gotham Narrow Bold" w:hAnsi="Gotham Narrow Bold"/>
                <w:sz w:val="24"/>
                <w:szCs w:val="24"/>
              </w:rPr>
              <w:t>Altyapı</w:t>
            </w:r>
          </w:p>
        </w:tc>
        <w:tc>
          <w:tcPr>
            <w:tcW w:w="6799" w:type="dxa"/>
            <w:shd w:val="clear" w:color="auto" w:fill="auto"/>
          </w:tcPr>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1.Okul ve kurum binaları dâhil, taşınmazlara ilişkin her türlü yapım, bakım ve onarım işlerini ve bunlara ait kontrol, koordinasyon ve mimari proje çalışmalarının yürütülmesi</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lastRenderedPageBreak/>
              <w:t>2.Müdürlüğümüz taşınır ve taşınmazlarına ilişkin işlemlerin yürütülmesi</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3.Eğitim ve öğretim ortamlarının standartlara uygunluğunun sağlanması</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4.Eğitim ve öğretim teknolojilerinin öğrenme süreçlerinde etkin kullanılmasına yönelik altyapı çalışmalarının yürütülmesi</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5.Özel okulların arsa tahsisi, teşvik ve vergi muafiyeti ile ilgili iş ve işlemlerinin yürütülmesi</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6.Kamulaştırma yoluyla arsa üretimi</w:t>
            </w:r>
          </w:p>
          <w:p w:rsidR="002136E9" w:rsidRPr="00E05A55" w:rsidRDefault="002136E9" w:rsidP="00E05A5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7.Hizmet alanlarıyla ilgili bilişim teknolojilerine yönelik çalışmaların yürütülmesi</w:t>
            </w:r>
          </w:p>
        </w:tc>
      </w:tr>
    </w:tbl>
    <w:p w:rsidR="002136E9" w:rsidRPr="00E05A55" w:rsidRDefault="008452D7" w:rsidP="00E05A55">
      <w:pPr>
        <w:pStyle w:val="Balk1"/>
        <w:jc w:val="both"/>
        <w:rPr>
          <w:rFonts w:ascii="Gotham Narrow Bold" w:hAnsi="Gotham Narrow Bold"/>
          <w:b/>
          <w:bCs/>
          <w:color w:val="C00000"/>
          <w:sz w:val="28"/>
          <w:szCs w:val="28"/>
        </w:rPr>
      </w:pPr>
      <w:bookmarkStart w:id="16" w:name="_Toc177983727"/>
      <w:r w:rsidRPr="00E05A55">
        <w:rPr>
          <w:rFonts w:ascii="Gotham Narrow Bold" w:hAnsi="Gotham Narrow Bold"/>
          <w:b/>
          <w:bCs/>
          <w:color w:val="C00000"/>
          <w:sz w:val="28"/>
          <w:szCs w:val="28"/>
        </w:rPr>
        <w:lastRenderedPageBreak/>
        <w:t>Paydaş Analizi</w:t>
      </w:r>
      <w:bookmarkEnd w:id="16"/>
    </w:p>
    <w:p w:rsidR="00F56BE7" w:rsidRPr="00E05A55" w:rsidRDefault="00F56BE7"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Paydaşlar, bir kuruluşun sunduğu ürün ve hizmetlerle doğrudan ya da dolaylı olarak ilgilenen, bu süreçlerden olumlu veya olumsuz etkilenebilen ve aynı zamanda kuruluşa etki edebilen kişi, grup veya kurumlar olarak tanımlanmaktadır. Kurumumuz, sahip olduğu </w:t>
      </w:r>
      <w:proofErr w:type="gramStart"/>
      <w:r w:rsidRPr="00E05A55">
        <w:rPr>
          <w:rFonts w:ascii="Gotham Narrow Bold" w:eastAsia="Times New Roman" w:hAnsi="Gotham Narrow Bold" w:cs="Times New Roman"/>
          <w:bCs/>
          <w:sz w:val="24"/>
          <w:szCs w:val="24"/>
          <w:lang w:eastAsia="tr-TR"/>
        </w:rPr>
        <w:t>misyon</w:t>
      </w:r>
      <w:proofErr w:type="gramEnd"/>
      <w:r w:rsidRPr="00E05A55">
        <w:rPr>
          <w:rFonts w:ascii="Gotham Narrow Bold" w:eastAsia="Times New Roman" w:hAnsi="Gotham Narrow Bold" w:cs="Times New Roman"/>
          <w:bCs/>
          <w:sz w:val="24"/>
          <w:szCs w:val="24"/>
          <w:lang w:eastAsia="tr-TR"/>
        </w:rPr>
        <w:t xml:space="preserve"> gereği, geniş bir paydaş yelpazesine sahiptir. Çevremizde yaşayan neredeyse tüm kesimler, kurumumuzun sunduğu hizmetlerle ya doğrudan fayda sağlamaktadır ya da bu hizmetlerin bir parçası olarak yer almaktadır.</w:t>
      </w:r>
    </w:p>
    <w:p w:rsidR="00A23016" w:rsidRPr="00E05A55" w:rsidRDefault="00F56BE7"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r w:rsidRPr="00E05A55">
        <w:rPr>
          <w:rFonts w:ascii="Gotham Narrow Bold" w:eastAsia="Times New Roman" w:hAnsi="Gotham Narrow Bold" w:cs="Times New Roman"/>
          <w:bCs/>
          <w:sz w:val="24"/>
          <w:szCs w:val="24"/>
          <w:lang w:eastAsia="tr-TR"/>
        </w:rPr>
        <w:t xml:space="preserve">Bu iş birlikleri, hem hizmet sunumunda hem de toplumsal gelişim açısından büyük önem taşımaktadır. </w:t>
      </w:r>
      <w:r w:rsidR="00DA5184" w:rsidRPr="00E05A55">
        <w:rPr>
          <w:rFonts w:ascii="Gotham Narrow Bold" w:hAnsi="Gotham Narrow Bold"/>
          <w:color w:val="000000" w:themeColor="text1"/>
          <w:sz w:val="24"/>
          <w:szCs w:val="24"/>
        </w:rPr>
        <w:t xml:space="preserve">Paydaşların tespiti Stratejik Plan Çalışma Ekibi ile verilen Stratejik Planlama Eğitimlerinde uygulama safhasında eğitime katılanlarla yapılan beyin fırtınası yöntemi ile belirlenmiştir. Özellikle kurumumuz ile daha fazla iş birliği içerisinde bulunan kurum, grup ve kişiler belirlenmeye çalışılmıştır. Belirlenen paydaşlar iç ve dış paydaş olarak iki gruba ayrılmış ve puanlama yöntemiyle </w:t>
      </w:r>
      <w:proofErr w:type="spellStart"/>
      <w:r w:rsidR="00DA5184" w:rsidRPr="00E05A55">
        <w:rPr>
          <w:rFonts w:ascii="Gotham Narrow Bold" w:hAnsi="Gotham Narrow Bold"/>
          <w:color w:val="000000" w:themeColor="text1"/>
          <w:sz w:val="24"/>
          <w:szCs w:val="24"/>
        </w:rPr>
        <w:t>önceliklendirilmiştir</w:t>
      </w:r>
      <w:proofErr w:type="spellEnd"/>
      <w:r w:rsidR="00DA5184" w:rsidRPr="00E05A55">
        <w:rPr>
          <w:rFonts w:ascii="Gotham Narrow Bold" w:hAnsi="Gotham Narrow Bold"/>
          <w:color w:val="000000" w:themeColor="text1"/>
          <w:sz w:val="24"/>
          <w:szCs w:val="24"/>
        </w:rPr>
        <w:t xml:space="preserve">. İç ve dış paydaş belirleme hiyerarşik düzende üst amir dikkate alınarak hazırlamıştır. Paydaşlar 1’den 5’e kadar puanlanmış, 1,2,3 puan alan paydaşlar izle ve gözet, 4 ve 5 puan alan paydaşlar ise bilgilendir ve birlikte çalış olarak değerlendirilmiştir. Paydaşların tespiti, </w:t>
      </w:r>
      <w:proofErr w:type="spellStart"/>
      <w:r w:rsidR="00DA5184" w:rsidRPr="00E05A55">
        <w:rPr>
          <w:rFonts w:ascii="Gotham Narrow Bold" w:hAnsi="Gotham Narrow Bold"/>
          <w:color w:val="000000" w:themeColor="text1"/>
          <w:sz w:val="24"/>
          <w:szCs w:val="24"/>
        </w:rPr>
        <w:t>önceliklendirilmesi</w:t>
      </w:r>
      <w:proofErr w:type="spellEnd"/>
      <w:r w:rsidR="00DA5184" w:rsidRPr="00E05A55">
        <w:rPr>
          <w:rFonts w:ascii="Gotham Narrow Bold" w:hAnsi="Gotham Narrow Bold"/>
          <w:color w:val="000000" w:themeColor="text1"/>
          <w:sz w:val="24"/>
          <w:szCs w:val="24"/>
        </w:rPr>
        <w:t xml:space="preserve"> ve değerlendirilmesi</w:t>
      </w:r>
    </w:p>
    <w:p w:rsidR="00877353" w:rsidRPr="00E05A55" w:rsidRDefault="00DA5184"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Tablo 7’de verilmiş</w:t>
      </w:r>
      <w:r w:rsidR="00F56BE7" w:rsidRPr="00E05A55">
        <w:rPr>
          <w:rFonts w:ascii="Gotham Narrow Bold" w:hAnsi="Gotham Narrow Bold"/>
          <w:color w:val="000000" w:themeColor="text1"/>
          <w:sz w:val="24"/>
          <w:szCs w:val="24"/>
        </w:rPr>
        <w:t>tir.</w:t>
      </w:r>
    </w:p>
    <w:tbl>
      <w:tblPr>
        <w:tblStyle w:val="KlavuzTablo2-Vurgu51"/>
        <w:tblW w:w="0" w:type="auto"/>
        <w:tblLook w:val="04A0" w:firstRow="1" w:lastRow="0" w:firstColumn="1" w:lastColumn="0" w:noHBand="0" w:noVBand="1"/>
      </w:tblPr>
      <w:tblGrid>
        <w:gridCol w:w="3544"/>
        <w:gridCol w:w="2318"/>
        <w:gridCol w:w="1686"/>
        <w:gridCol w:w="1522"/>
      </w:tblGrid>
      <w:tr w:rsidR="00DA5184" w:rsidRPr="00E05A55" w:rsidTr="00DA5184">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544" w:type="dxa"/>
            <w:tcBorders>
              <w:left w:val="nil"/>
            </w:tcBorders>
            <w:shd w:val="clear" w:color="auto" w:fill="C00000"/>
            <w:vAlign w:val="center"/>
            <w:hideMark/>
          </w:tcPr>
          <w:p w:rsidR="00DA5184" w:rsidRPr="00E05A55" w:rsidRDefault="00DA5184" w:rsidP="00E05A55">
            <w:pPr>
              <w:spacing w:line="360" w:lineRule="auto"/>
              <w:jc w:val="both"/>
              <w:rPr>
                <w:rFonts w:ascii="Gotham Narrow Bold" w:eastAsia="Calibri" w:hAnsi="Gotham Narrow Bold" w:cs="Times New Roman"/>
                <w:color w:val="FFFFFF" w:themeColor="background1"/>
                <w:sz w:val="22"/>
                <w:szCs w:val="22"/>
              </w:rPr>
            </w:pPr>
            <w:r w:rsidRPr="00E05A55">
              <w:rPr>
                <w:rFonts w:ascii="Gotham Narrow Bold" w:eastAsia="Calibri" w:hAnsi="Gotham Narrow Bold" w:cs="Times New Roman"/>
                <w:color w:val="FFFFFF" w:themeColor="background1"/>
                <w:sz w:val="22"/>
                <w:szCs w:val="22"/>
              </w:rPr>
              <w:t>PAYDAŞLAR</w:t>
            </w:r>
          </w:p>
        </w:tc>
        <w:tc>
          <w:tcPr>
            <w:tcW w:w="2318" w:type="dxa"/>
            <w:shd w:val="clear" w:color="auto" w:fill="C00000"/>
            <w:vAlign w:val="center"/>
            <w:hideMark/>
          </w:tcPr>
          <w:p w:rsidR="00DA5184" w:rsidRPr="00E05A55" w:rsidRDefault="00DA5184" w:rsidP="00E05A55">
            <w:pPr>
              <w:spacing w:line="276" w:lineRule="auto"/>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cs="Times New Roman"/>
                <w:color w:val="FFFFFF" w:themeColor="background1"/>
                <w:sz w:val="22"/>
                <w:szCs w:val="22"/>
              </w:rPr>
            </w:pPr>
            <w:r w:rsidRPr="00E05A55">
              <w:rPr>
                <w:rFonts w:ascii="Gotham Narrow Bold" w:eastAsia="Calibri" w:hAnsi="Gotham Narrow Bold" w:cs="Times New Roman"/>
                <w:color w:val="FFFFFF" w:themeColor="background1"/>
                <w:sz w:val="22"/>
                <w:szCs w:val="22"/>
              </w:rPr>
              <w:t>İç Paydaş/Dış Paydaş</w:t>
            </w:r>
          </w:p>
        </w:tc>
        <w:tc>
          <w:tcPr>
            <w:tcW w:w="0" w:type="auto"/>
            <w:shd w:val="clear" w:color="auto" w:fill="C00000"/>
            <w:vAlign w:val="center"/>
            <w:hideMark/>
          </w:tcPr>
          <w:p w:rsidR="00DA5184" w:rsidRPr="00E05A55" w:rsidRDefault="00DA5184" w:rsidP="00E05A55">
            <w:pPr>
              <w:spacing w:line="360" w:lineRule="auto"/>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cs="Times New Roman"/>
                <w:color w:val="FFFFFF" w:themeColor="background1"/>
                <w:sz w:val="22"/>
                <w:szCs w:val="22"/>
              </w:rPr>
            </w:pPr>
            <w:r w:rsidRPr="00E05A55">
              <w:rPr>
                <w:rFonts w:ascii="Gotham Narrow Bold" w:eastAsia="Calibri" w:hAnsi="Gotham Narrow Bold" w:cs="Times New Roman"/>
                <w:color w:val="FFFFFF" w:themeColor="background1"/>
                <w:sz w:val="22"/>
                <w:szCs w:val="22"/>
              </w:rPr>
              <w:t>Önem Derecesi</w:t>
            </w:r>
          </w:p>
        </w:tc>
        <w:tc>
          <w:tcPr>
            <w:tcW w:w="0" w:type="auto"/>
            <w:tcBorders>
              <w:right w:val="nil"/>
            </w:tcBorders>
            <w:shd w:val="clear" w:color="auto" w:fill="C00000"/>
            <w:vAlign w:val="center"/>
            <w:hideMark/>
          </w:tcPr>
          <w:p w:rsidR="00DA5184" w:rsidRPr="00E05A55" w:rsidRDefault="00DA5184" w:rsidP="00E05A55">
            <w:pPr>
              <w:spacing w:line="360" w:lineRule="auto"/>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cs="Times New Roman"/>
                <w:color w:val="FFFFFF" w:themeColor="background1"/>
                <w:sz w:val="22"/>
                <w:szCs w:val="22"/>
              </w:rPr>
            </w:pPr>
            <w:r w:rsidRPr="00E05A55">
              <w:rPr>
                <w:rFonts w:ascii="Gotham Narrow Bold" w:eastAsia="Calibri" w:hAnsi="Gotham Narrow Bold" w:cs="Times New Roman"/>
                <w:color w:val="FFFFFF" w:themeColor="background1"/>
                <w:sz w:val="22"/>
                <w:szCs w:val="22"/>
              </w:rPr>
              <w:t>Etki Derecesi</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Aşkale Kaymakamı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Aşkale Belediye Başkanı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4</w:t>
            </w:r>
          </w:p>
        </w:tc>
      </w:tr>
      <w:tr w:rsidR="00DA1C68"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tcPr>
          <w:p w:rsidR="00DA1C68" w:rsidRPr="00E05A55" w:rsidRDefault="00DA1C68"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İl Milli Eğitim Müdürlüğü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Pr="00E05A55" w:rsidRDefault="00DA1C68"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DA1C68" w:rsidRPr="00E05A55" w:rsidRDefault="00DA1C68"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tcPr>
          <w:p w:rsidR="00DA1C68" w:rsidRPr="00E05A55" w:rsidRDefault="00DA1C68"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İlçe Millî Eğitim Müdürü</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lastRenderedPageBreak/>
              <w:t>Millî Eğitim Bakanlığı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Okul ve Kurum Müdürleri</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Öğrenciler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F56BE7"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F56BE7"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Okul Aile Birlikleri</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Eğitim Sendikaları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Muhtarlar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1</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Sivil Toplum Kuruluşları (Meslek Odaları, Dernekler, Vakıflar)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Kamu Kurumları (Kaymakamlık, İlçe Belediyesi, Gençlik Spor İlçe Md. Emniyet Md.)</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Üniversiteler (Meslek Yüksek Okulu)</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Kurum Çalışanları</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2</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Öğretmenler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F56BE7"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F56BE7"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5</w:t>
            </w:r>
          </w:p>
        </w:tc>
      </w:tr>
      <w:tr w:rsidR="00DA5184" w:rsidRPr="00E05A55" w:rsidTr="00DA5184">
        <w:trPr>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Veliler</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DA5184"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DA5184" w:rsidRPr="00E05A55" w:rsidRDefault="00F56BE7"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r>
      <w:tr w:rsidR="00DA5184" w:rsidRPr="00E05A55" w:rsidTr="00DA51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rPr>
                <w:rFonts w:ascii="Gotham Narrow Bold" w:eastAsia="Calibri" w:hAnsi="Gotham Narrow Bold" w:cs="Times New Roman"/>
                <w:b w:val="0"/>
                <w:bCs w:val="0"/>
                <w:color w:val="000000"/>
              </w:rPr>
            </w:pPr>
            <w:r w:rsidRPr="00E05A55">
              <w:rPr>
                <w:rFonts w:ascii="Gotham Narrow Bold" w:eastAsia="Calibri" w:hAnsi="Gotham Narrow Bold" w:cs="Times New Roman"/>
                <w:b w:val="0"/>
                <w:bCs w:val="0"/>
                <w:color w:val="000000"/>
              </w:rPr>
              <w:t>Yerel Medya</w:t>
            </w:r>
          </w:p>
        </w:tc>
        <w:tc>
          <w:tcPr>
            <w:tcW w:w="2318"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DA5184" w:rsidRPr="00E05A55" w:rsidRDefault="00DA5184"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Calibri" w:hAnsi="Gotham Narrow Bold" w:cs="Times New Roman"/>
                <w:color w:val="000000"/>
              </w:rPr>
            </w:pPr>
            <w:r w:rsidRPr="00E05A55">
              <w:rPr>
                <w:rFonts w:ascii="Gotham Narrow Bold" w:eastAsia="Calibri" w:hAnsi="Gotham Narrow Bold" w:cs="Times New Roman"/>
                <w:color w:val="000000"/>
              </w:rPr>
              <w:t>3</w:t>
            </w:r>
          </w:p>
        </w:tc>
      </w:tr>
    </w:tbl>
    <w:p w:rsidR="00DA5184" w:rsidRPr="00E05A55" w:rsidRDefault="00DA5184" w:rsidP="00E05A55">
      <w:pPr>
        <w:jc w:val="both"/>
        <w:rPr>
          <w:rFonts w:ascii="Gotham Narrow Bold" w:hAnsi="Gotham Narrow Bold"/>
          <w:b/>
          <w:bCs/>
          <w:color w:val="C00000"/>
          <w:sz w:val="24"/>
          <w:szCs w:val="24"/>
        </w:rPr>
      </w:pPr>
    </w:p>
    <w:p w:rsidR="00DA5184" w:rsidRPr="00E05A55" w:rsidRDefault="00DA5184" w:rsidP="00E05A55">
      <w:pPr>
        <w:jc w:val="both"/>
        <w:rPr>
          <w:rFonts w:ascii="Gotham Narrow Bold" w:hAnsi="Gotham Narrow Bold"/>
          <w:sz w:val="24"/>
          <w:szCs w:val="24"/>
        </w:rPr>
      </w:pPr>
      <w:r w:rsidRPr="00E05A55">
        <w:rPr>
          <w:rFonts w:ascii="Gotham Narrow Bold" w:hAnsi="Gotham Narrow Bold"/>
          <w:sz w:val="24"/>
          <w:szCs w:val="24"/>
        </w:rPr>
        <w:t>Önem derecesi (5 Çok Güçlü) (4,3 Güçlü) - (2,1 Zayıf); Etki derecesi (5 Çok Yüksek) (4,3 Yüksek) - (2,1 Düşük)</w:t>
      </w:r>
    </w:p>
    <w:p w:rsidR="007A607B" w:rsidRPr="00E05A55" w:rsidRDefault="003E73B0" w:rsidP="00E05A55">
      <w:pPr>
        <w:pStyle w:val="Balk1"/>
        <w:jc w:val="both"/>
        <w:rPr>
          <w:rFonts w:ascii="Gotham Narrow Bold" w:hAnsi="Gotham Narrow Bold"/>
          <w:b/>
          <w:bCs/>
          <w:color w:val="C00000"/>
          <w:sz w:val="28"/>
          <w:szCs w:val="28"/>
        </w:rPr>
      </w:pPr>
      <w:r w:rsidRPr="00E05A55">
        <w:rPr>
          <w:rFonts w:ascii="Gotham Narrow Bold" w:hAnsi="Gotham Narrow Bold"/>
          <w:b/>
          <w:bCs/>
          <w:color w:val="C00000"/>
          <w:sz w:val="28"/>
          <w:szCs w:val="28"/>
        </w:rPr>
        <w:t xml:space="preserve"> </w:t>
      </w:r>
      <w:bookmarkStart w:id="17" w:name="_Toc177983728"/>
      <w:r w:rsidR="00925123" w:rsidRPr="00E05A55">
        <w:rPr>
          <w:rFonts w:ascii="Gotham Narrow Bold" w:hAnsi="Gotham Narrow Bold"/>
          <w:b/>
          <w:bCs/>
          <w:color w:val="C00000"/>
          <w:sz w:val="28"/>
          <w:szCs w:val="28"/>
        </w:rPr>
        <w:t>Dış Paydaş Analizi</w:t>
      </w:r>
      <w:bookmarkEnd w:id="17"/>
    </w:p>
    <w:p w:rsidR="00B75995" w:rsidRPr="00E05A55" w:rsidRDefault="00B75995" w:rsidP="00E05A55">
      <w:pPr>
        <w:spacing w:line="360" w:lineRule="auto"/>
        <w:ind w:right="114"/>
        <w:jc w:val="both"/>
        <w:rPr>
          <w:rFonts w:ascii="Gotham Narrow Bold" w:hAnsi="Gotham Narrow Bold" w:cs="Arial"/>
          <w:sz w:val="24"/>
          <w:szCs w:val="24"/>
        </w:rPr>
      </w:pPr>
      <w:r w:rsidRPr="00E05A55">
        <w:rPr>
          <w:rFonts w:ascii="Gotham Narrow Bold" w:hAnsi="Gotham Narrow Bold" w:cs="Arial"/>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75995" w:rsidRPr="00E05A55" w:rsidRDefault="00B75995" w:rsidP="001D3FFE">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 xml:space="preserve">Bu bağlamda kurumumuzda kurum kültürünün oluşturulması ve işler hale getirilmesi için faaliyetler yapılır. Belirli aralıklarla kurum içi memnuniyet ve iç paydaş anketleri, çalışanlarla yüz yüze görüşmeler yapılır. 2023 Yılı Eylül ve Ekim aylarında yapılan kurum </w:t>
      </w:r>
      <w:r w:rsidRPr="00E05A55">
        <w:rPr>
          <w:rFonts w:ascii="Gotham Narrow Bold" w:eastAsia="Cambria" w:hAnsi="Gotham Narrow Bold" w:cs="Arial"/>
          <w:sz w:val="24"/>
          <w:szCs w:val="24"/>
        </w:rPr>
        <w:lastRenderedPageBreak/>
        <w:t>içi memnuniyet anketi ve iç paydaş anketi sonuçları kurum kültürünün mevcut durumunu ortaya koymaktadır. Buna göre;</w:t>
      </w:r>
    </w:p>
    <w:p w:rsidR="00B75995" w:rsidRPr="00E05A55" w:rsidRDefault="00B75995" w:rsidP="00E05A55">
      <w:pPr>
        <w:numPr>
          <w:ilvl w:val="0"/>
          <w:numId w:val="14"/>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Kurum içi memnuniyet anketi analizi</w:t>
      </w:r>
    </w:p>
    <w:p w:rsidR="00B75995" w:rsidRDefault="00B75995" w:rsidP="00E05A55">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Ankette çalışanların memnuniyetleri 5 başlıkta incelenmiştir. Bu başlıklar:</w:t>
      </w:r>
    </w:p>
    <w:p w:rsidR="00E05A55" w:rsidRPr="00E05A55" w:rsidRDefault="00E05A55" w:rsidP="00E05A55">
      <w:pPr>
        <w:spacing w:line="360" w:lineRule="auto"/>
        <w:ind w:right="-284"/>
        <w:jc w:val="both"/>
        <w:rPr>
          <w:rFonts w:ascii="Gotham Narrow Bold" w:eastAsia="Cambria" w:hAnsi="Gotham Narrow Bold" w:cs="Arial"/>
          <w:sz w:val="24"/>
          <w:szCs w:val="24"/>
        </w:rPr>
      </w:pPr>
    </w:p>
    <w:p w:rsidR="00B75995" w:rsidRPr="00E05A55" w:rsidRDefault="00B75995" w:rsidP="00E05A55">
      <w:pPr>
        <w:numPr>
          <w:ilvl w:val="0"/>
          <w:numId w:val="20"/>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Çalışanın İşine/Kurumuna Bakışı</w:t>
      </w:r>
    </w:p>
    <w:p w:rsidR="00B75995" w:rsidRPr="00E05A55" w:rsidRDefault="00B75995" w:rsidP="00E05A55">
      <w:pPr>
        <w:numPr>
          <w:ilvl w:val="0"/>
          <w:numId w:val="20"/>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Çalışan-Yönetim Arası İlişkiler</w:t>
      </w:r>
    </w:p>
    <w:p w:rsidR="00B75995" w:rsidRPr="00E05A55" w:rsidRDefault="00B75995" w:rsidP="00E05A55">
      <w:pPr>
        <w:numPr>
          <w:ilvl w:val="0"/>
          <w:numId w:val="20"/>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Motivasyon</w:t>
      </w:r>
    </w:p>
    <w:p w:rsidR="00B75995" w:rsidRPr="00E05A55" w:rsidRDefault="00B75995" w:rsidP="00E05A55">
      <w:pPr>
        <w:numPr>
          <w:ilvl w:val="0"/>
          <w:numId w:val="20"/>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Kurum İçi İletişim</w:t>
      </w:r>
    </w:p>
    <w:p w:rsidR="00B75995" w:rsidRPr="00E05A55" w:rsidRDefault="00B75995" w:rsidP="00E05A55">
      <w:pPr>
        <w:numPr>
          <w:ilvl w:val="0"/>
          <w:numId w:val="20"/>
        </w:numPr>
        <w:spacing w:after="0" w:line="360" w:lineRule="auto"/>
        <w:ind w:left="0" w:right="-284"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Kurum İmkânları/Hizmet içi Eğitim</w:t>
      </w:r>
    </w:p>
    <w:p w:rsidR="00B75995" w:rsidRDefault="00B75995" w:rsidP="00E05A55">
      <w:pPr>
        <w:spacing w:line="360" w:lineRule="auto"/>
        <w:ind w:right="-29"/>
        <w:jc w:val="both"/>
        <w:rPr>
          <w:rFonts w:ascii="Gotham Narrow Bold" w:eastAsia="Cambria" w:hAnsi="Gotham Narrow Bold" w:cs="Arial"/>
          <w:sz w:val="24"/>
          <w:szCs w:val="24"/>
        </w:rPr>
      </w:pPr>
    </w:p>
    <w:p w:rsidR="00E05A55" w:rsidRPr="00E05A55" w:rsidRDefault="00E05A55" w:rsidP="00E05A55">
      <w:pPr>
        <w:spacing w:line="360" w:lineRule="auto"/>
        <w:ind w:right="-29"/>
        <w:jc w:val="both"/>
        <w:rPr>
          <w:rFonts w:ascii="Gotham Narrow Bold" w:eastAsia="Cambria" w:hAnsi="Gotham Narrow Bold" w:cs="Arial"/>
          <w:sz w:val="24"/>
          <w:szCs w:val="24"/>
        </w:rPr>
      </w:pPr>
    </w:p>
    <w:p w:rsidR="0020217A" w:rsidRDefault="00B75995" w:rsidP="00E05A55">
      <w:pPr>
        <w:spacing w:line="360" w:lineRule="auto"/>
        <w:ind w:right="-29" w:firstLine="720"/>
        <w:jc w:val="both"/>
        <w:rPr>
          <w:rFonts w:ascii="Gotham Narrow Bold" w:eastAsia="Cambria" w:hAnsi="Gotham Narrow Bold" w:cs="Arial"/>
          <w:sz w:val="24"/>
          <w:szCs w:val="24"/>
        </w:rPr>
      </w:pPr>
      <w:r w:rsidRPr="00E05A55">
        <w:rPr>
          <w:rFonts w:ascii="Gotham Narrow Bold" w:eastAsia="Cambria" w:hAnsi="Gotham Narrow Bold" w:cs="Arial"/>
          <w:sz w:val="24"/>
          <w:szCs w:val="24"/>
        </w:rPr>
        <w:t xml:space="preserve">Ankette 3 ü bireysel özellikler ve 29’u memnuniyet düzeylerini ölçmek amaçlı 32 soru sorulmuştur. Anket SPSS 22 paket programı ile analiz edilmiştir. Verilerin ortalaması incelendiğinde çalışanın işine ve kuruma bakışı 2,48 (kararsızlık ile katılıyorum arasında), çalışan-yönetim arası ilişki 3,11 (İlişki kurmakta sorun yaşamıyorum), </w:t>
      </w:r>
      <w:proofErr w:type="gramStart"/>
      <w:r w:rsidRPr="00E05A55">
        <w:rPr>
          <w:rFonts w:ascii="Gotham Narrow Bold" w:eastAsia="Cambria" w:hAnsi="Gotham Narrow Bold" w:cs="Arial"/>
          <w:sz w:val="24"/>
          <w:szCs w:val="24"/>
        </w:rPr>
        <w:t>motivasyon</w:t>
      </w:r>
      <w:proofErr w:type="gramEnd"/>
      <w:r w:rsidRPr="00E05A55">
        <w:rPr>
          <w:rFonts w:ascii="Gotham Narrow Bold" w:eastAsia="Cambria" w:hAnsi="Gotham Narrow Bold" w:cs="Arial"/>
          <w:sz w:val="24"/>
          <w:szCs w:val="24"/>
        </w:rPr>
        <w:t xml:space="preserve"> düzeyi 3,74 (motive hissediyorum), kurum içi iletişim 3,27 (iletişim kurabiliyorum) ve kurum imkânları ve hizmet içi eğitim bakımından 2,77 (katılmıyorum-kar</w:t>
      </w:r>
      <w:r w:rsidR="00E05A55">
        <w:rPr>
          <w:rFonts w:ascii="Gotham Narrow Bold" w:eastAsia="Cambria" w:hAnsi="Gotham Narrow Bold" w:cs="Arial"/>
          <w:sz w:val="24"/>
          <w:szCs w:val="24"/>
        </w:rPr>
        <w:t>arsızlık arasında) görülmüştür.</w:t>
      </w:r>
    </w:p>
    <w:p w:rsidR="00E05A55" w:rsidRPr="00E05A55" w:rsidRDefault="00E05A55" w:rsidP="00E05A55">
      <w:pPr>
        <w:spacing w:line="360" w:lineRule="auto"/>
        <w:ind w:right="-29" w:firstLine="720"/>
        <w:jc w:val="both"/>
        <w:rPr>
          <w:rFonts w:ascii="Gotham Narrow Bold" w:eastAsia="Cambria" w:hAnsi="Gotham Narrow Bold" w:cs="Arial"/>
          <w:color w:val="C00000"/>
          <w:sz w:val="24"/>
          <w:szCs w:val="24"/>
        </w:rPr>
      </w:pPr>
    </w:p>
    <w:p w:rsidR="00B75995" w:rsidRDefault="00B75995" w:rsidP="00E05A55">
      <w:pPr>
        <w:spacing w:line="360" w:lineRule="auto"/>
        <w:ind w:right="-29"/>
        <w:jc w:val="both"/>
        <w:rPr>
          <w:rFonts w:ascii="Gotham Narrow Bold" w:eastAsia="Cambria" w:hAnsi="Gotham Narrow Bold" w:cs="Arial"/>
          <w:b/>
          <w:color w:val="C00000"/>
          <w:sz w:val="24"/>
          <w:szCs w:val="24"/>
        </w:rPr>
      </w:pPr>
      <w:r w:rsidRPr="00E05A55">
        <w:rPr>
          <w:rFonts w:ascii="Gotham Narrow Bold" w:eastAsia="Cambria" w:hAnsi="Gotham Narrow Bold" w:cs="Arial"/>
          <w:b/>
          <w:color w:val="C00000"/>
          <w:sz w:val="24"/>
          <w:szCs w:val="24"/>
        </w:rPr>
        <w:t>Değişkenler Bakımından Anketin İncelenmesi</w:t>
      </w:r>
    </w:p>
    <w:p w:rsidR="00E05A55" w:rsidRPr="00E05A55" w:rsidRDefault="00E05A55" w:rsidP="00E05A55">
      <w:pPr>
        <w:spacing w:line="360" w:lineRule="auto"/>
        <w:ind w:right="-29"/>
        <w:jc w:val="both"/>
        <w:rPr>
          <w:rFonts w:ascii="Gotham Narrow Bold" w:eastAsia="Cambria" w:hAnsi="Gotham Narrow Bold" w:cs="Arial"/>
          <w:b/>
          <w:color w:val="C00000"/>
          <w:sz w:val="24"/>
          <w:szCs w:val="24"/>
        </w:rPr>
      </w:pPr>
    </w:p>
    <w:p w:rsidR="00B75995" w:rsidRPr="00E05A55" w:rsidRDefault="00B75995" w:rsidP="00E05A55">
      <w:pPr>
        <w:numPr>
          <w:ilvl w:val="0"/>
          <w:numId w:val="36"/>
        </w:numPr>
        <w:tabs>
          <w:tab w:val="left" w:pos="284"/>
        </w:tabs>
        <w:spacing w:after="0" w:line="360" w:lineRule="auto"/>
        <w:ind w:left="0" w:right="-29" w:firstLine="0"/>
        <w:jc w:val="both"/>
        <w:rPr>
          <w:rFonts w:ascii="Gotham Narrow Bold" w:eastAsia="Cambria" w:hAnsi="Gotham Narrow Bold" w:cs="Arial"/>
          <w:sz w:val="24"/>
          <w:szCs w:val="24"/>
        </w:rPr>
      </w:pPr>
      <w:r w:rsidRPr="00E05A55">
        <w:rPr>
          <w:rFonts w:ascii="Gotham Narrow Bold" w:eastAsia="Cambria" w:hAnsi="Gotham Narrow Bold" w:cs="Arial"/>
          <w:sz w:val="24"/>
          <w:szCs w:val="24"/>
        </w:rPr>
        <w:t>Cinsiyet bakımından anketin incelenmesi:</w:t>
      </w:r>
    </w:p>
    <w:p w:rsidR="00B75995" w:rsidRDefault="00B75995" w:rsidP="00E05A55">
      <w:pPr>
        <w:tabs>
          <w:tab w:val="left" w:pos="284"/>
        </w:tabs>
        <w:spacing w:after="0" w:line="360" w:lineRule="auto"/>
        <w:ind w:right="-29"/>
        <w:jc w:val="both"/>
        <w:rPr>
          <w:rFonts w:ascii="Gotham Narrow Bold" w:eastAsia="Cambria" w:hAnsi="Gotham Narrow Bold" w:cs="Arial"/>
          <w:sz w:val="24"/>
          <w:szCs w:val="24"/>
        </w:rPr>
      </w:pPr>
      <w:r w:rsidRPr="00E05A55">
        <w:rPr>
          <w:rFonts w:ascii="Gotham Narrow Bold" w:eastAsia="Cambria" w:hAnsi="Gotham Narrow Bold" w:cs="Arial"/>
          <w:sz w:val="24"/>
          <w:szCs w:val="24"/>
        </w:rPr>
        <w:t>Cinsiyetler açısından gruplar arasında fark olup olmadığını test etmek için bağımsız gruplar t testi uygulanmıştır. Test sonucunda cinsiyetin memnuniyete etkisi görülmemiştir. Kadın ve erkek çalışanlar arasında memnuniyet farkı tespit edilmemiştir. Cinsiyete göre kumum içi katılım düzeyleri Tablo 34’te verilmiştir.</w:t>
      </w:r>
    </w:p>
    <w:p w:rsidR="00E05A55" w:rsidRDefault="00E05A55" w:rsidP="00E05A55">
      <w:pPr>
        <w:tabs>
          <w:tab w:val="left" w:pos="284"/>
        </w:tabs>
        <w:spacing w:after="0" w:line="360" w:lineRule="auto"/>
        <w:ind w:right="-29"/>
        <w:jc w:val="both"/>
        <w:rPr>
          <w:rFonts w:ascii="Gotham Narrow Bold" w:eastAsia="Cambria" w:hAnsi="Gotham Narrow Bold" w:cs="Arial"/>
          <w:sz w:val="24"/>
          <w:szCs w:val="24"/>
        </w:rPr>
      </w:pPr>
    </w:p>
    <w:p w:rsidR="00E05A55" w:rsidRPr="00E05A55" w:rsidRDefault="00E05A55" w:rsidP="00E05A55">
      <w:pPr>
        <w:tabs>
          <w:tab w:val="left" w:pos="284"/>
        </w:tabs>
        <w:spacing w:after="0" w:line="360" w:lineRule="auto"/>
        <w:ind w:right="-29"/>
        <w:jc w:val="both"/>
        <w:rPr>
          <w:rFonts w:ascii="Gotham Narrow Bold" w:eastAsia="Cambria" w:hAnsi="Gotham Narrow Bold" w:cs="Arial"/>
          <w:sz w:val="24"/>
          <w:szCs w:val="24"/>
        </w:rPr>
      </w:pPr>
    </w:p>
    <w:p w:rsidR="00B75995" w:rsidRPr="00E05A55" w:rsidRDefault="003C3AC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lastRenderedPageBreak/>
        <w:t>Tablo 8</w:t>
      </w:r>
      <w:r w:rsidR="00B75995" w:rsidRPr="00E05A55">
        <w:rPr>
          <w:rFonts w:ascii="Gotham Narrow Bold" w:eastAsia="Cambria" w:hAnsi="Gotham Narrow Bold" w:cs="Arial"/>
          <w:sz w:val="24"/>
          <w:szCs w:val="24"/>
        </w:rPr>
        <w:t>: Cinsiyete göre ankete katılım</w:t>
      </w:r>
    </w:p>
    <w:tbl>
      <w:tblPr>
        <w:tblW w:w="0" w:type="auto"/>
        <w:tblBorders>
          <w:top w:val="single" w:sz="8" w:space="0" w:color="4F81BD"/>
          <w:bottom w:val="single" w:sz="8" w:space="0" w:color="4F81BD"/>
        </w:tblBorders>
        <w:tblLook w:val="0420" w:firstRow="1" w:lastRow="0" w:firstColumn="0" w:lastColumn="0" w:noHBand="0" w:noVBand="1"/>
      </w:tblPr>
      <w:tblGrid>
        <w:gridCol w:w="3008"/>
        <w:gridCol w:w="3126"/>
        <w:gridCol w:w="2936"/>
      </w:tblGrid>
      <w:tr w:rsidR="00B75995" w:rsidRPr="00E05A55" w:rsidTr="00B75995">
        <w:trPr>
          <w:trHeight w:val="515"/>
        </w:trPr>
        <w:tc>
          <w:tcPr>
            <w:tcW w:w="4618"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p>
        </w:tc>
        <w:tc>
          <w:tcPr>
            <w:tcW w:w="4621"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KATILIMCI</w:t>
            </w:r>
          </w:p>
        </w:tc>
        <w:tc>
          <w:tcPr>
            <w:tcW w:w="4621"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YÜZDE</w:t>
            </w:r>
          </w:p>
        </w:tc>
      </w:tr>
      <w:tr w:rsidR="00B75995" w:rsidRPr="00E05A55" w:rsidTr="00B75995">
        <w:trPr>
          <w:trHeight w:val="487"/>
        </w:trPr>
        <w:tc>
          <w:tcPr>
            <w:tcW w:w="4618"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KADIN</w:t>
            </w:r>
          </w:p>
        </w:tc>
        <w:tc>
          <w:tcPr>
            <w:tcW w:w="4621" w:type="dxa"/>
            <w:tcBorders>
              <w:left w:val="nil"/>
              <w:right w:val="nil"/>
            </w:tcBorders>
            <w:shd w:val="clear" w:color="auto" w:fill="D3DFEE"/>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15</w:t>
            </w:r>
          </w:p>
        </w:tc>
        <w:tc>
          <w:tcPr>
            <w:tcW w:w="4621" w:type="dxa"/>
            <w:tcBorders>
              <w:left w:val="nil"/>
              <w:right w:val="nil"/>
            </w:tcBorders>
            <w:shd w:val="clear" w:color="auto" w:fill="D3DFEE"/>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46</w:t>
            </w:r>
          </w:p>
        </w:tc>
      </w:tr>
      <w:tr w:rsidR="00B75995" w:rsidRPr="00E05A55" w:rsidTr="00B75995">
        <w:trPr>
          <w:trHeight w:val="515"/>
        </w:trPr>
        <w:tc>
          <w:tcPr>
            <w:tcW w:w="4618" w:type="dxa"/>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ERKEK</w:t>
            </w:r>
          </w:p>
        </w:tc>
        <w:tc>
          <w:tcPr>
            <w:tcW w:w="4621" w:type="dxa"/>
            <w:shd w:val="clear" w:color="auto" w:fill="auto"/>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18</w:t>
            </w:r>
          </w:p>
        </w:tc>
        <w:tc>
          <w:tcPr>
            <w:tcW w:w="4621" w:type="dxa"/>
            <w:shd w:val="clear" w:color="auto" w:fill="auto"/>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54</w:t>
            </w:r>
          </w:p>
        </w:tc>
      </w:tr>
      <w:tr w:rsidR="00B75995" w:rsidRPr="00E05A55" w:rsidTr="00B75995">
        <w:trPr>
          <w:trHeight w:val="487"/>
        </w:trPr>
        <w:tc>
          <w:tcPr>
            <w:tcW w:w="4618" w:type="dxa"/>
            <w:tcBorders>
              <w:left w:val="nil"/>
              <w:right w:val="nil"/>
            </w:tcBorders>
            <w:shd w:val="clear" w:color="auto" w:fill="D3DFEE"/>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TOPLAM</w:t>
            </w:r>
          </w:p>
        </w:tc>
        <w:tc>
          <w:tcPr>
            <w:tcW w:w="4621"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33</w:t>
            </w:r>
          </w:p>
        </w:tc>
        <w:tc>
          <w:tcPr>
            <w:tcW w:w="4621"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100,0</w:t>
            </w:r>
          </w:p>
        </w:tc>
      </w:tr>
    </w:tbl>
    <w:p w:rsidR="0020217A" w:rsidRPr="00E05A55" w:rsidRDefault="0020217A" w:rsidP="00E05A55">
      <w:pPr>
        <w:spacing w:line="360" w:lineRule="auto"/>
        <w:jc w:val="both"/>
        <w:rPr>
          <w:rFonts w:ascii="Gotham Narrow Bold" w:eastAsia="Cambria" w:hAnsi="Gotham Narrow Bold" w:cs="Arial"/>
          <w:sz w:val="24"/>
          <w:szCs w:val="24"/>
        </w:rPr>
      </w:pPr>
    </w:p>
    <w:p w:rsidR="00B75995" w:rsidRPr="00E05A55" w:rsidRDefault="003C3AC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Tablo 9</w:t>
      </w:r>
      <w:r w:rsidR="00B75995" w:rsidRPr="00E05A55">
        <w:rPr>
          <w:rFonts w:ascii="Gotham Narrow Bold" w:eastAsia="Cambria" w:hAnsi="Gotham Narrow Bold" w:cs="Arial"/>
          <w:sz w:val="24"/>
          <w:szCs w:val="24"/>
        </w:rPr>
        <w:t>: Yaş aralığına göre ankete katılım</w:t>
      </w:r>
    </w:p>
    <w:tbl>
      <w:tblPr>
        <w:tblW w:w="0" w:type="auto"/>
        <w:tblBorders>
          <w:top w:val="single" w:sz="8" w:space="0" w:color="4F81BD"/>
          <w:bottom w:val="single" w:sz="8" w:space="0" w:color="4F81BD"/>
        </w:tblBorders>
        <w:tblLook w:val="0420" w:firstRow="1" w:lastRow="0" w:firstColumn="0" w:lastColumn="0" w:noHBand="0" w:noVBand="1"/>
      </w:tblPr>
      <w:tblGrid>
        <w:gridCol w:w="1413"/>
        <w:gridCol w:w="1468"/>
        <w:gridCol w:w="6189"/>
      </w:tblGrid>
      <w:tr w:rsidR="00B75995" w:rsidRPr="00E05A55" w:rsidTr="00B75995">
        <w:trPr>
          <w:trHeight w:val="454"/>
        </w:trPr>
        <w:tc>
          <w:tcPr>
            <w:tcW w:w="1419"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p>
        </w:tc>
        <w:tc>
          <w:tcPr>
            <w:tcW w:w="1470"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KATILIMCI</w:t>
            </w:r>
          </w:p>
        </w:tc>
        <w:tc>
          <w:tcPr>
            <w:tcW w:w="6291"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YÜZDE</w:t>
            </w:r>
          </w:p>
        </w:tc>
      </w:tr>
      <w:tr w:rsidR="00B75995" w:rsidRPr="00E05A55" w:rsidTr="00B75995">
        <w:trPr>
          <w:trHeight w:val="427"/>
        </w:trPr>
        <w:tc>
          <w:tcPr>
            <w:tcW w:w="141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18-25</w:t>
            </w:r>
          </w:p>
        </w:tc>
        <w:tc>
          <w:tcPr>
            <w:tcW w:w="1470" w:type="dxa"/>
            <w:tcBorders>
              <w:left w:val="nil"/>
              <w:right w:val="nil"/>
            </w:tcBorders>
            <w:shd w:val="clear" w:color="auto" w:fill="D3DFEE"/>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7</w:t>
            </w:r>
          </w:p>
        </w:tc>
        <w:tc>
          <w:tcPr>
            <w:tcW w:w="6291" w:type="dxa"/>
            <w:tcBorders>
              <w:left w:val="nil"/>
              <w:right w:val="nil"/>
            </w:tcBorders>
            <w:shd w:val="clear" w:color="auto" w:fill="D3DFEE"/>
            <w:vAlign w:val="bottom"/>
          </w:tcPr>
          <w:p w:rsidR="00B75995" w:rsidRPr="00E05A55" w:rsidRDefault="00FA25EE" w:rsidP="00E05A55">
            <w:pPr>
              <w:jc w:val="both"/>
              <w:rPr>
                <w:rFonts w:ascii="Gotham Narrow Bold" w:eastAsia="Cambria" w:hAnsi="Gotham Narrow Bold" w:cs="Arial"/>
                <w:sz w:val="24"/>
                <w:szCs w:val="24"/>
              </w:rPr>
            </w:pPr>
            <w:r>
              <w:rPr>
                <w:rFonts w:ascii="Gotham Narrow Bold" w:eastAsia="Cambria" w:hAnsi="Gotham Narrow Bold" w:cs="Arial"/>
                <w:sz w:val="24"/>
                <w:szCs w:val="24"/>
              </w:rPr>
              <w:t>21,01</w:t>
            </w:r>
          </w:p>
        </w:tc>
      </w:tr>
      <w:tr w:rsidR="00B75995" w:rsidRPr="00E05A55" w:rsidTr="00B75995">
        <w:trPr>
          <w:trHeight w:val="454"/>
        </w:trPr>
        <w:tc>
          <w:tcPr>
            <w:tcW w:w="1419" w:type="dxa"/>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26-33</w:t>
            </w:r>
          </w:p>
        </w:tc>
        <w:tc>
          <w:tcPr>
            <w:tcW w:w="1470" w:type="dxa"/>
            <w:shd w:val="clear" w:color="auto" w:fill="auto"/>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3</w:t>
            </w:r>
          </w:p>
        </w:tc>
        <w:tc>
          <w:tcPr>
            <w:tcW w:w="6291" w:type="dxa"/>
            <w:shd w:val="clear" w:color="auto" w:fill="auto"/>
            <w:vAlign w:val="bottom"/>
          </w:tcPr>
          <w:p w:rsidR="00B75995" w:rsidRPr="00E05A55" w:rsidRDefault="00FA25EE"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9,29</w:t>
            </w:r>
          </w:p>
        </w:tc>
      </w:tr>
      <w:tr w:rsidR="00B75995" w:rsidRPr="00E05A55" w:rsidTr="00B75995">
        <w:trPr>
          <w:trHeight w:val="427"/>
        </w:trPr>
        <w:tc>
          <w:tcPr>
            <w:tcW w:w="141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33-41</w:t>
            </w:r>
          </w:p>
        </w:tc>
        <w:tc>
          <w:tcPr>
            <w:tcW w:w="1470" w:type="dxa"/>
            <w:tcBorders>
              <w:left w:val="nil"/>
              <w:right w:val="nil"/>
            </w:tcBorders>
            <w:shd w:val="clear" w:color="auto" w:fill="D3DFEE"/>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16</w:t>
            </w:r>
          </w:p>
        </w:tc>
        <w:tc>
          <w:tcPr>
            <w:tcW w:w="6291" w:type="dxa"/>
            <w:tcBorders>
              <w:left w:val="nil"/>
              <w:right w:val="nil"/>
            </w:tcBorders>
            <w:shd w:val="clear" w:color="auto" w:fill="D3DFEE"/>
            <w:vAlign w:val="bottom"/>
          </w:tcPr>
          <w:p w:rsidR="00B75995" w:rsidRPr="00E05A55" w:rsidRDefault="00FA25EE" w:rsidP="00E05A55">
            <w:pPr>
              <w:jc w:val="both"/>
              <w:rPr>
                <w:rFonts w:ascii="Gotham Narrow Bold" w:eastAsia="Cambria" w:hAnsi="Gotham Narrow Bold" w:cs="Arial"/>
                <w:sz w:val="24"/>
                <w:szCs w:val="24"/>
              </w:rPr>
            </w:pPr>
            <w:r>
              <w:rPr>
                <w:rFonts w:ascii="Gotham Narrow Bold" w:eastAsia="Cambria" w:hAnsi="Gotham Narrow Bold" w:cs="Arial"/>
                <w:sz w:val="24"/>
                <w:szCs w:val="24"/>
              </w:rPr>
              <w:t>44</w:t>
            </w:r>
            <w:r w:rsidR="00B75995" w:rsidRPr="00E05A55">
              <w:rPr>
                <w:rFonts w:ascii="Gotham Narrow Bold" w:eastAsia="Cambria" w:hAnsi="Gotham Narrow Bold" w:cs="Arial"/>
                <w:sz w:val="24"/>
                <w:szCs w:val="24"/>
              </w:rPr>
              <w:t>,56</w:t>
            </w:r>
          </w:p>
        </w:tc>
      </w:tr>
      <w:tr w:rsidR="00B75995" w:rsidRPr="00E05A55" w:rsidTr="00B75995">
        <w:trPr>
          <w:trHeight w:val="454"/>
        </w:trPr>
        <w:tc>
          <w:tcPr>
            <w:tcW w:w="1419" w:type="dxa"/>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42'DEN BÜYÜK</w:t>
            </w:r>
          </w:p>
        </w:tc>
        <w:tc>
          <w:tcPr>
            <w:tcW w:w="1470" w:type="dxa"/>
            <w:shd w:val="clear" w:color="auto" w:fill="auto"/>
          </w:tcPr>
          <w:p w:rsidR="00B75995" w:rsidRPr="00E05A55" w:rsidRDefault="00FA25E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7</w:t>
            </w:r>
          </w:p>
        </w:tc>
        <w:tc>
          <w:tcPr>
            <w:tcW w:w="6291" w:type="dxa"/>
            <w:shd w:val="clear" w:color="auto" w:fill="auto"/>
            <w:vAlign w:val="bottom"/>
          </w:tcPr>
          <w:p w:rsidR="00B75995" w:rsidRPr="00E05A55" w:rsidRDefault="00FA25EE" w:rsidP="00E05A55">
            <w:pPr>
              <w:jc w:val="both"/>
              <w:rPr>
                <w:rFonts w:ascii="Gotham Narrow Bold" w:eastAsia="Cambria" w:hAnsi="Gotham Narrow Bold" w:cs="Arial"/>
                <w:sz w:val="24"/>
                <w:szCs w:val="24"/>
              </w:rPr>
            </w:pPr>
            <w:r>
              <w:rPr>
                <w:rFonts w:ascii="Gotham Narrow Bold" w:eastAsia="Cambria" w:hAnsi="Gotham Narrow Bold" w:cs="Arial"/>
                <w:sz w:val="24"/>
                <w:szCs w:val="24"/>
              </w:rPr>
              <w:t>25,14</w:t>
            </w:r>
          </w:p>
        </w:tc>
      </w:tr>
      <w:tr w:rsidR="00B75995" w:rsidRPr="00E05A55" w:rsidTr="00B75995">
        <w:trPr>
          <w:trHeight w:val="427"/>
        </w:trPr>
        <w:tc>
          <w:tcPr>
            <w:tcW w:w="141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TOPLAM</w:t>
            </w:r>
          </w:p>
        </w:tc>
        <w:tc>
          <w:tcPr>
            <w:tcW w:w="1470"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33</w:t>
            </w:r>
          </w:p>
        </w:tc>
        <w:tc>
          <w:tcPr>
            <w:tcW w:w="6291" w:type="dxa"/>
            <w:tcBorders>
              <w:left w:val="nil"/>
              <w:right w:val="nil"/>
            </w:tcBorders>
            <w:shd w:val="clear" w:color="auto" w:fill="D3DFEE"/>
          </w:tcPr>
          <w:p w:rsidR="003C3ACA"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100,0</w:t>
            </w:r>
          </w:p>
        </w:tc>
      </w:tr>
    </w:tbl>
    <w:p w:rsidR="00B75995" w:rsidRPr="00E05A55" w:rsidRDefault="00B75995" w:rsidP="00E05A55">
      <w:pPr>
        <w:spacing w:line="360" w:lineRule="auto"/>
        <w:jc w:val="both"/>
        <w:rPr>
          <w:rFonts w:ascii="Gotham Narrow Bold" w:eastAsia="Cambria" w:hAnsi="Gotham Narrow Bold" w:cs="Arial"/>
          <w:sz w:val="24"/>
          <w:szCs w:val="24"/>
        </w:rPr>
      </w:pPr>
    </w:p>
    <w:p w:rsidR="0020217A" w:rsidRPr="00E05A55" w:rsidRDefault="0020217A" w:rsidP="00E05A55">
      <w:pPr>
        <w:spacing w:line="360" w:lineRule="auto"/>
        <w:jc w:val="both"/>
        <w:rPr>
          <w:rFonts w:ascii="Gotham Narrow Bold" w:eastAsia="Cambria" w:hAnsi="Gotham Narrow Bold" w:cs="Arial"/>
          <w:sz w:val="24"/>
          <w:szCs w:val="24"/>
        </w:rPr>
      </w:pPr>
    </w:p>
    <w:p w:rsidR="003C3ACA" w:rsidRPr="00E05A55" w:rsidRDefault="003C3AC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Tablo 10</w:t>
      </w:r>
      <w:r w:rsidR="00B75995" w:rsidRPr="00E05A55">
        <w:rPr>
          <w:rFonts w:ascii="Gotham Narrow Bold" w:eastAsia="Cambria" w:hAnsi="Gotham Narrow Bold" w:cs="Arial"/>
          <w:sz w:val="24"/>
          <w:szCs w:val="24"/>
        </w:rPr>
        <w:t>: Hizmet süresine göre ankete katılım</w:t>
      </w:r>
    </w:p>
    <w:tbl>
      <w:tblPr>
        <w:tblW w:w="0" w:type="auto"/>
        <w:tblBorders>
          <w:top w:val="single" w:sz="8" w:space="0" w:color="4F81BD"/>
          <w:bottom w:val="single" w:sz="8" w:space="0" w:color="4F81BD"/>
        </w:tblBorders>
        <w:tblLook w:val="0420" w:firstRow="1" w:lastRow="0" w:firstColumn="0" w:lastColumn="0" w:noHBand="0" w:noVBand="1"/>
      </w:tblPr>
      <w:tblGrid>
        <w:gridCol w:w="3009"/>
        <w:gridCol w:w="3125"/>
        <w:gridCol w:w="2936"/>
      </w:tblGrid>
      <w:tr w:rsidR="00B75995" w:rsidRPr="00E05A55" w:rsidTr="00B75995">
        <w:trPr>
          <w:trHeight w:val="379"/>
        </w:trPr>
        <w:tc>
          <w:tcPr>
            <w:tcW w:w="4599"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p>
        </w:tc>
        <w:tc>
          <w:tcPr>
            <w:tcW w:w="4599"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KATILIMCI</w:t>
            </w:r>
          </w:p>
        </w:tc>
        <w:tc>
          <w:tcPr>
            <w:tcW w:w="4599" w:type="dxa"/>
            <w:tcBorders>
              <w:top w:val="single" w:sz="8" w:space="0" w:color="4F81BD"/>
              <w:left w:val="nil"/>
              <w:bottom w:val="single" w:sz="8" w:space="0" w:color="4F81BD"/>
              <w:right w:val="nil"/>
            </w:tcBorders>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YÜZDE</w:t>
            </w:r>
          </w:p>
        </w:tc>
      </w:tr>
      <w:tr w:rsidR="00B75995" w:rsidRPr="00E05A55" w:rsidTr="00B75995">
        <w:trPr>
          <w:trHeight w:val="358"/>
        </w:trPr>
        <w:tc>
          <w:tcPr>
            <w:tcW w:w="459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0-5</w:t>
            </w:r>
          </w:p>
        </w:tc>
        <w:tc>
          <w:tcPr>
            <w:tcW w:w="4599" w:type="dxa"/>
            <w:tcBorders>
              <w:left w:val="nil"/>
              <w:right w:val="nil"/>
            </w:tcBorders>
            <w:shd w:val="clear" w:color="auto" w:fill="D3DFEE"/>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5</w:t>
            </w:r>
          </w:p>
        </w:tc>
        <w:tc>
          <w:tcPr>
            <w:tcW w:w="4599" w:type="dxa"/>
            <w:tcBorders>
              <w:left w:val="nil"/>
              <w:right w:val="nil"/>
            </w:tcBorders>
            <w:shd w:val="clear" w:color="auto" w:fill="D3DFEE"/>
            <w:vAlign w:val="bottom"/>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15,7</w:t>
            </w:r>
          </w:p>
        </w:tc>
      </w:tr>
      <w:tr w:rsidR="00B75995" w:rsidRPr="00E05A55" w:rsidTr="00B75995">
        <w:trPr>
          <w:trHeight w:val="379"/>
        </w:trPr>
        <w:tc>
          <w:tcPr>
            <w:tcW w:w="4599" w:type="dxa"/>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6-10</w:t>
            </w:r>
          </w:p>
        </w:tc>
        <w:tc>
          <w:tcPr>
            <w:tcW w:w="4599" w:type="dxa"/>
            <w:shd w:val="clear" w:color="auto" w:fill="auto"/>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8</w:t>
            </w:r>
          </w:p>
        </w:tc>
        <w:tc>
          <w:tcPr>
            <w:tcW w:w="4599" w:type="dxa"/>
            <w:shd w:val="clear" w:color="auto" w:fill="auto"/>
            <w:vAlign w:val="bottom"/>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24</w:t>
            </w:r>
          </w:p>
        </w:tc>
      </w:tr>
      <w:tr w:rsidR="00B75995" w:rsidRPr="00E05A55" w:rsidTr="00B75995">
        <w:trPr>
          <w:trHeight w:val="358"/>
        </w:trPr>
        <w:tc>
          <w:tcPr>
            <w:tcW w:w="459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10-15</w:t>
            </w:r>
          </w:p>
        </w:tc>
        <w:tc>
          <w:tcPr>
            <w:tcW w:w="4599" w:type="dxa"/>
            <w:tcBorders>
              <w:left w:val="nil"/>
              <w:right w:val="nil"/>
            </w:tcBorders>
            <w:shd w:val="clear" w:color="auto" w:fill="D3DFEE"/>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14</w:t>
            </w:r>
          </w:p>
        </w:tc>
        <w:tc>
          <w:tcPr>
            <w:tcW w:w="4599" w:type="dxa"/>
            <w:tcBorders>
              <w:left w:val="nil"/>
              <w:right w:val="nil"/>
            </w:tcBorders>
            <w:shd w:val="clear" w:color="auto" w:fill="D3DFEE"/>
            <w:vAlign w:val="bottom"/>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42,7</w:t>
            </w:r>
          </w:p>
        </w:tc>
      </w:tr>
      <w:tr w:rsidR="00B75995" w:rsidRPr="00E05A55" w:rsidTr="00B75995">
        <w:trPr>
          <w:trHeight w:val="379"/>
        </w:trPr>
        <w:tc>
          <w:tcPr>
            <w:tcW w:w="4599" w:type="dxa"/>
            <w:shd w:val="clear" w:color="auto" w:fill="auto"/>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15 ÜZERİ</w:t>
            </w:r>
          </w:p>
        </w:tc>
        <w:tc>
          <w:tcPr>
            <w:tcW w:w="4599" w:type="dxa"/>
            <w:shd w:val="clear" w:color="auto" w:fill="auto"/>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6</w:t>
            </w:r>
          </w:p>
        </w:tc>
        <w:tc>
          <w:tcPr>
            <w:tcW w:w="4599" w:type="dxa"/>
            <w:shd w:val="clear" w:color="auto" w:fill="auto"/>
            <w:vAlign w:val="bottom"/>
          </w:tcPr>
          <w:p w:rsidR="00B75995" w:rsidRPr="00E05A55" w:rsidRDefault="00B75995" w:rsidP="00E05A55">
            <w:pPr>
              <w:jc w:val="both"/>
              <w:rPr>
                <w:rFonts w:ascii="Gotham Narrow Bold" w:eastAsia="Cambria" w:hAnsi="Gotham Narrow Bold" w:cs="Arial"/>
                <w:sz w:val="24"/>
                <w:szCs w:val="24"/>
              </w:rPr>
            </w:pPr>
            <w:r w:rsidRPr="00E05A55">
              <w:rPr>
                <w:rFonts w:ascii="Gotham Narrow Bold" w:eastAsia="Cambria" w:hAnsi="Gotham Narrow Bold" w:cs="Arial"/>
                <w:sz w:val="24"/>
                <w:szCs w:val="24"/>
              </w:rPr>
              <w:t>18,6</w:t>
            </w:r>
          </w:p>
        </w:tc>
      </w:tr>
      <w:tr w:rsidR="00B75995" w:rsidRPr="00E05A55" w:rsidTr="00B75995">
        <w:trPr>
          <w:trHeight w:val="358"/>
        </w:trPr>
        <w:tc>
          <w:tcPr>
            <w:tcW w:w="459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TOPLAM</w:t>
            </w:r>
          </w:p>
        </w:tc>
        <w:tc>
          <w:tcPr>
            <w:tcW w:w="459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33</w:t>
            </w:r>
          </w:p>
        </w:tc>
        <w:tc>
          <w:tcPr>
            <w:tcW w:w="4599" w:type="dxa"/>
            <w:tcBorders>
              <w:left w:val="nil"/>
              <w:right w:val="nil"/>
            </w:tcBorders>
            <w:shd w:val="clear" w:color="auto" w:fill="D3DFEE"/>
          </w:tcPr>
          <w:p w:rsidR="00B75995" w:rsidRPr="00E05A55" w:rsidRDefault="00B7599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100,0</w:t>
            </w:r>
          </w:p>
        </w:tc>
      </w:tr>
    </w:tbl>
    <w:p w:rsidR="00B75995" w:rsidRPr="00E05A55" w:rsidRDefault="00B75995" w:rsidP="00E05A55">
      <w:pPr>
        <w:spacing w:line="360" w:lineRule="auto"/>
        <w:ind w:right="1417"/>
        <w:jc w:val="both"/>
        <w:rPr>
          <w:rFonts w:ascii="Gotham Narrow Bold" w:eastAsia="Cambria" w:hAnsi="Gotham Narrow Bold" w:cs="Arial"/>
          <w:sz w:val="24"/>
          <w:szCs w:val="24"/>
        </w:rPr>
      </w:pPr>
    </w:p>
    <w:p w:rsidR="003C3ACA" w:rsidRPr="00E05A55" w:rsidRDefault="003C3ACA" w:rsidP="00E05A55">
      <w:pPr>
        <w:spacing w:line="360" w:lineRule="auto"/>
        <w:ind w:right="-284"/>
        <w:jc w:val="both"/>
        <w:rPr>
          <w:rFonts w:ascii="Gotham Narrow Bold" w:eastAsia="Cambria" w:hAnsi="Gotham Narrow Bold" w:cs="Arial"/>
          <w:sz w:val="24"/>
          <w:szCs w:val="24"/>
        </w:rPr>
      </w:pPr>
      <w:r w:rsidRPr="00E05A55">
        <w:rPr>
          <w:rFonts w:ascii="Gotham Narrow Bold" w:hAnsi="Gotham Narrow Bold"/>
          <w:b/>
          <w:bCs/>
          <w:noProof/>
          <w:color w:val="C00000"/>
          <w:sz w:val="28"/>
          <w:szCs w:val="28"/>
          <w:lang w:eastAsia="tr-TR"/>
        </w:rPr>
        <w:lastRenderedPageBreak/>
        <mc:AlternateContent>
          <mc:Choice Requires="wps">
            <w:drawing>
              <wp:anchor distT="0" distB="0" distL="114300" distR="114300" simplePos="0" relativeHeight="251656704" behindDoc="0" locked="0" layoutInCell="1" allowOverlap="1" wp14:anchorId="11B77E88" wp14:editId="477DF1CF">
                <wp:simplePos x="0" y="0"/>
                <wp:positionH relativeFrom="column">
                  <wp:posOffset>-52070</wp:posOffset>
                </wp:positionH>
                <wp:positionV relativeFrom="paragraph">
                  <wp:posOffset>222885</wp:posOffset>
                </wp:positionV>
                <wp:extent cx="5895975" cy="57150"/>
                <wp:effectExtent l="0" t="0" r="28575" b="19050"/>
                <wp:wrapNone/>
                <wp:docPr id="22" name="Düz Bağlayıcı 22"/>
                <wp:cNvGraphicFramePr/>
                <a:graphic xmlns:a="http://schemas.openxmlformats.org/drawingml/2006/main">
                  <a:graphicData uri="http://schemas.microsoft.com/office/word/2010/wordprocessingShape">
                    <wps:wsp>
                      <wps:cNvCnPr/>
                      <wps:spPr>
                        <a:xfrm flipV="1">
                          <a:off x="0" y="0"/>
                          <a:ext cx="5895975" cy="57150"/>
                        </a:xfrm>
                        <a:prstGeom prst="line">
                          <a:avLst/>
                        </a:prstGeom>
                        <a:ln>
                          <a:solidFill>
                            <a:srgbClr val="C0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96B45A0" id="Düz Bağlayıcı 2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1pt,17.55pt" to="460.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" strokecolor="#c00000" strokeweight="1pt">
                <v:stroke joinstyle="miter"/>
              </v:line>
            </w:pict>
          </mc:Fallback>
        </mc:AlternateContent>
      </w:r>
      <w:r w:rsidRPr="00E05A55">
        <w:rPr>
          <w:rFonts w:ascii="Gotham Narrow Bold" w:hAnsi="Gotham Narrow Bold"/>
          <w:b/>
          <w:bCs/>
          <w:color w:val="C00000"/>
          <w:sz w:val="28"/>
          <w:szCs w:val="28"/>
        </w:rPr>
        <w:t>İç Paydaş Analizi</w:t>
      </w:r>
      <w:r w:rsidRPr="00E05A55">
        <w:rPr>
          <w:rFonts w:ascii="Gotham Narrow Bold" w:eastAsia="Cambria" w:hAnsi="Gotham Narrow Bold" w:cs="Arial"/>
          <w:sz w:val="24"/>
          <w:szCs w:val="24"/>
        </w:rPr>
        <w:t xml:space="preserve"> </w:t>
      </w:r>
    </w:p>
    <w:p w:rsidR="0020217A" w:rsidRPr="00E05A55" w:rsidRDefault="00B75995" w:rsidP="00E05A55">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İç paydaş anketinde katılımcıların sorulan 13 soruya verdikleri cevapların ortalaması aşağıdadır. Sonuçlardan görüleceği üzere eğitim öğretim faaliyetlerine veli katılımının sağlanamadığı görülmektedir. Bunun dışında diğer sorulara verilen cevaplar 1,79-2,89 arasında değişim gösterdiği görülmektedir.</w:t>
      </w:r>
    </w:p>
    <w:p w:rsidR="0020217A" w:rsidRPr="00E05A55" w:rsidRDefault="0020217A" w:rsidP="00E05A55">
      <w:pPr>
        <w:spacing w:line="360" w:lineRule="auto"/>
        <w:ind w:right="-284"/>
        <w:jc w:val="both"/>
        <w:rPr>
          <w:rFonts w:ascii="Gotham Narrow Bold" w:eastAsia="Cambria" w:hAnsi="Gotham Narrow Bold" w:cs="Arial"/>
          <w:sz w:val="24"/>
          <w:szCs w:val="24"/>
        </w:rPr>
      </w:pPr>
    </w:p>
    <w:p w:rsidR="00B75995" w:rsidRPr="00E05A55" w:rsidRDefault="0020217A" w:rsidP="00E05A55">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Tablo 11: İç paydaş anketi analizi</w:t>
      </w:r>
    </w:p>
    <w:p w:rsidR="00B75995" w:rsidRPr="00E05A55" w:rsidRDefault="00B75995" w:rsidP="00E05A55">
      <w:pPr>
        <w:spacing w:line="360" w:lineRule="auto"/>
        <w:jc w:val="both"/>
        <w:rPr>
          <w:rFonts w:ascii="Gotham Narrow Bold" w:eastAsia="Cambria" w:hAnsi="Gotham Narrow Bold" w:cs="Arial"/>
          <w:sz w:val="24"/>
          <w:szCs w:val="24"/>
        </w:rPr>
      </w:pPr>
    </w:p>
    <w:tbl>
      <w:tblPr>
        <w:tblpPr w:leftFromText="141" w:rightFromText="141" w:vertAnchor="text" w:horzAnchor="margin" w:tblpY="-49"/>
        <w:tblW w:w="9072" w:type="dxa"/>
        <w:tblBorders>
          <w:top w:val="single" w:sz="8" w:space="0" w:color="4F81BD"/>
          <w:bottom w:val="single" w:sz="8" w:space="0" w:color="4F81BD"/>
        </w:tblBorders>
        <w:tblLayout w:type="fixed"/>
        <w:tblLook w:val="0420" w:firstRow="1" w:lastRow="0" w:firstColumn="0" w:lastColumn="0" w:noHBand="0" w:noVBand="1"/>
      </w:tblPr>
      <w:tblGrid>
        <w:gridCol w:w="970"/>
        <w:gridCol w:w="6083"/>
        <w:gridCol w:w="1452"/>
        <w:gridCol w:w="534"/>
        <w:gridCol w:w="33"/>
      </w:tblGrid>
      <w:tr w:rsidR="0020217A" w:rsidRPr="00E05A55" w:rsidTr="000436BE">
        <w:trPr>
          <w:gridAfter w:val="1"/>
          <w:wAfter w:w="33" w:type="dxa"/>
          <w:trHeight w:val="232"/>
        </w:trPr>
        <w:tc>
          <w:tcPr>
            <w:tcW w:w="970" w:type="dxa"/>
            <w:tcBorders>
              <w:top w:val="single" w:sz="8" w:space="0" w:color="4F81BD"/>
              <w:left w:val="nil"/>
              <w:bottom w:val="single" w:sz="8" w:space="0" w:color="4F81BD"/>
              <w:right w:val="nil"/>
            </w:tcBorders>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SORU NO</w:t>
            </w:r>
          </w:p>
        </w:tc>
        <w:tc>
          <w:tcPr>
            <w:tcW w:w="6083" w:type="dxa"/>
            <w:tcBorders>
              <w:top w:val="single" w:sz="8" w:space="0" w:color="4F81BD"/>
              <w:left w:val="nil"/>
              <w:bottom w:val="single" w:sz="8" w:space="0" w:color="4F81BD"/>
              <w:right w:val="nil"/>
            </w:tcBorders>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SORULAR</w:t>
            </w:r>
          </w:p>
        </w:tc>
        <w:tc>
          <w:tcPr>
            <w:tcW w:w="1986" w:type="dxa"/>
            <w:gridSpan w:val="2"/>
            <w:tcBorders>
              <w:top w:val="single" w:sz="8" w:space="0" w:color="4F81BD"/>
              <w:left w:val="nil"/>
              <w:bottom w:val="single" w:sz="8" w:space="0" w:color="4F81BD"/>
              <w:right w:val="nil"/>
            </w:tcBorders>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ORTALAMA</w:t>
            </w:r>
          </w:p>
        </w:tc>
      </w:tr>
      <w:tr w:rsidR="0020217A" w:rsidRPr="00E05A55" w:rsidTr="000436BE">
        <w:trPr>
          <w:gridAfter w:val="1"/>
          <w:wAfter w:w="33" w:type="dxa"/>
          <w:trHeight w:val="197"/>
        </w:trPr>
        <w:tc>
          <w:tcPr>
            <w:tcW w:w="970"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w:t>
            </w:r>
          </w:p>
        </w:tc>
        <w:tc>
          <w:tcPr>
            <w:tcW w:w="7535" w:type="dxa"/>
            <w:gridSpan w:val="2"/>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size yönelik yapmış olduğu iş ve işlemlerinde şeffaf ve objektif şekilde davranır.</w:t>
            </w:r>
          </w:p>
        </w:tc>
        <w:tc>
          <w:tcPr>
            <w:tcW w:w="534" w:type="dxa"/>
            <w:tcBorders>
              <w:left w:val="nil"/>
              <w:right w:val="nil"/>
            </w:tcBorders>
            <w:shd w:val="clear" w:color="auto" w:fill="D3DFEE"/>
          </w:tcPr>
          <w:p w:rsidR="0020217A" w:rsidRPr="00E05A55" w:rsidRDefault="0020217A" w:rsidP="00E05A55">
            <w:pPr>
              <w:tabs>
                <w:tab w:val="left" w:pos="960"/>
              </w:tabs>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2,33</w:t>
            </w:r>
          </w:p>
        </w:tc>
      </w:tr>
      <w:tr w:rsidR="0020217A" w:rsidRPr="00E05A55" w:rsidTr="000436BE">
        <w:trPr>
          <w:gridAfter w:val="1"/>
          <w:wAfter w:w="33" w:type="dxa"/>
          <w:trHeight w:val="197"/>
        </w:trPr>
        <w:tc>
          <w:tcPr>
            <w:tcW w:w="970"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w:t>
            </w:r>
          </w:p>
        </w:tc>
        <w:tc>
          <w:tcPr>
            <w:tcW w:w="7535" w:type="dxa"/>
            <w:gridSpan w:val="2"/>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Eğitimde iyi uygulamalar İlçe Milli Eğitim Müdürlüğü tarafından yazılı ve sözlü olarak takdir edilir.</w:t>
            </w:r>
          </w:p>
        </w:tc>
        <w:tc>
          <w:tcPr>
            <w:tcW w:w="534"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2,10</w:t>
            </w:r>
          </w:p>
        </w:tc>
      </w:tr>
      <w:tr w:rsidR="00E05A55" w:rsidRPr="00E05A55" w:rsidTr="000436BE">
        <w:trPr>
          <w:gridAfter w:val="1"/>
          <w:wAfter w:w="33" w:type="dxa"/>
          <w:trHeight w:val="197"/>
        </w:trPr>
        <w:tc>
          <w:tcPr>
            <w:tcW w:w="970" w:type="dxa"/>
            <w:tcBorders>
              <w:left w:val="nil"/>
              <w:right w:val="nil"/>
            </w:tcBorders>
            <w:shd w:val="clear" w:color="auto" w:fill="D3DFEE"/>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3</w:t>
            </w:r>
          </w:p>
        </w:tc>
        <w:tc>
          <w:tcPr>
            <w:tcW w:w="7535" w:type="dxa"/>
            <w:gridSpan w:val="2"/>
            <w:tcBorders>
              <w:left w:val="nil"/>
              <w:right w:val="nil"/>
            </w:tcBorders>
            <w:shd w:val="clear" w:color="auto" w:fill="D3DFEE"/>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Öneri ve şikâyetleriniz İlçe Milli Eğitim Müdürlüğü tarafından dikkate alınır.</w:t>
            </w:r>
          </w:p>
        </w:tc>
        <w:tc>
          <w:tcPr>
            <w:tcW w:w="534" w:type="dxa"/>
            <w:tcBorders>
              <w:left w:val="nil"/>
              <w:right w:val="nil"/>
            </w:tcBorders>
            <w:shd w:val="clear" w:color="auto" w:fill="D3DFEE"/>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2,27</w:t>
            </w:r>
          </w:p>
        </w:tc>
      </w:tr>
      <w:tr w:rsidR="00E05A55" w:rsidRPr="00E05A55" w:rsidTr="000436BE">
        <w:trPr>
          <w:gridAfter w:val="1"/>
          <w:wAfter w:w="33" w:type="dxa"/>
          <w:trHeight w:val="197"/>
        </w:trPr>
        <w:tc>
          <w:tcPr>
            <w:tcW w:w="970" w:type="dxa"/>
            <w:shd w:val="clear" w:color="auto" w:fill="auto"/>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4</w:t>
            </w:r>
          </w:p>
        </w:tc>
        <w:tc>
          <w:tcPr>
            <w:tcW w:w="7535" w:type="dxa"/>
            <w:gridSpan w:val="2"/>
            <w:shd w:val="clear" w:color="auto" w:fill="auto"/>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yöneticileri ve çalışanları görev tanımındaki alana hâkimdir.</w:t>
            </w:r>
          </w:p>
        </w:tc>
        <w:tc>
          <w:tcPr>
            <w:tcW w:w="534" w:type="dxa"/>
            <w:shd w:val="clear" w:color="auto" w:fill="auto"/>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2,78</w:t>
            </w:r>
          </w:p>
        </w:tc>
      </w:tr>
      <w:tr w:rsidR="00E05A55" w:rsidRPr="00E05A55" w:rsidTr="000436BE">
        <w:trPr>
          <w:gridAfter w:val="1"/>
          <w:wAfter w:w="33" w:type="dxa"/>
          <w:trHeight w:val="345"/>
        </w:trPr>
        <w:tc>
          <w:tcPr>
            <w:tcW w:w="970" w:type="dxa"/>
            <w:tcBorders>
              <w:left w:val="nil"/>
              <w:right w:val="nil"/>
            </w:tcBorders>
            <w:shd w:val="clear" w:color="auto" w:fill="D3DFEE"/>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5</w:t>
            </w:r>
          </w:p>
        </w:tc>
        <w:tc>
          <w:tcPr>
            <w:tcW w:w="7535" w:type="dxa"/>
            <w:gridSpan w:val="2"/>
            <w:tcBorders>
              <w:left w:val="nil"/>
              <w:right w:val="nil"/>
            </w:tcBorders>
            <w:shd w:val="clear" w:color="auto" w:fill="D3DFEE"/>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çağın getirdiği değişim ve gelişmeleri takip eder.</w:t>
            </w:r>
          </w:p>
        </w:tc>
        <w:tc>
          <w:tcPr>
            <w:tcW w:w="534" w:type="dxa"/>
            <w:tcBorders>
              <w:left w:val="nil"/>
              <w:right w:val="nil"/>
            </w:tcBorders>
            <w:shd w:val="clear" w:color="auto" w:fill="D3DFEE"/>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2,56</w:t>
            </w:r>
          </w:p>
        </w:tc>
      </w:tr>
      <w:tr w:rsidR="00E05A55" w:rsidRPr="00E05A55" w:rsidTr="000436BE">
        <w:trPr>
          <w:trHeight w:val="197"/>
        </w:trPr>
        <w:tc>
          <w:tcPr>
            <w:tcW w:w="970" w:type="dxa"/>
            <w:shd w:val="clear" w:color="auto" w:fill="auto"/>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6</w:t>
            </w:r>
          </w:p>
        </w:tc>
        <w:tc>
          <w:tcPr>
            <w:tcW w:w="8102" w:type="dxa"/>
            <w:gridSpan w:val="4"/>
            <w:shd w:val="clear" w:color="auto" w:fill="auto"/>
            <w:hideMark/>
          </w:tcPr>
          <w:p w:rsidR="00E05A55" w:rsidRPr="00E05A55" w:rsidRDefault="00E05A55"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tarafından tüm duyurular ilgililere zamanında iletilir.</w:t>
            </w:r>
          </w:p>
        </w:tc>
      </w:tr>
    </w:tbl>
    <w:p w:rsidR="0020217A" w:rsidRPr="00E05A55" w:rsidRDefault="0020217A" w:rsidP="00E05A55">
      <w:pPr>
        <w:spacing w:line="360" w:lineRule="auto"/>
        <w:jc w:val="both"/>
        <w:rPr>
          <w:rFonts w:ascii="Gotham Narrow Bold" w:eastAsia="Cambria" w:hAnsi="Gotham Narrow Bold" w:cs="Arial"/>
          <w:sz w:val="24"/>
          <w:szCs w:val="24"/>
        </w:rPr>
      </w:pPr>
    </w:p>
    <w:tbl>
      <w:tblPr>
        <w:tblpPr w:leftFromText="141" w:rightFromText="141" w:vertAnchor="text" w:horzAnchor="margin" w:tblpY="-49"/>
        <w:tblW w:w="9039" w:type="dxa"/>
        <w:tblBorders>
          <w:top w:val="single" w:sz="8" w:space="0" w:color="4F81BD"/>
          <w:bottom w:val="single" w:sz="8" w:space="0" w:color="4F81BD"/>
        </w:tblBorders>
        <w:tblLayout w:type="fixed"/>
        <w:tblLook w:val="0420" w:firstRow="1" w:lastRow="0" w:firstColumn="0" w:lastColumn="0" w:noHBand="0" w:noVBand="1"/>
      </w:tblPr>
      <w:tblGrid>
        <w:gridCol w:w="970"/>
        <w:gridCol w:w="6803"/>
        <w:gridCol w:w="1266"/>
      </w:tblGrid>
      <w:tr w:rsidR="0020217A" w:rsidRPr="00E05A55" w:rsidTr="0020217A">
        <w:trPr>
          <w:trHeight w:val="197"/>
        </w:trPr>
        <w:tc>
          <w:tcPr>
            <w:tcW w:w="970"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p>
        </w:tc>
        <w:tc>
          <w:tcPr>
            <w:tcW w:w="6803"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p>
        </w:tc>
        <w:tc>
          <w:tcPr>
            <w:tcW w:w="1266"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p>
        </w:tc>
      </w:tr>
      <w:tr w:rsidR="0020217A" w:rsidRPr="00E05A55" w:rsidTr="00E05A55">
        <w:trPr>
          <w:trHeight w:val="197"/>
        </w:trPr>
        <w:tc>
          <w:tcPr>
            <w:tcW w:w="970" w:type="dxa"/>
            <w:shd w:val="clear" w:color="auto" w:fill="auto"/>
          </w:tcPr>
          <w:p w:rsidR="0020217A" w:rsidRPr="00E05A55" w:rsidRDefault="000436BE" w:rsidP="00E05A55">
            <w:pPr>
              <w:spacing w:line="360" w:lineRule="auto"/>
              <w:jc w:val="both"/>
              <w:rPr>
                <w:rFonts w:ascii="Gotham Narrow Bold" w:eastAsia="Cambria" w:hAnsi="Gotham Narrow Bold" w:cs="Arial"/>
                <w:sz w:val="24"/>
                <w:szCs w:val="24"/>
              </w:rPr>
            </w:pPr>
            <w:r>
              <w:rPr>
                <w:rFonts w:ascii="Gotham Narrow Bold" w:eastAsia="Cambria" w:hAnsi="Gotham Narrow Bold" w:cs="Arial"/>
                <w:sz w:val="24"/>
                <w:szCs w:val="24"/>
              </w:rPr>
              <w:t>7</w:t>
            </w:r>
          </w:p>
        </w:tc>
        <w:tc>
          <w:tcPr>
            <w:tcW w:w="6803" w:type="dxa"/>
            <w:shd w:val="clear" w:color="auto" w:fill="auto"/>
          </w:tcPr>
          <w:p w:rsidR="0020217A" w:rsidRPr="00E05A55" w:rsidRDefault="000436BE"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yöneticileri ile sağlıklı iletişim kurulabilir.</w:t>
            </w:r>
          </w:p>
        </w:tc>
        <w:tc>
          <w:tcPr>
            <w:tcW w:w="1266"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2,68</w:t>
            </w:r>
          </w:p>
        </w:tc>
      </w:tr>
      <w:tr w:rsidR="0020217A" w:rsidRPr="00E05A55" w:rsidTr="0020217A">
        <w:trPr>
          <w:trHeight w:val="197"/>
        </w:trPr>
        <w:tc>
          <w:tcPr>
            <w:tcW w:w="970"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8</w:t>
            </w:r>
          </w:p>
        </w:tc>
        <w:tc>
          <w:tcPr>
            <w:tcW w:w="6803"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İhtiyacıma yönelik olarak yeterli sayıda hizmet içi eğitim faaliyeti düzenlenmektedir.</w:t>
            </w:r>
          </w:p>
        </w:tc>
        <w:tc>
          <w:tcPr>
            <w:tcW w:w="1266"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1,79</w:t>
            </w:r>
          </w:p>
        </w:tc>
      </w:tr>
      <w:tr w:rsidR="0020217A" w:rsidRPr="00E05A55" w:rsidTr="0020217A">
        <w:trPr>
          <w:trHeight w:val="197"/>
        </w:trPr>
        <w:tc>
          <w:tcPr>
            <w:tcW w:w="970"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9</w:t>
            </w:r>
          </w:p>
        </w:tc>
        <w:tc>
          <w:tcPr>
            <w:tcW w:w="6803"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eğitim-öğretimde başarıyı artırmaya yönelik çalışmalar yapar.</w:t>
            </w:r>
          </w:p>
        </w:tc>
        <w:tc>
          <w:tcPr>
            <w:tcW w:w="1266" w:type="dxa"/>
            <w:tcBorders>
              <w:left w:val="nil"/>
              <w:right w:val="nil"/>
            </w:tcBorders>
            <w:shd w:val="clear" w:color="auto" w:fill="D3DFEE"/>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2,43</w:t>
            </w:r>
          </w:p>
        </w:tc>
      </w:tr>
      <w:tr w:rsidR="0020217A" w:rsidRPr="00E05A55" w:rsidTr="0020217A">
        <w:trPr>
          <w:trHeight w:val="197"/>
        </w:trPr>
        <w:tc>
          <w:tcPr>
            <w:tcW w:w="970"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10</w:t>
            </w:r>
          </w:p>
        </w:tc>
        <w:tc>
          <w:tcPr>
            <w:tcW w:w="6803"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Eğitim ve öğretimin planlanmasında paydaşların görüşü dikkate alınır.</w:t>
            </w:r>
          </w:p>
        </w:tc>
        <w:tc>
          <w:tcPr>
            <w:tcW w:w="1266"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2,78</w:t>
            </w:r>
          </w:p>
        </w:tc>
      </w:tr>
      <w:tr w:rsidR="0020217A" w:rsidRPr="00E05A55" w:rsidTr="0020217A">
        <w:trPr>
          <w:trHeight w:val="197"/>
        </w:trPr>
        <w:tc>
          <w:tcPr>
            <w:tcW w:w="970"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11</w:t>
            </w:r>
          </w:p>
        </w:tc>
        <w:tc>
          <w:tcPr>
            <w:tcW w:w="6803"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Müdürlüğünün önemli stratejilerini ve hedeflerini biliyorum</w:t>
            </w:r>
          </w:p>
        </w:tc>
        <w:tc>
          <w:tcPr>
            <w:tcW w:w="1266" w:type="dxa"/>
            <w:tcBorders>
              <w:left w:val="nil"/>
              <w:right w:val="nil"/>
            </w:tcBorders>
            <w:shd w:val="clear" w:color="auto" w:fill="D3DFEE"/>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2,52</w:t>
            </w:r>
          </w:p>
        </w:tc>
      </w:tr>
      <w:tr w:rsidR="0020217A" w:rsidRPr="00E05A55" w:rsidTr="0020217A">
        <w:trPr>
          <w:trHeight w:val="197"/>
        </w:trPr>
        <w:tc>
          <w:tcPr>
            <w:tcW w:w="970"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12</w:t>
            </w:r>
          </w:p>
        </w:tc>
        <w:tc>
          <w:tcPr>
            <w:tcW w:w="6803" w:type="dxa"/>
            <w:shd w:val="clear" w:color="auto" w:fill="auto"/>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Kendimi, Milli Eğitim Teşkilatının değerli bir üyesi olarak görmekteyim.</w:t>
            </w:r>
          </w:p>
        </w:tc>
        <w:tc>
          <w:tcPr>
            <w:tcW w:w="1266" w:type="dxa"/>
            <w:shd w:val="clear" w:color="auto" w:fill="auto"/>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2,51</w:t>
            </w:r>
          </w:p>
        </w:tc>
      </w:tr>
      <w:tr w:rsidR="0020217A" w:rsidRPr="00E05A55" w:rsidTr="0020217A">
        <w:trPr>
          <w:trHeight w:val="197"/>
        </w:trPr>
        <w:tc>
          <w:tcPr>
            <w:tcW w:w="970"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13</w:t>
            </w:r>
          </w:p>
        </w:tc>
        <w:tc>
          <w:tcPr>
            <w:tcW w:w="6803" w:type="dxa"/>
            <w:tcBorders>
              <w:left w:val="nil"/>
              <w:right w:val="nil"/>
            </w:tcBorders>
            <w:shd w:val="clear" w:color="auto" w:fill="D3DFEE"/>
            <w:hideMark/>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İlçe Milli Eğitim Müdürlüğü faaliyetleri hakkında yeteri kadar bilgi sahibi olabiliyorum.</w:t>
            </w:r>
          </w:p>
        </w:tc>
        <w:tc>
          <w:tcPr>
            <w:tcW w:w="1266" w:type="dxa"/>
            <w:tcBorders>
              <w:left w:val="nil"/>
              <w:right w:val="nil"/>
            </w:tcBorders>
            <w:shd w:val="clear" w:color="auto" w:fill="D3DFEE"/>
          </w:tcPr>
          <w:p w:rsidR="0020217A" w:rsidRPr="00E05A55" w:rsidRDefault="0020217A" w:rsidP="00E05A55">
            <w:pPr>
              <w:spacing w:line="360" w:lineRule="auto"/>
              <w:jc w:val="both"/>
              <w:rPr>
                <w:rFonts w:ascii="Gotham Narrow Bold" w:eastAsia="Cambria" w:hAnsi="Gotham Narrow Bold" w:cs="Arial"/>
                <w:sz w:val="24"/>
                <w:szCs w:val="24"/>
              </w:rPr>
            </w:pPr>
            <w:r w:rsidRPr="00E05A55">
              <w:rPr>
                <w:rFonts w:ascii="Gotham Narrow Bold" w:eastAsia="Cambria" w:hAnsi="Gotham Narrow Bold" w:cs="Arial"/>
                <w:sz w:val="24"/>
                <w:szCs w:val="24"/>
              </w:rPr>
              <w:t>2,76</w:t>
            </w:r>
          </w:p>
        </w:tc>
      </w:tr>
    </w:tbl>
    <w:p w:rsidR="0020217A" w:rsidRPr="00E05A55" w:rsidRDefault="0020217A" w:rsidP="00E05A55">
      <w:pPr>
        <w:spacing w:line="360" w:lineRule="auto"/>
        <w:jc w:val="both"/>
        <w:rPr>
          <w:rFonts w:ascii="Gotham Narrow Bold" w:eastAsia="Cambria" w:hAnsi="Gotham Narrow Bold" w:cs="Arial"/>
          <w:sz w:val="24"/>
          <w:szCs w:val="24"/>
        </w:rPr>
      </w:pPr>
    </w:p>
    <w:p w:rsidR="0020217A" w:rsidRPr="00E05A55" w:rsidRDefault="0020217A" w:rsidP="00E05A55">
      <w:pPr>
        <w:spacing w:line="360" w:lineRule="auto"/>
        <w:jc w:val="both"/>
        <w:rPr>
          <w:rFonts w:ascii="Gotham Narrow Bold" w:eastAsia="Cambria" w:hAnsi="Gotham Narrow Bold" w:cs="Arial"/>
          <w:sz w:val="24"/>
          <w:szCs w:val="24"/>
        </w:rPr>
      </w:pPr>
    </w:p>
    <w:p w:rsidR="00B75995" w:rsidRPr="00E05A55" w:rsidRDefault="00B75995" w:rsidP="00E05A55">
      <w:pPr>
        <w:spacing w:line="360" w:lineRule="auto"/>
        <w:ind w:right="113"/>
        <w:jc w:val="both"/>
        <w:rPr>
          <w:rFonts w:ascii="Gotham Narrow Bold" w:eastAsia="Cambria" w:hAnsi="Gotham Narrow Bold" w:cs="Arial"/>
          <w:sz w:val="24"/>
          <w:szCs w:val="24"/>
        </w:rPr>
      </w:pPr>
      <w:r w:rsidRPr="00E05A55">
        <w:rPr>
          <w:rFonts w:ascii="Gotham Narrow Bold" w:eastAsia="Cambria" w:hAnsi="Gotham Narrow Bold" w:cs="Arial"/>
          <w:sz w:val="24"/>
          <w:szCs w:val="24"/>
        </w:rPr>
        <w:t>İç paydaş anketi cinsiyet, görev yeri ve görev değişkenleri açısından analiz edilmiştir. Cinsiyet, görev yeri ve görev değişkenlerinin sorulara verilen cevaba önemli derecede fark olmadığı görülmüştür.</w:t>
      </w:r>
    </w:p>
    <w:p w:rsidR="00934444" w:rsidRPr="00E05A55" w:rsidRDefault="007048D8" w:rsidP="00E05A55">
      <w:pPr>
        <w:pStyle w:val="Balk1"/>
        <w:jc w:val="both"/>
        <w:rPr>
          <w:rFonts w:ascii="Gotham Narrow Bold" w:hAnsi="Gotham Narrow Bold"/>
          <w:b/>
          <w:bCs/>
          <w:color w:val="C00000"/>
          <w:sz w:val="28"/>
          <w:szCs w:val="28"/>
        </w:rPr>
      </w:pPr>
      <w:bookmarkStart w:id="18" w:name="_Toc177983729"/>
      <w:r w:rsidRPr="00E05A55">
        <w:rPr>
          <w:rFonts w:ascii="Gotham Narrow Bold" w:hAnsi="Gotham Narrow Bold"/>
          <w:b/>
          <w:bCs/>
          <w:color w:val="C00000"/>
          <w:sz w:val="28"/>
          <w:szCs w:val="28"/>
        </w:rPr>
        <w:t>K</w:t>
      </w:r>
      <w:r w:rsidR="009A226B" w:rsidRPr="00E05A55">
        <w:rPr>
          <w:rFonts w:ascii="Gotham Narrow Bold" w:hAnsi="Gotham Narrow Bold"/>
          <w:b/>
          <w:bCs/>
          <w:color w:val="C00000"/>
          <w:sz w:val="28"/>
          <w:szCs w:val="28"/>
        </w:rPr>
        <w:t>u</w:t>
      </w:r>
      <w:r w:rsidR="008452D7" w:rsidRPr="00E05A55">
        <w:rPr>
          <w:rFonts w:ascii="Gotham Narrow Bold" w:hAnsi="Gotham Narrow Bold"/>
          <w:b/>
          <w:bCs/>
          <w:color w:val="C00000"/>
          <w:sz w:val="28"/>
          <w:szCs w:val="28"/>
        </w:rPr>
        <w:t>rum İçi Analiz</w:t>
      </w:r>
      <w:bookmarkEnd w:id="18"/>
    </w:p>
    <w:p w:rsidR="00E47E2A" w:rsidRPr="00E05A55" w:rsidRDefault="00E47E2A" w:rsidP="00E05A55">
      <w:pPr>
        <w:autoSpaceDE w:val="0"/>
        <w:autoSpaceDN w:val="0"/>
        <w:adjustRightInd w:val="0"/>
        <w:spacing w:after="0" w:line="360" w:lineRule="auto"/>
        <w:jc w:val="both"/>
        <w:rPr>
          <w:rFonts w:ascii="Gotham Narrow Bold" w:hAnsi="Gotham Narrow Bold"/>
          <w:color w:val="C00000"/>
          <w:sz w:val="24"/>
          <w:szCs w:val="24"/>
        </w:rPr>
      </w:pPr>
      <w:r w:rsidRPr="00E05A55">
        <w:rPr>
          <w:rFonts w:ascii="Gotham Narrow Bold" w:hAnsi="Gotham Narrow Bold"/>
          <w:color w:val="C00000"/>
          <w:sz w:val="24"/>
          <w:szCs w:val="24"/>
        </w:rPr>
        <w:t>Kurum Kültürü Analizi</w:t>
      </w:r>
    </w:p>
    <w:p w:rsidR="006D4941" w:rsidRPr="00E05A55" w:rsidRDefault="006D4941" w:rsidP="00E05A55">
      <w:pPr>
        <w:jc w:val="both"/>
        <w:rPr>
          <w:rFonts w:ascii="Gotham Narrow Bold" w:hAnsi="Gotham Narrow Bold"/>
          <w:sz w:val="24"/>
          <w:szCs w:val="24"/>
        </w:rPr>
      </w:pPr>
      <w:r w:rsidRPr="00E05A55">
        <w:rPr>
          <w:rFonts w:ascii="Gotham Narrow Bold" w:hAnsi="Gotham Narrow Bold"/>
          <w:sz w:val="24"/>
          <w:szCs w:val="24"/>
        </w:rPr>
        <w:t xml:space="preserve">Kuruluş içi analiz; insan kaynaklarının yetkinlik düzeyi, kurum kültürü, teknoloji ve bilişim altyapısı, fiziki ve mali kaynaklara ilişkin analizlerin yapılarak okul/kurumun mevcut kapasitesinin değerlendirilmesidir. </w:t>
      </w:r>
    </w:p>
    <w:p w:rsidR="009D7AD0" w:rsidRDefault="006D4941" w:rsidP="00E05A55">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 xml:space="preserve"> </w:t>
      </w:r>
    </w:p>
    <w:p w:rsidR="009D7AD0" w:rsidRDefault="009D7AD0" w:rsidP="00E05A55">
      <w:pPr>
        <w:spacing w:line="360" w:lineRule="auto"/>
        <w:ind w:right="-284"/>
        <w:jc w:val="both"/>
        <w:rPr>
          <w:rFonts w:ascii="Gotham Narrow Bold" w:eastAsia="Cambria" w:hAnsi="Gotham Narrow Bold" w:cs="Arial"/>
          <w:sz w:val="24"/>
          <w:szCs w:val="24"/>
        </w:rPr>
      </w:pPr>
    </w:p>
    <w:p w:rsidR="009D7AD0" w:rsidRDefault="00B018A0" w:rsidP="009D7AD0">
      <w:pPr>
        <w:spacing w:line="360" w:lineRule="auto"/>
        <w:ind w:right="-284"/>
        <w:jc w:val="both"/>
        <w:rPr>
          <w:rFonts w:ascii="Gotham Narrow Bold" w:eastAsia="Cambria" w:hAnsi="Gotham Narrow Bold" w:cs="Arial"/>
          <w:sz w:val="24"/>
          <w:szCs w:val="24"/>
        </w:rPr>
      </w:pPr>
      <w:r>
        <w:rPr>
          <w:rFonts w:ascii="Gotham Narrow Bold" w:eastAsia="Cambria" w:hAnsi="Gotham Narrow Bold" w:cs="Arial"/>
          <w:sz w:val="24"/>
          <w:szCs w:val="24"/>
        </w:rPr>
        <w:lastRenderedPageBreak/>
        <w:t>Tablo 12</w:t>
      </w:r>
      <w:r w:rsidR="009D7AD0" w:rsidRPr="00E05A55">
        <w:rPr>
          <w:rFonts w:ascii="Gotham Narrow Bold" w:eastAsia="Cambria" w:hAnsi="Gotham Narrow Bold" w:cs="Arial"/>
          <w:sz w:val="24"/>
          <w:szCs w:val="24"/>
        </w:rPr>
        <w:t>: Teşkilat Şeması</w:t>
      </w:r>
    </w:p>
    <w:p w:rsidR="00FA25EE" w:rsidRDefault="0098353A" w:rsidP="009D7AD0">
      <w:pPr>
        <w:spacing w:line="360" w:lineRule="auto"/>
        <w:ind w:right="-284"/>
        <w:jc w:val="both"/>
        <w:rPr>
          <w:rFonts w:ascii="Gotham Narrow Bold" w:hAnsi="Gotham Narrow Bold" w:cs="Arial"/>
          <w:noProof/>
          <w:lang w:eastAsia="tr-TR"/>
        </w:rPr>
      </w:pPr>
      <w:r>
        <w:rPr>
          <w:rFonts w:ascii="Gotham Narrow Bold" w:hAnsi="Gotham Narrow Bold" w:cs="Arial"/>
          <w:noProof/>
          <w:lang w:eastAsia="tr-TR"/>
        </w:rPr>
        <w:pict>
          <v:shape id="_x0000_i1026" type="#_x0000_t75" style="width:453.15pt;height:234pt">
            <v:imagedata r:id="rId21" o:title="Ekran Alıntısı"/>
          </v:shape>
        </w:pict>
      </w:r>
    </w:p>
    <w:p w:rsidR="00FA25EE" w:rsidRDefault="00FA25EE" w:rsidP="009D7AD0">
      <w:pPr>
        <w:spacing w:line="360" w:lineRule="auto"/>
        <w:ind w:right="-284"/>
        <w:jc w:val="both"/>
        <w:rPr>
          <w:rFonts w:ascii="Gotham Narrow Bold" w:hAnsi="Gotham Narrow Bold" w:cs="Arial"/>
          <w:noProof/>
          <w:lang w:eastAsia="tr-TR"/>
        </w:rPr>
      </w:pPr>
    </w:p>
    <w:p w:rsidR="009D7AD0" w:rsidRDefault="006D4941" w:rsidP="009D7AD0">
      <w:pPr>
        <w:spacing w:line="360" w:lineRule="auto"/>
        <w:ind w:right="-284"/>
        <w:jc w:val="both"/>
        <w:rPr>
          <w:rFonts w:ascii="Gotham Narrow Bold" w:eastAsia="Cambria" w:hAnsi="Gotham Narrow Bold" w:cs="Arial"/>
          <w:sz w:val="24"/>
          <w:szCs w:val="24"/>
        </w:rPr>
      </w:pPr>
      <w:r w:rsidRPr="00E05A55">
        <w:rPr>
          <w:rFonts w:ascii="Gotham Narrow Bold" w:eastAsia="Cambria" w:hAnsi="Gotham Narrow Bold" w:cs="Arial"/>
          <w:sz w:val="24"/>
          <w:szCs w:val="24"/>
        </w:rPr>
        <w:t xml:space="preserve"> </w:t>
      </w:r>
      <w:r w:rsidR="00907676" w:rsidRPr="00E05A55">
        <w:rPr>
          <w:rFonts w:ascii="Gotham Narrow Bold" w:hAnsi="Gotham Narrow Bold"/>
          <w:sz w:val="24"/>
          <w:szCs w:val="24"/>
        </w:rPr>
        <w:t>Kurum kültürü, bir organizasyonun ruhunu ve karakterini oluşturan, tüm çalışanların benimsediği temel değerlerin, inançların ve davranış kalıplarının zengin bir bütünü olarak tanımlanabilir. Bu kültür, kurumsal kimliği şekillendiren alışkanlıklar, tutumlar ve davranış biçimleriyle kendini gösterir. Köklü geçmişimizin mirası üzerine inşa edilen bu ortak inanç ve değerler, her bir çalışanın katkısıyla kurumumuzun yarattığı güçlü bağların temelini oluşturur.</w:t>
      </w:r>
      <w:r w:rsidR="00A604A7" w:rsidRPr="00E05A55">
        <w:rPr>
          <w:rFonts w:ascii="Gotham Narrow Bold" w:hAnsi="Gotham Narrow Bold" w:cs="Times New Roman"/>
          <w:sz w:val="23"/>
          <w:szCs w:val="23"/>
        </w:rPr>
        <w:t xml:space="preserve"> </w:t>
      </w:r>
    </w:p>
    <w:p w:rsidR="004932DF" w:rsidRDefault="004932DF" w:rsidP="009D7AD0">
      <w:pPr>
        <w:spacing w:line="360" w:lineRule="auto"/>
        <w:ind w:right="-284"/>
        <w:jc w:val="both"/>
        <w:rPr>
          <w:rFonts w:ascii="Gotham Narrow Bold" w:hAnsi="Gotham Narrow Bold" w:cs="Times New Roman"/>
          <w:sz w:val="23"/>
          <w:szCs w:val="23"/>
          <w:lang w:val="x-none"/>
        </w:rPr>
      </w:pPr>
      <w:r w:rsidRPr="00E05A55">
        <w:rPr>
          <w:rFonts w:ascii="Gotham Narrow Bold" w:hAnsi="Gotham Narrow Bold" w:cs="Times New Roman"/>
          <w:sz w:val="23"/>
          <w:szCs w:val="23"/>
        </w:rPr>
        <w:t xml:space="preserve">Temel hedef çalışanın mutluluğunun yanında paydaşların memnuniyetidir. </w:t>
      </w:r>
      <w:r w:rsidRPr="00E05A55">
        <w:rPr>
          <w:rFonts w:ascii="Gotham Narrow Bold" w:hAnsi="Gotham Narrow Bold" w:cs="Times New Roman"/>
          <w:sz w:val="23"/>
          <w:szCs w:val="23"/>
          <w:lang w:val="x-none"/>
        </w:rPr>
        <w:t xml:space="preserve">Bu bağlamda kurumumuzda kurum kültürünün oluşturulması ve işler hale getirilmesi için faaliyetler yapılır. Belirli aralıklarla kurum içi memnuniyet ve iç paydaş anketleri, çalışanlarla yüz yüze görüşmeler yapılır. </w:t>
      </w:r>
      <w:r w:rsidRPr="00E05A55">
        <w:rPr>
          <w:rFonts w:ascii="Gotham Narrow Bold" w:hAnsi="Gotham Narrow Bold" w:cs="Times New Roman"/>
          <w:sz w:val="23"/>
          <w:szCs w:val="23"/>
        </w:rPr>
        <w:t>2022</w:t>
      </w:r>
      <w:r w:rsidRPr="00E05A55">
        <w:rPr>
          <w:rFonts w:ascii="Gotham Narrow Bold" w:hAnsi="Gotham Narrow Bold" w:cs="Times New Roman"/>
          <w:sz w:val="23"/>
          <w:szCs w:val="23"/>
          <w:lang w:val="x-none"/>
        </w:rPr>
        <w:t xml:space="preserve"> Yılı </w:t>
      </w:r>
      <w:r w:rsidRPr="00E05A55">
        <w:rPr>
          <w:rFonts w:ascii="Gotham Narrow Bold" w:hAnsi="Gotham Narrow Bold" w:cs="Times New Roman"/>
          <w:sz w:val="23"/>
          <w:szCs w:val="23"/>
        </w:rPr>
        <w:t>Eylül</w:t>
      </w:r>
      <w:r w:rsidRPr="00E05A55">
        <w:rPr>
          <w:rFonts w:ascii="Gotham Narrow Bold" w:hAnsi="Gotham Narrow Bold" w:cs="Times New Roman"/>
          <w:sz w:val="23"/>
          <w:szCs w:val="23"/>
          <w:lang w:val="x-none"/>
        </w:rPr>
        <w:t xml:space="preserve"> ve </w:t>
      </w:r>
      <w:r w:rsidRPr="00E05A55">
        <w:rPr>
          <w:rFonts w:ascii="Gotham Narrow Bold" w:hAnsi="Gotham Narrow Bold" w:cs="Times New Roman"/>
          <w:sz w:val="23"/>
          <w:szCs w:val="23"/>
        </w:rPr>
        <w:t>Ekim</w:t>
      </w:r>
      <w:r w:rsidRPr="00E05A55">
        <w:rPr>
          <w:rFonts w:ascii="Gotham Narrow Bold" w:hAnsi="Gotham Narrow Bold" w:cs="Times New Roman"/>
          <w:sz w:val="23"/>
          <w:szCs w:val="23"/>
          <w:lang w:val="x-none"/>
        </w:rPr>
        <w:t xml:space="preserve"> aylarında yapılan kurum içi memnuniyet anketi ve iç paydaş anketi sonuçları kurum kültürünün mevcut durumunu ortaya koymaktadır. Buna göre;</w:t>
      </w:r>
    </w:p>
    <w:p w:rsidR="00FA25EE" w:rsidRDefault="00FA25EE" w:rsidP="009D7AD0">
      <w:pPr>
        <w:spacing w:line="360" w:lineRule="auto"/>
        <w:ind w:right="-284"/>
        <w:jc w:val="both"/>
        <w:rPr>
          <w:rFonts w:ascii="Gotham Narrow Bold" w:hAnsi="Gotham Narrow Bold" w:cs="Times New Roman"/>
          <w:sz w:val="23"/>
          <w:szCs w:val="23"/>
          <w:lang w:val="x-none"/>
        </w:rPr>
      </w:pPr>
    </w:p>
    <w:p w:rsidR="00FA25EE" w:rsidRDefault="00FA25EE" w:rsidP="009D7AD0">
      <w:pPr>
        <w:spacing w:line="360" w:lineRule="auto"/>
        <w:ind w:right="-284"/>
        <w:jc w:val="both"/>
        <w:rPr>
          <w:rFonts w:ascii="Gotham Narrow Bold" w:hAnsi="Gotham Narrow Bold" w:cs="Times New Roman"/>
          <w:sz w:val="23"/>
          <w:szCs w:val="23"/>
          <w:lang w:val="x-none"/>
        </w:rPr>
      </w:pPr>
    </w:p>
    <w:p w:rsidR="00FA25EE" w:rsidRDefault="00FA25EE" w:rsidP="009D7AD0">
      <w:pPr>
        <w:spacing w:line="360" w:lineRule="auto"/>
        <w:ind w:right="-284"/>
        <w:jc w:val="both"/>
        <w:rPr>
          <w:rFonts w:ascii="Gotham Narrow Bold" w:hAnsi="Gotham Narrow Bold" w:cs="Times New Roman"/>
          <w:sz w:val="23"/>
          <w:szCs w:val="23"/>
          <w:lang w:val="x-none"/>
        </w:rPr>
      </w:pPr>
    </w:p>
    <w:p w:rsidR="00FA25EE" w:rsidRPr="009D7AD0" w:rsidRDefault="00FA25EE" w:rsidP="009D7AD0">
      <w:pPr>
        <w:spacing w:line="360" w:lineRule="auto"/>
        <w:ind w:right="-284"/>
        <w:jc w:val="both"/>
        <w:rPr>
          <w:rFonts w:ascii="Gotham Narrow Bold" w:eastAsia="Cambria" w:hAnsi="Gotham Narrow Bold" w:cs="Arial"/>
          <w:sz w:val="24"/>
          <w:szCs w:val="24"/>
        </w:rPr>
      </w:pPr>
    </w:p>
    <w:p w:rsidR="004932DF" w:rsidRPr="00E05A55" w:rsidRDefault="004932DF" w:rsidP="00E05A55">
      <w:pPr>
        <w:numPr>
          <w:ilvl w:val="0"/>
          <w:numId w:val="14"/>
        </w:numPr>
        <w:spacing w:after="0" w:line="360" w:lineRule="auto"/>
        <w:ind w:left="0" w:right="-284" w:firstLine="0"/>
        <w:jc w:val="both"/>
        <w:rPr>
          <w:rFonts w:ascii="Gotham Narrow Bold" w:hAnsi="Gotham Narrow Bold" w:cs="Times New Roman"/>
          <w:b/>
          <w:sz w:val="23"/>
          <w:szCs w:val="23"/>
          <w:lang w:val="x-none" w:eastAsia="x-none"/>
        </w:rPr>
      </w:pPr>
      <w:r w:rsidRPr="00E05A55">
        <w:rPr>
          <w:rFonts w:ascii="Gotham Narrow Bold" w:hAnsi="Gotham Narrow Bold" w:cs="Times New Roman"/>
          <w:b/>
          <w:sz w:val="23"/>
          <w:szCs w:val="23"/>
          <w:lang w:val="x-none" w:eastAsia="x-none"/>
        </w:rPr>
        <w:lastRenderedPageBreak/>
        <w:t>Kurum içi memnuniyet anketi analizi</w:t>
      </w:r>
    </w:p>
    <w:p w:rsidR="004932DF" w:rsidRPr="00E05A55" w:rsidRDefault="004932DF" w:rsidP="00E05A55">
      <w:pPr>
        <w:spacing w:line="360" w:lineRule="auto"/>
        <w:ind w:right="-284"/>
        <w:jc w:val="both"/>
        <w:rPr>
          <w:rFonts w:ascii="Gotham Narrow Bold" w:hAnsi="Gotham Narrow Bold" w:cs="Times New Roman"/>
          <w:sz w:val="23"/>
          <w:szCs w:val="23"/>
          <w:lang w:val="x-none" w:eastAsia="x-none"/>
        </w:rPr>
      </w:pPr>
      <w:r w:rsidRPr="00E05A55">
        <w:rPr>
          <w:rFonts w:ascii="Gotham Narrow Bold" w:hAnsi="Gotham Narrow Bold" w:cs="Times New Roman"/>
          <w:sz w:val="23"/>
          <w:szCs w:val="23"/>
          <w:lang w:val="x-none" w:eastAsia="x-none"/>
        </w:rPr>
        <w:t xml:space="preserve">Ankette çalışanların memnuniyetleri 5 başlıkta incelenmiştir. Bu başlıklar: </w:t>
      </w:r>
    </w:p>
    <w:p w:rsidR="004932DF" w:rsidRPr="00E05A55" w:rsidRDefault="004932DF" w:rsidP="00E05A55">
      <w:pPr>
        <w:numPr>
          <w:ilvl w:val="0"/>
          <w:numId w:val="20"/>
        </w:numPr>
        <w:spacing w:after="0" w:line="360" w:lineRule="auto"/>
        <w:ind w:left="0" w:right="-284" w:firstLine="0"/>
        <w:jc w:val="both"/>
        <w:rPr>
          <w:rFonts w:ascii="Gotham Narrow Bold" w:hAnsi="Gotham Narrow Bold" w:cs="Times New Roman"/>
          <w:sz w:val="23"/>
          <w:szCs w:val="23"/>
          <w:lang w:val="x-none" w:eastAsia="x-none"/>
        </w:rPr>
      </w:pPr>
      <w:r w:rsidRPr="00E05A55">
        <w:rPr>
          <w:rFonts w:ascii="Gotham Narrow Bold" w:hAnsi="Gotham Narrow Bold" w:cs="Times New Roman"/>
          <w:sz w:val="23"/>
          <w:szCs w:val="23"/>
          <w:lang w:val="x-none" w:eastAsia="x-none"/>
        </w:rPr>
        <w:t xml:space="preserve">Çalışanın İşine/Kurumuna Bakışı </w:t>
      </w:r>
    </w:p>
    <w:p w:rsidR="004932DF" w:rsidRPr="00E05A55" w:rsidRDefault="004932DF" w:rsidP="00E05A55">
      <w:pPr>
        <w:numPr>
          <w:ilvl w:val="0"/>
          <w:numId w:val="20"/>
        </w:numPr>
        <w:spacing w:after="0" w:line="360" w:lineRule="auto"/>
        <w:ind w:left="0" w:right="-284" w:firstLine="0"/>
        <w:jc w:val="both"/>
        <w:rPr>
          <w:rFonts w:ascii="Gotham Narrow Bold" w:hAnsi="Gotham Narrow Bold" w:cs="Times New Roman"/>
          <w:sz w:val="23"/>
          <w:szCs w:val="23"/>
          <w:lang w:val="x-none" w:eastAsia="x-none"/>
        </w:rPr>
      </w:pPr>
      <w:r w:rsidRPr="00E05A55">
        <w:rPr>
          <w:rFonts w:ascii="Gotham Narrow Bold" w:hAnsi="Gotham Narrow Bold" w:cs="Times New Roman"/>
          <w:bCs/>
          <w:sz w:val="23"/>
          <w:szCs w:val="23"/>
          <w:lang w:val="x-none" w:eastAsia="x-none"/>
        </w:rPr>
        <w:t>Çalışan-Yönetim Arası İlişkiler</w:t>
      </w:r>
    </w:p>
    <w:p w:rsidR="004932DF" w:rsidRPr="00E05A55" w:rsidRDefault="004932DF" w:rsidP="00E05A55">
      <w:pPr>
        <w:numPr>
          <w:ilvl w:val="0"/>
          <w:numId w:val="20"/>
        </w:numPr>
        <w:spacing w:after="0" w:line="360" w:lineRule="auto"/>
        <w:ind w:left="0" w:right="-284" w:firstLine="0"/>
        <w:jc w:val="both"/>
        <w:rPr>
          <w:rFonts w:ascii="Gotham Narrow Bold" w:hAnsi="Gotham Narrow Bold" w:cs="Times New Roman"/>
          <w:sz w:val="23"/>
          <w:szCs w:val="23"/>
          <w:lang w:val="x-none" w:eastAsia="x-none"/>
        </w:rPr>
      </w:pPr>
      <w:r w:rsidRPr="00E05A55">
        <w:rPr>
          <w:rFonts w:ascii="Gotham Narrow Bold" w:hAnsi="Gotham Narrow Bold" w:cs="Times New Roman"/>
          <w:sz w:val="23"/>
          <w:szCs w:val="23"/>
          <w:lang w:val="x-none" w:eastAsia="x-none"/>
        </w:rPr>
        <w:t>Motivasyon</w:t>
      </w:r>
    </w:p>
    <w:p w:rsidR="004932DF" w:rsidRPr="00E05A55" w:rsidRDefault="004932DF" w:rsidP="00E05A55">
      <w:pPr>
        <w:numPr>
          <w:ilvl w:val="0"/>
          <w:numId w:val="20"/>
        </w:numPr>
        <w:spacing w:after="0" w:line="360" w:lineRule="auto"/>
        <w:ind w:left="0" w:right="-284" w:firstLine="0"/>
        <w:jc w:val="both"/>
        <w:rPr>
          <w:rFonts w:ascii="Gotham Narrow Bold" w:hAnsi="Gotham Narrow Bold" w:cs="Times New Roman"/>
          <w:sz w:val="23"/>
          <w:szCs w:val="23"/>
          <w:lang w:val="x-none" w:eastAsia="x-none"/>
        </w:rPr>
      </w:pPr>
      <w:r w:rsidRPr="00E05A55">
        <w:rPr>
          <w:rFonts w:ascii="Gotham Narrow Bold" w:hAnsi="Gotham Narrow Bold" w:cs="Times New Roman"/>
          <w:sz w:val="23"/>
          <w:szCs w:val="23"/>
          <w:lang w:val="x-none" w:eastAsia="x-none"/>
        </w:rPr>
        <w:t xml:space="preserve">Kurum İçi İletişim </w:t>
      </w:r>
    </w:p>
    <w:p w:rsidR="004932DF" w:rsidRPr="00E05A55" w:rsidRDefault="004932DF" w:rsidP="00E05A55">
      <w:pPr>
        <w:numPr>
          <w:ilvl w:val="0"/>
          <w:numId w:val="20"/>
        </w:numPr>
        <w:spacing w:after="0" w:line="360" w:lineRule="auto"/>
        <w:ind w:left="0" w:right="-284" w:firstLine="0"/>
        <w:jc w:val="both"/>
        <w:rPr>
          <w:rFonts w:ascii="Gotham Narrow Bold" w:hAnsi="Gotham Narrow Bold" w:cs="Times New Roman"/>
          <w:sz w:val="23"/>
          <w:szCs w:val="23"/>
          <w:lang w:val="x-none" w:eastAsia="x-none"/>
        </w:rPr>
      </w:pPr>
      <w:r w:rsidRPr="00E05A55">
        <w:rPr>
          <w:rFonts w:ascii="Gotham Narrow Bold" w:hAnsi="Gotham Narrow Bold" w:cs="Times New Roman"/>
          <w:sz w:val="23"/>
          <w:szCs w:val="23"/>
          <w:lang w:val="x-none" w:eastAsia="x-none"/>
        </w:rPr>
        <w:t xml:space="preserve">Kurum İmkânları/Hizmet içi Eğitim </w:t>
      </w:r>
    </w:p>
    <w:p w:rsidR="0057571A"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Kurum içi memnuniyet anketi, çalışanların memnuniyet düzeylerini ve kurum içi işleyişe ilişkin görüşlerini belirlemek amac</w:t>
      </w:r>
      <w:r w:rsidR="00FA25EE">
        <w:rPr>
          <w:rFonts w:ascii="Gotham Narrow Bold" w:hAnsi="Gotham Narrow Bold"/>
          <w:sz w:val="24"/>
          <w:szCs w:val="24"/>
          <w:lang w:eastAsia="x-none"/>
        </w:rPr>
        <w:t>ıyla düzenlenmiştir. Toplamda 4</w:t>
      </w:r>
      <w:r w:rsidRPr="00E05A55">
        <w:rPr>
          <w:rFonts w:ascii="Gotham Narrow Bold" w:hAnsi="Gotham Narrow Bold"/>
          <w:sz w:val="24"/>
          <w:szCs w:val="24"/>
          <w:lang w:eastAsia="x-none"/>
        </w:rPr>
        <w:t xml:space="preserve"> p</w:t>
      </w:r>
      <w:r w:rsidR="00FA25EE">
        <w:rPr>
          <w:rFonts w:ascii="Gotham Narrow Bold" w:hAnsi="Gotham Narrow Bold"/>
          <w:sz w:val="24"/>
          <w:szCs w:val="24"/>
          <w:lang w:eastAsia="x-none"/>
        </w:rPr>
        <w:t>ersonel bu ankete katılmış ve %100</w:t>
      </w:r>
      <w:r w:rsidRPr="00E05A55">
        <w:rPr>
          <w:rFonts w:ascii="Gotham Narrow Bold" w:hAnsi="Gotham Narrow Bold"/>
          <w:sz w:val="24"/>
          <w:szCs w:val="24"/>
          <w:lang w:eastAsia="x-none"/>
        </w:rPr>
        <w:t xml:space="preserve"> kadın olarak kaydedilmiştir. Çalışanların </w:t>
      </w:r>
      <w:r w:rsidR="00FA25EE">
        <w:rPr>
          <w:rFonts w:ascii="Gotham Narrow Bold" w:hAnsi="Gotham Narrow Bold"/>
          <w:sz w:val="24"/>
          <w:szCs w:val="24"/>
          <w:lang w:eastAsia="x-none"/>
        </w:rPr>
        <w:t xml:space="preserve">%100’ü 30 yaş altı, çalışma süreleri ise 10 yıl ve altı </w:t>
      </w:r>
      <w:r w:rsidRPr="00E05A55">
        <w:rPr>
          <w:rFonts w:ascii="Gotham Narrow Bold" w:hAnsi="Gotham Narrow Bold"/>
          <w:sz w:val="24"/>
          <w:szCs w:val="24"/>
          <w:lang w:eastAsia="x-none"/>
        </w:rPr>
        <w:t>olarak tespit edilmiştir.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Ankette 3 ü bireysel özellikler ve 29’i memnuniyet düzeylerini ölçmek amaçlı 32 soru sorulmuştur. Anket SPSS 22 paket programı ile analiz edilmiştir. Verilerin ortalaması incelendiğinde çalış</w:t>
      </w:r>
      <w:r w:rsidR="0021022A">
        <w:rPr>
          <w:rFonts w:ascii="Gotham Narrow Bold" w:hAnsi="Gotham Narrow Bold"/>
          <w:sz w:val="24"/>
          <w:szCs w:val="24"/>
          <w:lang w:eastAsia="x-none"/>
        </w:rPr>
        <w:t>anın işine ve kuruma bakışı 2,10</w:t>
      </w:r>
      <w:r w:rsidRPr="00E05A55">
        <w:rPr>
          <w:rFonts w:ascii="Gotham Narrow Bold" w:hAnsi="Gotham Narrow Bold"/>
          <w:sz w:val="24"/>
          <w:szCs w:val="24"/>
          <w:lang w:eastAsia="x-none"/>
        </w:rPr>
        <w:t xml:space="preserve"> (kararsızlık ile katılıyorum arasında), ç</w:t>
      </w:r>
      <w:r w:rsidR="0021022A">
        <w:rPr>
          <w:rFonts w:ascii="Gotham Narrow Bold" w:hAnsi="Gotham Narrow Bold"/>
          <w:sz w:val="24"/>
          <w:szCs w:val="24"/>
          <w:lang w:eastAsia="x-none"/>
        </w:rPr>
        <w:t>alışan-yönetim arası ilişki 2,60</w:t>
      </w:r>
      <w:r w:rsidRPr="00E05A55">
        <w:rPr>
          <w:rFonts w:ascii="Gotham Narrow Bold" w:hAnsi="Gotham Narrow Bold"/>
          <w:sz w:val="24"/>
          <w:szCs w:val="24"/>
          <w:lang w:eastAsia="x-none"/>
        </w:rPr>
        <w:t xml:space="preserve"> (katılmıyorum-kararsızlık arasında karasızlığ</w:t>
      </w:r>
      <w:r w:rsidR="0021022A">
        <w:rPr>
          <w:rFonts w:ascii="Gotham Narrow Bold" w:hAnsi="Gotham Narrow Bold"/>
          <w:sz w:val="24"/>
          <w:szCs w:val="24"/>
          <w:lang w:eastAsia="x-none"/>
        </w:rPr>
        <w:t xml:space="preserve">a yakın), </w:t>
      </w:r>
      <w:proofErr w:type="gramStart"/>
      <w:r w:rsidR="0021022A">
        <w:rPr>
          <w:rFonts w:ascii="Gotham Narrow Bold" w:hAnsi="Gotham Narrow Bold"/>
          <w:sz w:val="24"/>
          <w:szCs w:val="24"/>
          <w:lang w:eastAsia="x-none"/>
        </w:rPr>
        <w:t>motivasyon</w:t>
      </w:r>
      <w:proofErr w:type="gramEnd"/>
      <w:r w:rsidR="0021022A">
        <w:rPr>
          <w:rFonts w:ascii="Gotham Narrow Bold" w:hAnsi="Gotham Narrow Bold"/>
          <w:sz w:val="24"/>
          <w:szCs w:val="24"/>
          <w:lang w:eastAsia="x-none"/>
        </w:rPr>
        <w:t xml:space="preserve"> düzeyi 3,12</w:t>
      </w:r>
      <w:r w:rsidRPr="00E05A55">
        <w:rPr>
          <w:rFonts w:ascii="Gotham Narrow Bold" w:hAnsi="Gotham Narrow Bold"/>
          <w:sz w:val="24"/>
          <w:szCs w:val="24"/>
          <w:lang w:eastAsia="x-none"/>
        </w:rPr>
        <w:t xml:space="preserve"> (“</w:t>
      </w:r>
      <w:proofErr w:type="spellStart"/>
      <w:r w:rsidRPr="00E05A55">
        <w:rPr>
          <w:rFonts w:ascii="Gotham Narrow Bold" w:hAnsi="Gotham Narrow Bold"/>
          <w:sz w:val="24"/>
          <w:szCs w:val="24"/>
          <w:lang w:eastAsia="x-none"/>
        </w:rPr>
        <w:t>katılmıyorum”a</w:t>
      </w:r>
      <w:proofErr w:type="spellEnd"/>
      <w:r w:rsidRPr="00E05A55">
        <w:rPr>
          <w:rFonts w:ascii="Gotham Narrow Bold" w:hAnsi="Gotham Narrow Bold"/>
          <w:sz w:val="24"/>
          <w:szCs w:val="24"/>
          <w:lang w:eastAsia="x-none"/>
        </w:rPr>
        <w:t xml:space="preserve"> yakın), kurum içi iletişim 3,00 (katılmıyorum-kararsızlık arasında karasızlığa yakın) ve kurum imkânları ve h</w:t>
      </w:r>
      <w:r w:rsidR="0021022A">
        <w:rPr>
          <w:rFonts w:ascii="Gotham Narrow Bold" w:hAnsi="Gotham Narrow Bold"/>
          <w:sz w:val="24"/>
          <w:szCs w:val="24"/>
          <w:lang w:eastAsia="x-none"/>
        </w:rPr>
        <w:t>izmet içi eğitim bakımından 3,12</w:t>
      </w:r>
      <w:r w:rsidRPr="00E05A55">
        <w:rPr>
          <w:rFonts w:ascii="Gotham Narrow Bold" w:hAnsi="Gotham Narrow Bold"/>
          <w:sz w:val="24"/>
          <w:szCs w:val="24"/>
          <w:lang w:eastAsia="x-none"/>
        </w:rPr>
        <w:t xml:space="preserve"> (katılmıyorum-kararsızlık arasında) görülmüştür. </w:t>
      </w:r>
    </w:p>
    <w:p w:rsidR="0057571A"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Çalışanın İşine/Kurumuna Bakış Açısına İlişkin Sorular: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Çalışanlar genellikle yaptıkları işin eğitim, yetenek ve becerilerine uygun olduğunu, iş yükünün uygun olduğunu ve yaptıkları işin amacını benimsediklerini belirtmişler.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İş birliği ve iş dağılımı konusunda kurum içinde genel bir memnuniyet olduğu, görevlerin net bir şekilde bölümlere dağıtıldığı ve bu konuda tereddüt yaşanmadığı ifade edilmiştir.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Çalışanlar, kurumda çalışmaktan genel olarak memnun olduklarını belirtmişler.</w:t>
      </w:r>
    </w:p>
    <w:p w:rsidR="00383A4D"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Çalışan-Yönetim Arası İlişkiler ile İlgili Sorular: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 xml:space="preserve">Karar alma süreçlerinin demokratik olduğu, çalışan öneri ve </w:t>
      </w:r>
      <w:proofErr w:type="gramStart"/>
      <w:r w:rsidRPr="00E05A55">
        <w:rPr>
          <w:rFonts w:ascii="Gotham Narrow Bold" w:hAnsi="Gotham Narrow Bold"/>
          <w:sz w:val="24"/>
          <w:szCs w:val="24"/>
          <w:lang w:eastAsia="x-none"/>
        </w:rPr>
        <w:t>şikayetlerinin</w:t>
      </w:r>
      <w:proofErr w:type="gramEnd"/>
      <w:r w:rsidRPr="00E05A55">
        <w:rPr>
          <w:rFonts w:ascii="Gotham Narrow Bold" w:hAnsi="Gotham Narrow Bold"/>
          <w:sz w:val="24"/>
          <w:szCs w:val="24"/>
          <w:lang w:eastAsia="x-none"/>
        </w:rPr>
        <w:t xml:space="preserve"> dikkate alındığı, alınan kararların zamanında uygulamaya konulduğu ve izin zamanlarının düzenlenmesinde sorun yaşanmadığı ifade edilmiştir.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Yöneticilerin insan ilişkilerine önem verdiği ve işinin gerektirdiği bilgi ve deneyime sahip olduğu belirtilmiştir.</w:t>
      </w:r>
    </w:p>
    <w:p w:rsidR="0057571A"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Motivasyona İlişkin Sorular: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Yöneticilerin tutum ve davranışlarının çalışanları motive ettiği, ödüllendirme ve terfilerde adil bir yaklaşım sergilendiği, iyi performans gösteren personelin ödüllendirildiği ve sosyal faaliyetler düzenlendiği ifade edilmiştir. Çalışanların kurumda düzenlenen sosyal ve kültürel faaliyetlere severek katıldıkları belirtilmiştir.</w:t>
      </w:r>
    </w:p>
    <w:p w:rsidR="0057571A"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Kurum İçi İletişim ile İlgili Sorular: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Kurum içi iletişimin etkin sağlandığı, bilgi alışverişinde sorun yaşanmadığı ve duyuruların zamanında iletildiği ifade edilmiştir.</w:t>
      </w:r>
    </w:p>
    <w:p w:rsidR="004932DF" w:rsidRPr="00E05A55" w:rsidRDefault="0057571A" w:rsidP="00E05A55">
      <w:pPr>
        <w:ind w:right="-29"/>
        <w:jc w:val="both"/>
        <w:rPr>
          <w:rFonts w:ascii="Gotham Narrow Bold" w:hAnsi="Gotham Narrow Bold"/>
          <w:sz w:val="24"/>
          <w:szCs w:val="24"/>
          <w:lang w:eastAsia="x-none"/>
        </w:rPr>
      </w:pPr>
      <w:r w:rsidRPr="00E05A55">
        <w:rPr>
          <w:rFonts w:ascii="Gotham Narrow Bold" w:hAnsi="Gotham Narrow Bold"/>
          <w:sz w:val="24"/>
          <w:szCs w:val="24"/>
          <w:lang w:eastAsia="x-none"/>
        </w:rPr>
        <w:t xml:space="preserve">Kurum </w:t>
      </w:r>
      <w:proofErr w:type="gramStart"/>
      <w:r w:rsidRPr="00E05A55">
        <w:rPr>
          <w:rFonts w:ascii="Gotham Narrow Bold" w:hAnsi="Gotham Narrow Bold"/>
          <w:sz w:val="24"/>
          <w:szCs w:val="24"/>
          <w:lang w:eastAsia="x-none"/>
        </w:rPr>
        <w:t>İmkanları</w:t>
      </w:r>
      <w:proofErr w:type="gramEnd"/>
      <w:r w:rsidRPr="00E05A55">
        <w:rPr>
          <w:rFonts w:ascii="Gotham Narrow Bold" w:hAnsi="Gotham Narrow Bold"/>
          <w:sz w:val="24"/>
          <w:szCs w:val="24"/>
          <w:lang w:eastAsia="x-none"/>
        </w:rPr>
        <w:t>/Hizmet İçi Eğitim ile İlgili Görüşler:</w:t>
      </w:r>
      <w:r w:rsidR="00383A4D" w:rsidRPr="00E05A55">
        <w:rPr>
          <w:rFonts w:ascii="Gotham Narrow Bold" w:hAnsi="Gotham Narrow Bold"/>
          <w:sz w:val="24"/>
          <w:szCs w:val="24"/>
          <w:lang w:eastAsia="x-none"/>
        </w:rPr>
        <w:t xml:space="preserve"> </w:t>
      </w:r>
      <w:r w:rsidRPr="00E05A55">
        <w:rPr>
          <w:rFonts w:ascii="Gotham Narrow Bold" w:hAnsi="Gotham Narrow Bold"/>
          <w:sz w:val="24"/>
          <w:szCs w:val="24"/>
          <w:lang w:eastAsia="x-none"/>
        </w:rPr>
        <w:t xml:space="preserve">Hizmet içi eğitim ihtiyaçlarının karşılandığı, mesleki ve kişisel gelişim eğitimlerinin düzenlendiği, eğitim sonuçlarının </w:t>
      </w:r>
      <w:r w:rsidRPr="00E05A55">
        <w:rPr>
          <w:rFonts w:ascii="Gotham Narrow Bold" w:hAnsi="Gotham Narrow Bold"/>
          <w:sz w:val="24"/>
          <w:szCs w:val="24"/>
          <w:lang w:eastAsia="x-none"/>
        </w:rPr>
        <w:lastRenderedPageBreak/>
        <w:t>paylaşıldığı ve teknik araç gereç yönünden yeterli donanıma sahip olunduğu ifade edilmiştir. Büro malzemelerinin dağıtımında eşitlik ilkesinin uygulandığı belirtilmiştir.</w:t>
      </w:r>
    </w:p>
    <w:p w:rsidR="002455F3" w:rsidRPr="00E05A55" w:rsidRDefault="002455F3" w:rsidP="00E05A55">
      <w:pPr>
        <w:spacing w:before="2"/>
        <w:jc w:val="both"/>
        <w:rPr>
          <w:rFonts w:ascii="Gotham Narrow Bold" w:hAnsi="Gotham Narrow Bold"/>
        </w:rPr>
      </w:pPr>
      <w:bookmarkStart w:id="19" w:name="_Toc531097535"/>
      <w:bookmarkStart w:id="20" w:name="_Toc416085130"/>
    </w:p>
    <w:bookmarkEnd w:id="19"/>
    <w:bookmarkEnd w:id="20"/>
    <w:p w:rsidR="002455F3" w:rsidRPr="00E05A55" w:rsidRDefault="00191FF1" w:rsidP="009D7AD0">
      <w:pPr>
        <w:jc w:val="both"/>
        <w:rPr>
          <w:rFonts w:ascii="Gotham Narrow Bold" w:hAnsi="Gotham Narrow Bold" w:cs="Arial"/>
          <w:b/>
          <w:color w:val="FF0000"/>
          <w:sz w:val="24"/>
          <w:szCs w:val="24"/>
        </w:rPr>
      </w:pPr>
      <w:r w:rsidRPr="00E05A55">
        <w:rPr>
          <w:rFonts w:ascii="Gotham Narrow Bold" w:hAnsi="Gotham Narrow Bold"/>
          <w:noProof/>
          <w:color w:val="000000" w:themeColor="text1"/>
          <w:sz w:val="24"/>
          <w:szCs w:val="24"/>
          <w:lang w:eastAsia="tr-TR"/>
        </w:rPr>
        <w:drawing>
          <wp:anchor distT="0" distB="0" distL="114300" distR="114300" simplePos="0" relativeHeight="251657728" behindDoc="1" locked="0" layoutInCell="1" allowOverlap="1" wp14:anchorId="796F3482" wp14:editId="3A3E5431">
            <wp:simplePos x="0" y="0"/>
            <wp:positionH relativeFrom="margin">
              <wp:align>center</wp:align>
            </wp:positionH>
            <wp:positionV relativeFrom="paragraph">
              <wp:posOffset>0</wp:posOffset>
            </wp:positionV>
            <wp:extent cx="5448300" cy="3632200"/>
            <wp:effectExtent l="0" t="0" r="0" b="6350"/>
            <wp:wrapTight wrapText="bothSides">
              <wp:wrapPolygon edited="0">
                <wp:start x="0" y="0"/>
                <wp:lineTo x="0" y="21524"/>
                <wp:lineTo x="21524" y="21524"/>
                <wp:lineTo x="21524" y="0"/>
                <wp:lineTo x="0" y="0"/>
              </wp:wrapPolygon>
            </wp:wrapTight>
            <wp:docPr id="94172360" name="Resim 3" descr="giyim, ayakkabı, ayakta durma,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360" name="Resim 3" descr="giyim, ayakkabı, ayakta durma, kişi, şahıs içeren bir resi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8300" cy="3632200"/>
                    </a:xfrm>
                    <a:prstGeom prst="rect">
                      <a:avLst/>
                    </a:prstGeom>
                  </pic:spPr>
                </pic:pic>
              </a:graphicData>
            </a:graphic>
            <wp14:sizeRelH relativeFrom="page">
              <wp14:pctWidth>0</wp14:pctWidth>
            </wp14:sizeRelH>
            <wp14:sizeRelV relativeFrom="page">
              <wp14:pctHeight>0</wp14:pctHeight>
            </wp14:sizeRelV>
          </wp:anchor>
        </w:drawing>
      </w:r>
    </w:p>
    <w:p w:rsidR="00EF7B7F" w:rsidRPr="00E05A55" w:rsidRDefault="00EF7B7F" w:rsidP="00E05A55">
      <w:pPr>
        <w:tabs>
          <w:tab w:val="left" w:pos="350"/>
          <w:tab w:val="center" w:pos="7001"/>
        </w:tabs>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b/>
          <w:bCs/>
          <w:color w:val="C00000"/>
          <w:sz w:val="28"/>
          <w:szCs w:val="28"/>
        </w:rPr>
        <w:t>İnsan Kaynakları</w:t>
      </w:r>
    </w:p>
    <w:p w:rsidR="00EF7B7F" w:rsidRDefault="00EF7B7F"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E05A55">
        <w:rPr>
          <w:rFonts w:ascii="Gotham Narrow Bold" w:hAnsi="Gotham Narrow Bold"/>
          <w:color w:val="000000" w:themeColor="text1"/>
          <w:sz w:val="24"/>
          <w:szCs w:val="24"/>
        </w:rPr>
        <w:t>inisiyatif</w:t>
      </w:r>
      <w:proofErr w:type="gramEnd"/>
      <w:r w:rsidRPr="00E05A55">
        <w:rPr>
          <w:rFonts w:ascii="Gotham Narrow Bold" w:hAnsi="Gotham Narrow Bold"/>
          <w:color w:val="000000" w:themeColor="text1"/>
          <w:sz w:val="24"/>
          <w:szCs w:val="24"/>
        </w:rPr>
        <w:t xml:space="preserve"> alan, araştıran, sorgulayan ve eleştirel düşünme becerilerine sahip özgür bireyler yetiştirebilmektir. Kurumsal başarıyı artırmak amacıyla yapı ve stratejilerle tutarlı iş gücünün bulunması, seçilmesi, eğitilmesi ve denetlenmesine yönelik etkinlikler bütünü olarak tanımlanan insan kaynakları yönetimi Müdürlüğümüzün önemle üzerinde durduğu temel süreçlerden biridir.</w:t>
      </w:r>
    </w:p>
    <w:p w:rsidR="0021022A" w:rsidRDefault="0021022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21022A" w:rsidRDefault="0021022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21022A" w:rsidRDefault="0021022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21022A" w:rsidRPr="00E05A55" w:rsidRDefault="0021022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F7B7F" w:rsidRPr="00E05A55" w:rsidRDefault="00EF7B7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F7B7F" w:rsidRPr="00E05A55" w:rsidRDefault="00B018A0" w:rsidP="00E05A55">
      <w:pPr>
        <w:autoSpaceDE w:val="0"/>
        <w:autoSpaceDN w:val="0"/>
        <w:adjustRightInd w:val="0"/>
        <w:spacing w:after="0" w:line="360" w:lineRule="auto"/>
        <w:jc w:val="both"/>
        <w:rPr>
          <w:rFonts w:ascii="Gotham Narrow Bold" w:hAnsi="Gotham Narrow Bold"/>
          <w:b/>
          <w:color w:val="000000" w:themeColor="text1"/>
          <w:sz w:val="24"/>
          <w:szCs w:val="24"/>
        </w:rPr>
      </w:pPr>
      <w:r>
        <w:rPr>
          <w:rFonts w:ascii="Gotham Narrow Bold" w:hAnsi="Gotham Narrow Bold"/>
          <w:b/>
          <w:color w:val="000000" w:themeColor="text1"/>
          <w:sz w:val="24"/>
          <w:szCs w:val="24"/>
        </w:rPr>
        <w:lastRenderedPageBreak/>
        <w:t>Tablo 13</w:t>
      </w:r>
      <w:r w:rsidR="00EF7B7F" w:rsidRPr="00E05A55">
        <w:rPr>
          <w:rFonts w:ascii="Gotham Narrow Bold" w:hAnsi="Gotham Narrow Bold"/>
          <w:b/>
          <w:color w:val="000000" w:themeColor="text1"/>
          <w:sz w:val="24"/>
          <w:szCs w:val="24"/>
        </w:rPr>
        <w:t>: Personel Sayısı Tablosu</w:t>
      </w:r>
    </w:p>
    <w:tbl>
      <w:tblPr>
        <w:tblStyle w:val="KlavuzTablo2-Vurgu5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697"/>
        <w:gridCol w:w="2363"/>
      </w:tblGrid>
      <w:tr w:rsidR="00EF7B7F" w:rsidRPr="00E05A55" w:rsidTr="00E05A5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shd w:val="clear" w:color="auto" w:fill="C00000"/>
            <w:hideMark/>
          </w:tcPr>
          <w:p w:rsidR="00EF7B7F" w:rsidRPr="00E05A55" w:rsidRDefault="00EF7B7F" w:rsidP="00E05A55">
            <w:pPr>
              <w:spacing w:after="160"/>
              <w:jc w:val="both"/>
              <w:rPr>
                <w:rFonts w:ascii="Gotham Narrow Bold" w:eastAsia="Times New Roman" w:hAnsi="Gotham Narrow Bold" w:cs="Calibri"/>
              </w:rPr>
            </w:pPr>
            <w:r w:rsidRPr="00E05A55">
              <w:rPr>
                <w:rFonts w:ascii="Gotham Narrow Bold" w:eastAsia="Times New Roman" w:hAnsi="Gotham Narrow Bold" w:cs="Calibri"/>
              </w:rPr>
              <w:t>Unvan</w:t>
            </w:r>
          </w:p>
        </w:tc>
        <w:tc>
          <w:tcPr>
            <w:tcW w:w="1304" w:type="pct"/>
            <w:tcBorders>
              <w:top w:val="single" w:sz="4" w:space="0" w:color="auto"/>
              <w:left w:val="single" w:sz="4" w:space="0" w:color="auto"/>
              <w:bottom w:val="single" w:sz="4" w:space="0" w:color="auto"/>
              <w:right w:val="single" w:sz="4" w:space="0" w:color="auto"/>
            </w:tcBorders>
            <w:shd w:val="clear" w:color="auto" w:fill="C00000"/>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Calibri"/>
              </w:rPr>
            </w:pPr>
          </w:p>
        </w:tc>
      </w:tr>
      <w:tr w:rsidR="00EF7B7F" w:rsidRPr="00E05A55" w:rsidTr="00E05A55">
        <w:trPr>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rPr>
                <w:rFonts w:ascii="Gotham Narrow Bold" w:eastAsia="Times New Roman" w:hAnsi="Gotham Narrow Bold" w:cs="Calibri"/>
                <w:b w:val="0"/>
                <w:bCs w:val="0"/>
                <w:color w:val="000000"/>
              </w:rPr>
            </w:pPr>
            <w:r w:rsidRPr="00E05A55">
              <w:rPr>
                <w:rFonts w:ascii="Gotham Narrow Bold" w:eastAsia="Times New Roman" w:hAnsi="Gotham Narrow Bold" w:cs="Calibri"/>
                <w:b w:val="0"/>
                <w:bCs w:val="0"/>
                <w:color w:val="000000"/>
              </w:rPr>
              <w:t xml:space="preserve">Okul Müdürü </w:t>
            </w:r>
          </w:p>
        </w:tc>
        <w:tc>
          <w:tcPr>
            <w:tcW w:w="1304"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rPr>
            </w:pPr>
            <w:r w:rsidRPr="00E05A55">
              <w:rPr>
                <w:rFonts w:ascii="Gotham Narrow Bold" w:eastAsia="Times New Roman" w:hAnsi="Gotham Narrow Bold" w:cs="Calibri"/>
                <w:color w:val="000000"/>
              </w:rPr>
              <w:t>1</w:t>
            </w:r>
          </w:p>
        </w:tc>
      </w:tr>
      <w:tr w:rsidR="00EF7B7F" w:rsidRPr="00E05A55" w:rsidTr="00E05A55">
        <w:trPr>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rPr>
                <w:rFonts w:ascii="Gotham Narrow Bold" w:eastAsia="Times New Roman" w:hAnsi="Gotham Narrow Bold" w:cs="Calibri"/>
                <w:b w:val="0"/>
                <w:bCs w:val="0"/>
                <w:color w:val="000000"/>
              </w:rPr>
            </w:pPr>
            <w:r w:rsidRPr="00E05A55">
              <w:rPr>
                <w:rFonts w:ascii="Gotham Narrow Bold" w:eastAsia="Times New Roman" w:hAnsi="Gotham Narrow Bold" w:cs="Calibri"/>
                <w:b w:val="0"/>
                <w:bCs w:val="0"/>
                <w:color w:val="000000"/>
              </w:rPr>
              <w:t xml:space="preserve">Müdür Yardımcısı </w:t>
            </w:r>
          </w:p>
        </w:tc>
        <w:tc>
          <w:tcPr>
            <w:tcW w:w="1304" w:type="pct"/>
            <w:tcBorders>
              <w:top w:val="single" w:sz="4" w:space="0" w:color="auto"/>
              <w:left w:val="single" w:sz="4" w:space="0" w:color="auto"/>
              <w:bottom w:val="single" w:sz="4" w:space="0" w:color="auto"/>
              <w:right w:val="single" w:sz="4" w:space="0" w:color="auto"/>
            </w:tcBorders>
            <w:hideMark/>
          </w:tcPr>
          <w:p w:rsidR="00EF7B7F" w:rsidRPr="00E05A55" w:rsidRDefault="0021022A" w:rsidP="00E05A55">
            <w:pPr>
              <w:spacing w:after="160"/>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rPr>
            </w:pPr>
            <w:r>
              <w:rPr>
                <w:rFonts w:ascii="Gotham Narrow Bold" w:eastAsia="Times New Roman" w:hAnsi="Gotham Narrow Bold" w:cs="Calibri"/>
                <w:color w:val="000000"/>
              </w:rPr>
              <w:t>-</w:t>
            </w:r>
          </w:p>
        </w:tc>
      </w:tr>
      <w:tr w:rsidR="00EF7B7F" w:rsidRPr="00E05A55" w:rsidTr="00E05A55">
        <w:trPr>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rPr>
                <w:rFonts w:ascii="Gotham Narrow Bold" w:eastAsia="Times New Roman" w:hAnsi="Gotham Narrow Bold" w:cs="Calibri"/>
                <w:b w:val="0"/>
                <w:bCs w:val="0"/>
                <w:color w:val="000000"/>
              </w:rPr>
            </w:pPr>
            <w:r w:rsidRPr="00E05A55">
              <w:rPr>
                <w:rFonts w:ascii="Gotham Narrow Bold" w:eastAsia="Times New Roman" w:hAnsi="Gotham Narrow Bold" w:cs="Calibri"/>
                <w:b w:val="0"/>
                <w:bCs w:val="0"/>
                <w:color w:val="000000"/>
              </w:rPr>
              <w:t>İlkokul Öğretmenleri</w:t>
            </w:r>
          </w:p>
        </w:tc>
        <w:tc>
          <w:tcPr>
            <w:tcW w:w="1304" w:type="pct"/>
            <w:tcBorders>
              <w:top w:val="single" w:sz="4" w:space="0" w:color="auto"/>
              <w:left w:val="single" w:sz="4" w:space="0" w:color="auto"/>
              <w:bottom w:val="single" w:sz="4" w:space="0" w:color="auto"/>
              <w:right w:val="single" w:sz="4" w:space="0" w:color="auto"/>
            </w:tcBorders>
            <w:hideMark/>
          </w:tcPr>
          <w:p w:rsidR="00EF7B7F" w:rsidRPr="00E05A55" w:rsidRDefault="0021022A" w:rsidP="00E05A55">
            <w:pPr>
              <w:spacing w:after="160"/>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rPr>
            </w:pPr>
            <w:r>
              <w:rPr>
                <w:rFonts w:ascii="Gotham Narrow Bold" w:eastAsia="Times New Roman" w:hAnsi="Gotham Narrow Bold" w:cs="Calibri"/>
                <w:color w:val="000000"/>
              </w:rPr>
              <w:t>-</w:t>
            </w:r>
          </w:p>
        </w:tc>
      </w:tr>
      <w:tr w:rsidR="00EF7B7F" w:rsidRPr="00E05A55" w:rsidTr="00E05A55">
        <w:trPr>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rPr>
                <w:rFonts w:ascii="Gotham Narrow Bold" w:eastAsia="Times New Roman" w:hAnsi="Gotham Narrow Bold" w:cs="Calibri"/>
                <w:b w:val="0"/>
                <w:bCs w:val="0"/>
                <w:color w:val="000000"/>
              </w:rPr>
            </w:pPr>
            <w:r w:rsidRPr="00E05A55">
              <w:rPr>
                <w:rFonts w:ascii="Gotham Narrow Bold" w:eastAsia="Times New Roman" w:hAnsi="Gotham Narrow Bold" w:cs="Calibri"/>
                <w:b w:val="0"/>
                <w:bCs w:val="0"/>
                <w:color w:val="000000"/>
              </w:rPr>
              <w:t>Okul Öncesi Öğretmeni</w:t>
            </w:r>
          </w:p>
        </w:tc>
        <w:tc>
          <w:tcPr>
            <w:tcW w:w="1304" w:type="pct"/>
            <w:tcBorders>
              <w:top w:val="single" w:sz="4" w:space="0" w:color="auto"/>
              <w:left w:val="single" w:sz="4" w:space="0" w:color="auto"/>
              <w:bottom w:val="single" w:sz="4" w:space="0" w:color="auto"/>
              <w:right w:val="single" w:sz="4" w:space="0" w:color="auto"/>
            </w:tcBorders>
            <w:hideMark/>
          </w:tcPr>
          <w:p w:rsidR="00EF7B7F" w:rsidRPr="00E05A55" w:rsidRDefault="0021022A" w:rsidP="00E05A55">
            <w:pPr>
              <w:spacing w:after="160"/>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rPr>
            </w:pPr>
            <w:r>
              <w:rPr>
                <w:rFonts w:ascii="Gotham Narrow Bold" w:eastAsia="Times New Roman" w:hAnsi="Gotham Narrow Bold" w:cs="Calibri"/>
                <w:color w:val="000000"/>
              </w:rPr>
              <w:t>4</w:t>
            </w:r>
          </w:p>
        </w:tc>
      </w:tr>
      <w:tr w:rsidR="00EF7B7F" w:rsidRPr="00E05A55" w:rsidTr="00E05A55">
        <w:trPr>
          <w:trHeight w:val="265"/>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EF7B7F" w:rsidRPr="00E05A55" w:rsidRDefault="00EF7B7F" w:rsidP="00E05A55">
            <w:pPr>
              <w:spacing w:after="160"/>
              <w:jc w:val="both"/>
              <w:rPr>
                <w:rFonts w:ascii="Gotham Narrow Bold" w:eastAsia="Times New Roman" w:hAnsi="Gotham Narrow Bold" w:cs="Calibri"/>
                <w:b w:val="0"/>
                <w:bCs w:val="0"/>
                <w:color w:val="000000"/>
              </w:rPr>
            </w:pPr>
            <w:r w:rsidRPr="00E05A55">
              <w:rPr>
                <w:rFonts w:ascii="Gotham Narrow Bold" w:eastAsia="Times New Roman" w:hAnsi="Gotham Narrow Bold" w:cs="Calibri"/>
                <w:b w:val="0"/>
                <w:bCs w:val="0"/>
                <w:color w:val="000000"/>
              </w:rPr>
              <w:t>Okul Geneli Toplam</w:t>
            </w:r>
          </w:p>
        </w:tc>
        <w:tc>
          <w:tcPr>
            <w:tcW w:w="1304" w:type="pct"/>
            <w:tcBorders>
              <w:top w:val="single" w:sz="4" w:space="0" w:color="auto"/>
              <w:left w:val="single" w:sz="4" w:space="0" w:color="auto"/>
              <w:bottom w:val="single" w:sz="4" w:space="0" w:color="auto"/>
              <w:right w:val="single" w:sz="4" w:space="0" w:color="auto"/>
            </w:tcBorders>
            <w:hideMark/>
          </w:tcPr>
          <w:p w:rsidR="00EF7B7F" w:rsidRPr="00E05A55" w:rsidRDefault="0021022A" w:rsidP="00E05A55">
            <w:pPr>
              <w:spacing w:after="160"/>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rPr>
            </w:pPr>
            <w:r>
              <w:rPr>
                <w:rFonts w:ascii="Gotham Narrow Bold" w:eastAsia="Times New Roman" w:hAnsi="Gotham Narrow Bold" w:cs="Calibri"/>
                <w:color w:val="000000"/>
              </w:rPr>
              <w:t>5</w:t>
            </w:r>
          </w:p>
        </w:tc>
      </w:tr>
    </w:tbl>
    <w:p w:rsidR="00EF7B7F" w:rsidRPr="00E05A55" w:rsidRDefault="00EF7B7F"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KlavuzTablo2-Vurgu510"/>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192"/>
        <w:gridCol w:w="1108"/>
        <w:gridCol w:w="222"/>
        <w:gridCol w:w="1065"/>
        <w:gridCol w:w="1003"/>
        <w:gridCol w:w="1099"/>
        <w:gridCol w:w="814"/>
        <w:gridCol w:w="1136"/>
      </w:tblGrid>
      <w:tr w:rsidR="00EF7B7F" w:rsidRPr="00E05A55" w:rsidTr="00E05A55">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864" w:type="pct"/>
            <w:tcBorders>
              <w:left w:val="single" w:sz="4" w:space="0" w:color="auto"/>
            </w:tcBorders>
            <w:shd w:val="clear" w:color="auto" w:fill="C00000"/>
            <w:vAlign w:val="center"/>
            <w:hideMark/>
          </w:tcPr>
          <w:p w:rsidR="00EF7B7F" w:rsidRPr="00E05A55" w:rsidRDefault="00EF7B7F" w:rsidP="00E05A55">
            <w:pPr>
              <w:jc w:val="both"/>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Eğitim</w:t>
            </w:r>
          </w:p>
          <w:p w:rsidR="00EF7B7F" w:rsidRPr="00E05A55" w:rsidRDefault="00EF7B7F" w:rsidP="00E05A55">
            <w:pPr>
              <w:spacing w:after="160"/>
              <w:jc w:val="both"/>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Düzeyi</w:t>
            </w:r>
          </w:p>
        </w:tc>
        <w:tc>
          <w:tcPr>
            <w:tcW w:w="669" w:type="pct"/>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Yüksek Lisans (Tezli)</w:t>
            </w:r>
          </w:p>
        </w:tc>
        <w:tc>
          <w:tcPr>
            <w:tcW w:w="701" w:type="pct"/>
            <w:gridSpan w:val="2"/>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Yüksek Lisans (Tezsiz)</w:t>
            </w:r>
          </w:p>
        </w:tc>
        <w:tc>
          <w:tcPr>
            <w:tcW w:w="502" w:type="pct"/>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Doktora</w:t>
            </w:r>
          </w:p>
        </w:tc>
        <w:tc>
          <w:tcPr>
            <w:tcW w:w="566" w:type="pct"/>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Lisans</w:t>
            </w:r>
          </w:p>
        </w:tc>
        <w:tc>
          <w:tcPr>
            <w:tcW w:w="618" w:type="pct"/>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Ön Lisans</w:t>
            </w:r>
          </w:p>
        </w:tc>
        <w:tc>
          <w:tcPr>
            <w:tcW w:w="463" w:type="pct"/>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Lise</w:t>
            </w:r>
          </w:p>
        </w:tc>
        <w:tc>
          <w:tcPr>
            <w:tcW w:w="617" w:type="pct"/>
            <w:tcBorders>
              <w:right w:val="single" w:sz="4" w:space="0" w:color="auto"/>
            </w:tcBorders>
            <w:shd w:val="clear" w:color="auto" w:fill="C00000"/>
            <w:vAlign w:val="center"/>
            <w:hideMark/>
          </w:tcPr>
          <w:p w:rsidR="00EF7B7F" w:rsidRPr="00E05A55" w:rsidRDefault="00EF7B7F" w:rsidP="00E05A55">
            <w:pPr>
              <w:spacing w:after="160"/>
              <w:jc w:val="both"/>
              <w:cnfStyle w:val="100000000000" w:firstRow="1"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val="0"/>
                <w:color w:val="FFFFFF" w:themeColor="background1"/>
              </w:rPr>
            </w:pPr>
            <w:r w:rsidRPr="00E05A55">
              <w:rPr>
                <w:rFonts w:ascii="Gotham Narrow Bold" w:eastAsia="Times New Roman" w:hAnsi="Gotham Narrow Bold" w:cs="Times New Roman"/>
                <w:bCs w:val="0"/>
                <w:color w:val="FFFFFF" w:themeColor="background1"/>
              </w:rPr>
              <w:t>Ortaokul</w:t>
            </w:r>
          </w:p>
        </w:tc>
      </w:tr>
      <w:tr w:rsidR="00EF7B7F" w:rsidRPr="00E05A55" w:rsidTr="00E05A5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7B7F" w:rsidRPr="00E05A55" w:rsidRDefault="00EF7B7F" w:rsidP="00E05A55">
            <w:pPr>
              <w:spacing w:after="160" w:line="360" w:lineRule="auto"/>
              <w:jc w:val="both"/>
              <w:rPr>
                <w:rFonts w:ascii="Gotham Narrow Bold" w:eastAsia="Times New Roman" w:hAnsi="Gotham Narrow Bold" w:cs="Times New Roman"/>
                <w:b w:val="0"/>
                <w:color w:val="000000"/>
              </w:rPr>
            </w:pPr>
            <w:r w:rsidRPr="00E05A55">
              <w:rPr>
                <w:rFonts w:ascii="Gotham Narrow Bold" w:eastAsia="Times New Roman" w:hAnsi="Gotham Narrow Bold" w:cs="Times New Roman"/>
                <w:b w:val="0"/>
                <w:color w:val="000000"/>
              </w:rPr>
              <w:t>Öğretmen</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7B7F" w:rsidRPr="00E05A55" w:rsidRDefault="0021022A"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3</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21022A"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r>
      <w:tr w:rsidR="00EF7B7F" w:rsidRPr="00E05A55" w:rsidTr="00E05A55">
        <w:trPr>
          <w:trHeight w:val="16"/>
        </w:trPr>
        <w:tc>
          <w:tcPr>
            <w:cnfStyle w:val="001000000000" w:firstRow="0" w:lastRow="0" w:firstColumn="1" w:lastColumn="0" w:oddVBand="0" w:evenVBand="0" w:oddHBand="0" w:evenHBand="0" w:firstRowFirstColumn="0" w:firstRowLastColumn="0" w:lastRowFirstColumn="0" w:lastRowLastColumn="0"/>
            <w:tcW w:w="864" w:type="pct"/>
            <w:tcBorders>
              <w:top w:val="single" w:sz="4" w:space="0" w:color="auto"/>
              <w:left w:val="single" w:sz="4" w:space="0" w:color="auto"/>
              <w:bottom w:val="single" w:sz="4" w:space="0" w:color="auto"/>
              <w:right w:val="single" w:sz="4" w:space="0" w:color="auto"/>
            </w:tcBorders>
            <w:vAlign w:val="center"/>
            <w:hideMark/>
          </w:tcPr>
          <w:p w:rsidR="00EF7B7F" w:rsidRPr="00E05A55" w:rsidRDefault="00EF7B7F" w:rsidP="00E05A55">
            <w:pPr>
              <w:spacing w:after="160" w:line="360" w:lineRule="auto"/>
              <w:jc w:val="both"/>
              <w:rPr>
                <w:rFonts w:ascii="Gotham Narrow Bold" w:eastAsia="Times New Roman" w:hAnsi="Gotham Narrow Bold" w:cs="Times New Roman"/>
                <w:b w:val="0"/>
                <w:color w:val="000000"/>
              </w:rPr>
            </w:pPr>
            <w:r w:rsidRPr="00E05A55">
              <w:rPr>
                <w:rFonts w:ascii="Gotham Narrow Bold" w:eastAsia="Times New Roman" w:hAnsi="Gotham Narrow Bold" w:cs="Times New Roman"/>
                <w:b w:val="0"/>
                <w:color w:val="000000"/>
              </w:rPr>
              <w:t>Yönetici</w:t>
            </w:r>
          </w:p>
        </w:tc>
        <w:tc>
          <w:tcPr>
            <w:tcW w:w="669" w:type="pct"/>
            <w:tcBorders>
              <w:top w:val="single" w:sz="4" w:space="0" w:color="auto"/>
              <w:left w:val="single" w:sz="4" w:space="0" w:color="auto"/>
              <w:bottom w:val="single" w:sz="4" w:space="0" w:color="auto"/>
              <w:right w:val="single" w:sz="4" w:space="0" w:color="auto"/>
            </w:tcBorders>
            <w:vAlign w:val="center"/>
            <w:hideMark/>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vAlign w:val="center"/>
            <w:hideMark/>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hideMark/>
          </w:tcPr>
          <w:p w:rsidR="00EF7B7F" w:rsidRPr="00E05A55" w:rsidRDefault="0021022A"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618"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r>
      <w:tr w:rsidR="00EF7B7F" w:rsidRPr="00E05A55" w:rsidTr="00E05A5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7B7F" w:rsidRPr="00E05A55" w:rsidRDefault="00EF7B7F" w:rsidP="00E05A55">
            <w:pPr>
              <w:spacing w:after="160" w:line="360" w:lineRule="auto"/>
              <w:jc w:val="both"/>
              <w:rPr>
                <w:rFonts w:ascii="Gotham Narrow Bold" w:eastAsia="Times New Roman" w:hAnsi="Gotham Narrow Bold" w:cs="Times New Roman"/>
                <w:b w:val="0"/>
                <w:color w:val="000000"/>
              </w:rPr>
            </w:pPr>
            <w:r w:rsidRPr="00E05A55">
              <w:rPr>
                <w:rFonts w:ascii="Gotham Narrow Bold" w:eastAsia="Times New Roman" w:hAnsi="Gotham Narrow Bold" w:cs="Times New Roman"/>
                <w:b w:val="0"/>
                <w:color w:val="000000"/>
              </w:rPr>
              <w:t>Memur</w:t>
            </w:r>
          </w:p>
        </w:tc>
        <w:tc>
          <w:tcPr>
            <w:tcW w:w="6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7B7F" w:rsidRPr="00E05A55" w:rsidRDefault="00EF7B7F" w:rsidP="00E05A55">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r>
      <w:tr w:rsidR="00EF7B7F" w:rsidRPr="00E05A55" w:rsidTr="00E05A55">
        <w:trPr>
          <w:trHeight w:val="16"/>
        </w:trPr>
        <w:tc>
          <w:tcPr>
            <w:cnfStyle w:val="001000000000" w:firstRow="0" w:lastRow="0" w:firstColumn="1" w:lastColumn="0" w:oddVBand="0" w:evenVBand="0" w:oddHBand="0" w:evenHBand="0" w:firstRowFirstColumn="0" w:firstRowLastColumn="0" w:lastRowFirstColumn="0" w:lastRowLastColumn="0"/>
            <w:tcW w:w="864" w:type="pct"/>
            <w:tcBorders>
              <w:top w:val="single" w:sz="4" w:space="0" w:color="auto"/>
              <w:left w:val="single" w:sz="4" w:space="0" w:color="auto"/>
              <w:bottom w:val="single" w:sz="4" w:space="0" w:color="auto"/>
              <w:right w:val="single" w:sz="4" w:space="0" w:color="auto"/>
            </w:tcBorders>
            <w:vAlign w:val="center"/>
            <w:hideMark/>
          </w:tcPr>
          <w:p w:rsidR="00EF7B7F" w:rsidRPr="00E05A55" w:rsidRDefault="00EF7B7F" w:rsidP="00E05A55">
            <w:pPr>
              <w:spacing w:after="160" w:line="360" w:lineRule="auto"/>
              <w:jc w:val="both"/>
              <w:rPr>
                <w:rFonts w:ascii="Gotham Narrow Bold" w:eastAsia="Times New Roman" w:hAnsi="Gotham Narrow Bold" w:cs="Times New Roman"/>
                <w:b w:val="0"/>
                <w:color w:val="000000"/>
              </w:rPr>
            </w:pPr>
            <w:r w:rsidRPr="00E05A55">
              <w:rPr>
                <w:rFonts w:ascii="Gotham Narrow Bold" w:eastAsia="Times New Roman" w:hAnsi="Gotham Narrow Bold" w:cs="Times New Roman"/>
                <w:b w:val="0"/>
                <w:color w:val="000000"/>
              </w:rPr>
              <w:t>Toplam</w:t>
            </w:r>
          </w:p>
        </w:tc>
        <w:tc>
          <w:tcPr>
            <w:tcW w:w="669"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23"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80" w:type="pct"/>
            <w:gridSpan w:val="2"/>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566" w:type="pct"/>
            <w:tcBorders>
              <w:top w:val="single" w:sz="4" w:space="0" w:color="auto"/>
              <w:left w:val="single" w:sz="4" w:space="0" w:color="auto"/>
              <w:bottom w:val="single" w:sz="4" w:space="0" w:color="auto"/>
              <w:right w:val="single" w:sz="4" w:space="0" w:color="auto"/>
            </w:tcBorders>
            <w:vAlign w:val="center"/>
          </w:tcPr>
          <w:p w:rsidR="00EF7B7F" w:rsidRPr="00E05A55" w:rsidRDefault="0021022A"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4</w:t>
            </w:r>
          </w:p>
        </w:tc>
        <w:tc>
          <w:tcPr>
            <w:tcW w:w="618" w:type="pct"/>
            <w:tcBorders>
              <w:top w:val="single" w:sz="4" w:space="0" w:color="auto"/>
              <w:left w:val="single" w:sz="4" w:space="0" w:color="auto"/>
              <w:bottom w:val="single" w:sz="4" w:space="0" w:color="auto"/>
              <w:right w:val="single" w:sz="4" w:space="0" w:color="auto"/>
            </w:tcBorders>
            <w:vAlign w:val="center"/>
          </w:tcPr>
          <w:p w:rsidR="00EF7B7F" w:rsidRPr="00E05A55" w:rsidRDefault="0021022A"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Pr>
                <w:rFonts w:ascii="Gotham Narrow Bold" w:eastAsia="Times New Roman" w:hAnsi="Gotham Narrow Bold" w:cs="Times New Roman"/>
                <w:bCs/>
                <w:color w:val="000000"/>
              </w:rPr>
              <w:t>1</w:t>
            </w:r>
          </w:p>
        </w:tc>
        <w:tc>
          <w:tcPr>
            <w:tcW w:w="463"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c>
          <w:tcPr>
            <w:tcW w:w="617" w:type="pct"/>
            <w:tcBorders>
              <w:top w:val="single" w:sz="4" w:space="0" w:color="auto"/>
              <w:left w:val="single" w:sz="4" w:space="0" w:color="auto"/>
              <w:bottom w:val="single" w:sz="4" w:space="0" w:color="auto"/>
              <w:right w:val="single" w:sz="4" w:space="0" w:color="auto"/>
            </w:tcBorders>
            <w:vAlign w:val="center"/>
          </w:tcPr>
          <w:p w:rsidR="00EF7B7F" w:rsidRPr="00E05A55" w:rsidRDefault="00EF7B7F" w:rsidP="00E05A55">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Cs/>
                <w:color w:val="000000"/>
              </w:rPr>
            </w:pPr>
            <w:r w:rsidRPr="00E05A55">
              <w:rPr>
                <w:rFonts w:ascii="Gotham Narrow Bold" w:eastAsia="Times New Roman" w:hAnsi="Gotham Narrow Bold" w:cs="Times New Roman"/>
                <w:bCs/>
                <w:color w:val="000000"/>
              </w:rPr>
              <w:t>0</w:t>
            </w:r>
          </w:p>
        </w:tc>
      </w:tr>
      <w:tr w:rsidR="00EF7B7F" w:rsidRPr="00E05A55" w:rsidTr="00E05A55">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864" w:type="pct"/>
            <w:tcBorders>
              <w:top w:val="nil"/>
              <w:left w:val="nil"/>
              <w:bottom w:val="nil"/>
              <w:right w:val="nil"/>
            </w:tcBorders>
            <w:vAlign w:val="center"/>
            <w:hideMark/>
          </w:tcPr>
          <w:p w:rsidR="00EF7B7F" w:rsidRPr="00E05A55" w:rsidRDefault="00EF7B7F" w:rsidP="00E05A55">
            <w:pPr>
              <w:jc w:val="both"/>
              <w:rPr>
                <w:rFonts w:ascii="Gotham Narrow Bold" w:hAnsi="Gotham Narrow Bold"/>
              </w:rPr>
            </w:pPr>
          </w:p>
        </w:tc>
        <w:tc>
          <w:tcPr>
            <w:tcW w:w="669"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623"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78"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502"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566"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618"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463"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c>
          <w:tcPr>
            <w:tcW w:w="617" w:type="pct"/>
            <w:tcBorders>
              <w:top w:val="nil"/>
              <w:left w:val="nil"/>
              <w:bottom w:val="nil"/>
              <w:right w:val="nil"/>
            </w:tcBorders>
            <w:vAlign w:val="center"/>
            <w:hideMark/>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rPr>
            </w:pPr>
          </w:p>
        </w:tc>
      </w:tr>
    </w:tbl>
    <w:p w:rsidR="002455F3" w:rsidRPr="00E05A55" w:rsidRDefault="002455F3" w:rsidP="00E05A55">
      <w:pPr>
        <w:jc w:val="both"/>
        <w:rPr>
          <w:rFonts w:ascii="Gotham Narrow Bold" w:hAnsi="Gotham Narrow Bold" w:cs="Arial"/>
          <w:b/>
          <w:color w:val="FF0000"/>
          <w:sz w:val="24"/>
          <w:szCs w:val="24"/>
        </w:rPr>
      </w:pPr>
    </w:p>
    <w:p w:rsidR="00EF7B7F" w:rsidRPr="00E05A55" w:rsidRDefault="00EF7B7F" w:rsidP="00E05A55">
      <w:pPr>
        <w:jc w:val="both"/>
        <w:rPr>
          <w:rFonts w:ascii="Gotham Narrow Bold" w:hAnsi="Gotham Narrow Bold" w:cs="Arial"/>
          <w:b/>
          <w:color w:val="FF0000"/>
          <w:sz w:val="24"/>
          <w:szCs w:val="24"/>
        </w:rPr>
      </w:pPr>
    </w:p>
    <w:p w:rsidR="00EF7B7F" w:rsidRPr="00E05A55" w:rsidRDefault="00EF7B7F" w:rsidP="00E05A55">
      <w:pPr>
        <w:pStyle w:val="Balk1"/>
        <w:jc w:val="both"/>
        <w:rPr>
          <w:rFonts w:ascii="Gotham Narrow Bold" w:hAnsi="Gotham Narrow Bold"/>
          <w:b/>
          <w:bCs/>
          <w:color w:val="C00000"/>
          <w:sz w:val="28"/>
          <w:szCs w:val="28"/>
        </w:rPr>
      </w:pPr>
      <w:bookmarkStart w:id="21" w:name="_Toc177983730"/>
      <w:r w:rsidRPr="00E05A55">
        <w:rPr>
          <w:rFonts w:ascii="Gotham Narrow Bold" w:hAnsi="Gotham Narrow Bold"/>
          <w:b/>
          <w:bCs/>
          <w:color w:val="C00000"/>
          <w:sz w:val="28"/>
          <w:szCs w:val="28"/>
        </w:rPr>
        <w:t>Teknolojik Kaynaklar</w:t>
      </w:r>
      <w:bookmarkEnd w:id="21"/>
    </w:p>
    <w:p w:rsidR="00EF7B7F" w:rsidRPr="00E05A55" w:rsidRDefault="00EF7B7F" w:rsidP="00E05A55">
      <w:pPr>
        <w:jc w:val="both"/>
        <w:rPr>
          <w:rFonts w:ascii="Gotham Narrow Bold" w:hAnsi="Gotham Narrow Bold"/>
          <w:b/>
          <w:sz w:val="24"/>
          <w:szCs w:val="24"/>
        </w:rPr>
      </w:pPr>
      <w:r w:rsidRPr="00E05A55">
        <w:rPr>
          <w:rStyle w:val="Gl"/>
          <w:rFonts w:ascii="Gotham Narrow Bold" w:hAnsi="Gotham Narrow Bold"/>
          <w:b w:val="0"/>
          <w:sz w:val="24"/>
          <w:szCs w:val="24"/>
        </w:rPr>
        <w:t>Gelişen dünyada en önemli değerlerden biri de teknolojik altyapı ve buna yönelik geliştirilen materyallerdir. Okulumuzda da altyapı çalışmalarına yönelik faaliyetler</w:t>
      </w:r>
      <w:r w:rsidR="0021022A">
        <w:rPr>
          <w:rStyle w:val="Gl"/>
          <w:rFonts w:ascii="Gotham Narrow Bold" w:hAnsi="Gotham Narrow Bold"/>
          <w:b w:val="0"/>
          <w:sz w:val="24"/>
          <w:szCs w:val="24"/>
        </w:rPr>
        <w:t xml:space="preserve"> devam etmektedir. M</w:t>
      </w:r>
      <w:r w:rsidRPr="00E05A55">
        <w:rPr>
          <w:rStyle w:val="Gl"/>
          <w:rFonts w:ascii="Gotham Narrow Bold" w:hAnsi="Gotham Narrow Bold"/>
          <w:b w:val="0"/>
          <w:sz w:val="24"/>
          <w:szCs w:val="24"/>
        </w:rPr>
        <w:t xml:space="preserve">üdürlüğümüzün ihtiyaç duyduğu verilerin hızlı ve güvenli bir biçimde toplanabilmesi amacıyla ERBİS-Erzurum Bilgi İletişim Sistemi adıyla bir </w:t>
      </w:r>
      <w:proofErr w:type="gramStart"/>
      <w:r w:rsidRPr="00E05A55">
        <w:rPr>
          <w:rStyle w:val="Gl"/>
          <w:rFonts w:ascii="Gotham Narrow Bold" w:hAnsi="Gotham Narrow Bold"/>
          <w:b w:val="0"/>
          <w:sz w:val="24"/>
          <w:szCs w:val="24"/>
        </w:rPr>
        <w:t>modül</w:t>
      </w:r>
      <w:proofErr w:type="gramEnd"/>
      <w:r w:rsidRPr="00E05A55">
        <w:rPr>
          <w:rStyle w:val="Gl"/>
          <w:rFonts w:ascii="Gotham Narrow Bold" w:hAnsi="Gotham Narrow Bold"/>
          <w:b w:val="0"/>
          <w:sz w:val="24"/>
          <w:szCs w:val="24"/>
        </w:rPr>
        <w:t xml:space="preserve"> hizmetinden yararlanılmaktadır. Ayrıca müdürlüğümüz hızlı internet için altyapı çalışmaları ve eğitim teknolojilerinin okulumuzda yaygınlaştırılması, geliştirilmesi çalışmaları sürdürülmektedir.</w:t>
      </w:r>
    </w:p>
    <w:p w:rsidR="00EF7B7F" w:rsidRPr="00E05A55" w:rsidRDefault="00EF7B7F" w:rsidP="00E05A55">
      <w:pPr>
        <w:jc w:val="both"/>
        <w:rPr>
          <w:rFonts w:ascii="Gotham Narrow Bold" w:hAnsi="Gotham Narrow Bold"/>
          <w:b/>
          <w:sz w:val="24"/>
          <w:szCs w:val="24"/>
        </w:rPr>
      </w:pPr>
      <w:proofErr w:type="gramStart"/>
      <w:r w:rsidRPr="00E05A55">
        <w:rPr>
          <w:rStyle w:val="Gl"/>
          <w:rFonts w:ascii="Gotham Narrow Bold" w:hAnsi="Gotham Narrow Bold"/>
          <w:b w:val="0"/>
          <w:sz w:val="24"/>
          <w:szCs w:val="24"/>
        </w:rPr>
        <w:t xml:space="preserve">4982 Bilgi Edinme Hakkı Kanunu ile 3071 sayılı Dilekçe Hakkının Kullanılmasına Dair Kanun ve bağlı yönetmelikleri kapsamında; </w:t>
      </w:r>
      <w:r w:rsidR="0021022A">
        <w:rPr>
          <w:rStyle w:val="Gl"/>
          <w:rFonts w:ascii="Gotham Narrow Bold" w:hAnsi="Gotham Narrow Bold"/>
          <w:b w:val="0"/>
          <w:sz w:val="24"/>
          <w:szCs w:val="24"/>
        </w:rPr>
        <w:t>Aşkale Anaokulu</w:t>
      </w:r>
      <w:r w:rsidRPr="00E05A55">
        <w:rPr>
          <w:rStyle w:val="Gl"/>
          <w:rFonts w:ascii="Gotham Narrow Bold" w:hAnsi="Gotham Narrow Bold"/>
          <w:b w:val="0"/>
          <w:sz w:val="24"/>
          <w:szCs w:val="24"/>
        </w:rPr>
        <w:t xml:space="preserve"> Müdürlüğümüz mahalle genelinden öğrenci, veli, öğretmen ve diğer vatandaşlarımızdan çağrı yoluyla gelen her türlü bilgi edinme, soru, talep, görüş, öneri ve idari konuların etkin ve hızlı bir şekilde çözüme ka</w:t>
      </w:r>
      <w:r w:rsidR="0021022A">
        <w:rPr>
          <w:rStyle w:val="Gl"/>
          <w:rFonts w:ascii="Gotham Narrow Bold" w:hAnsi="Gotham Narrow Bold"/>
          <w:b w:val="0"/>
          <w:sz w:val="24"/>
          <w:szCs w:val="24"/>
        </w:rPr>
        <w:t>vuşturulması amacıyla 442 415 15 55</w:t>
      </w:r>
      <w:r w:rsidRPr="00E05A55">
        <w:rPr>
          <w:rStyle w:val="Gl"/>
          <w:rFonts w:ascii="Gotham Narrow Bold" w:hAnsi="Gotham Narrow Bold"/>
          <w:b w:val="0"/>
          <w:sz w:val="24"/>
          <w:szCs w:val="24"/>
        </w:rPr>
        <w:t xml:space="preserve"> (444 0 MEB) numaralı hat üzerinden hizmet vermektedir. </w:t>
      </w:r>
      <w:proofErr w:type="gramEnd"/>
      <w:r w:rsidRPr="00E05A55">
        <w:rPr>
          <w:rStyle w:val="Gl"/>
          <w:rFonts w:ascii="Gotham Narrow Bold" w:hAnsi="Gotham Narrow Bold"/>
          <w:b w:val="0"/>
          <w:sz w:val="24"/>
          <w:szCs w:val="24"/>
        </w:rPr>
        <w:t>İletişim Merkezi’ne gelen başvuruların çağrı anında sonuçlandırılması esastır.</w:t>
      </w:r>
    </w:p>
    <w:p w:rsidR="00EF7B7F" w:rsidRPr="00E05A55" w:rsidRDefault="00EF7B7F" w:rsidP="00E05A55">
      <w:pPr>
        <w:jc w:val="both"/>
        <w:rPr>
          <w:rFonts w:ascii="Gotham Narrow Bold" w:hAnsi="Gotham Narrow Bold"/>
          <w:b/>
          <w:sz w:val="24"/>
          <w:szCs w:val="24"/>
        </w:rPr>
      </w:pPr>
      <w:proofErr w:type="gramStart"/>
      <w:r w:rsidRPr="00E05A55">
        <w:rPr>
          <w:rStyle w:val="Gl"/>
          <w:rFonts w:ascii="Gotham Narrow Bold" w:hAnsi="Gotham Narrow Bold"/>
          <w:b w:val="0"/>
          <w:sz w:val="24"/>
          <w:szCs w:val="24"/>
        </w:rPr>
        <w:lastRenderedPageBreak/>
        <w:t>4982 sayılı Bilgi Edinme Hakkı Kanunu ile 3071 sayılı Dilekçe Hakkının Kullanılmasına Dair Kanun ve bağlı yönetmelikleri kapsamında; MEB Bilgi Edinme ve Cumhurbaşkanlığı İletişim Merkezi’nden (CİMER) Müdürlüğümüze yönlendirilen “bilgi edinme, görüş, öneri, istek, ihbar ve şikâyet” başvurular değerlendirilerek söz konusu başvuruların yasal işlem süresinde sonuçlandırılmasına yönelik kontrol ve denetimleri sağlanmaktadır.</w:t>
      </w:r>
      <w:proofErr w:type="gramEnd"/>
    </w:p>
    <w:p w:rsidR="002C5B72" w:rsidRDefault="002C5B72" w:rsidP="00E05A55">
      <w:pPr>
        <w:pStyle w:val="ListeParagraf"/>
        <w:tabs>
          <w:tab w:val="left" w:pos="1672"/>
        </w:tabs>
        <w:spacing w:after="200" w:line="360" w:lineRule="auto"/>
        <w:ind w:left="0" w:right="142"/>
        <w:jc w:val="both"/>
        <w:rPr>
          <w:rFonts w:ascii="Gotham Narrow Bold" w:hAnsi="Gotham Narrow Bold"/>
          <w:iCs/>
          <w:sz w:val="24"/>
          <w:szCs w:val="24"/>
        </w:rPr>
      </w:pPr>
    </w:p>
    <w:p w:rsidR="002C5B72" w:rsidRDefault="002C5B72" w:rsidP="00E05A55">
      <w:pPr>
        <w:pStyle w:val="ListeParagraf"/>
        <w:tabs>
          <w:tab w:val="left" w:pos="1672"/>
        </w:tabs>
        <w:spacing w:after="200" w:line="360" w:lineRule="auto"/>
        <w:ind w:left="0" w:right="142"/>
        <w:jc w:val="both"/>
        <w:rPr>
          <w:rFonts w:ascii="Gotham Narrow Bold" w:hAnsi="Gotham Narrow Bold"/>
          <w:iCs/>
          <w:sz w:val="24"/>
          <w:szCs w:val="24"/>
        </w:rPr>
      </w:pPr>
    </w:p>
    <w:p w:rsidR="002C5B72" w:rsidRDefault="002C5B72" w:rsidP="00E05A55">
      <w:pPr>
        <w:pStyle w:val="ListeParagraf"/>
        <w:tabs>
          <w:tab w:val="left" w:pos="1672"/>
        </w:tabs>
        <w:spacing w:after="200" w:line="360" w:lineRule="auto"/>
        <w:ind w:left="0" w:right="142"/>
        <w:jc w:val="both"/>
        <w:rPr>
          <w:rFonts w:ascii="Gotham Narrow Bold" w:hAnsi="Gotham Narrow Bold"/>
          <w:iCs/>
          <w:sz w:val="24"/>
          <w:szCs w:val="24"/>
        </w:rPr>
      </w:pPr>
    </w:p>
    <w:p w:rsidR="00EF7B7F" w:rsidRPr="00E05A55" w:rsidRDefault="00D65057" w:rsidP="00E05A55">
      <w:pPr>
        <w:pStyle w:val="ListeParagraf"/>
        <w:tabs>
          <w:tab w:val="left" w:pos="1672"/>
        </w:tabs>
        <w:spacing w:after="200" w:line="360" w:lineRule="auto"/>
        <w:ind w:left="0" w:right="142"/>
        <w:jc w:val="both"/>
        <w:rPr>
          <w:rFonts w:ascii="Gotham Narrow Bold" w:hAnsi="Gotham Narrow Bold"/>
          <w:iCs/>
          <w:sz w:val="24"/>
          <w:szCs w:val="24"/>
        </w:rPr>
      </w:pPr>
      <w:r>
        <w:rPr>
          <w:rFonts w:ascii="Gotham Narrow Bold" w:hAnsi="Gotham Narrow Bold"/>
          <w:iCs/>
          <w:sz w:val="24"/>
          <w:szCs w:val="24"/>
        </w:rPr>
        <w:t xml:space="preserve"> </w:t>
      </w:r>
      <w:r w:rsidR="00480B1C">
        <w:rPr>
          <w:rFonts w:ascii="Gotham Narrow Bold" w:hAnsi="Gotham Narrow Bold"/>
          <w:iCs/>
          <w:sz w:val="24"/>
          <w:szCs w:val="24"/>
        </w:rPr>
        <w:t>Tablo 14</w:t>
      </w:r>
      <w:r w:rsidR="00FC2725" w:rsidRPr="00E05A55">
        <w:rPr>
          <w:rFonts w:ascii="Gotham Narrow Bold" w:hAnsi="Gotham Narrow Bold"/>
          <w:iCs/>
          <w:sz w:val="24"/>
          <w:szCs w:val="24"/>
        </w:rPr>
        <w:t>:</w:t>
      </w:r>
      <w:r w:rsidR="00EF7B7F" w:rsidRPr="00E05A55">
        <w:rPr>
          <w:rFonts w:ascii="Gotham Narrow Bold" w:hAnsi="Gotham Narrow Bold"/>
          <w:iCs/>
          <w:sz w:val="24"/>
          <w:szCs w:val="24"/>
        </w:rPr>
        <w:t xml:space="preserve"> </w:t>
      </w:r>
      <w:r w:rsidR="0021022A">
        <w:rPr>
          <w:rFonts w:ascii="Gotham Narrow Bold" w:hAnsi="Gotham Narrow Bold"/>
          <w:iCs/>
          <w:sz w:val="24"/>
          <w:szCs w:val="24"/>
        </w:rPr>
        <w:t>Aşkale Anaokulu</w:t>
      </w:r>
      <w:r w:rsidR="00EF7B7F" w:rsidRPr="00E05A55">
        <w:rPr>
          <w:rFonts w:ascii="Gotham Narrow Bold" w:hAnsi="Gotham Narrow Bold"/>
          <w:iCs/>
          <w:sz w:val="24"/>
          <w:szCs w:val="24"/>
        </w:rPr>
        <w:t xml:space="preserve"> Eğitim Teknolojileri Verileri</w:t>
      </w:r>
    </w:p>
    <w:tbl>
      <w:tblPr>
        <w:tblStyle w:val="KlavuzTablo2-Vurgu51"/>
        <w:tblW w:w="5000" w:type="pct"/>
        <w:tblLook w:val="04A0" w:firstRow="1" w:lastRow="0" w:firstColumn="1" w:lastColumn="0" w:noHBand="0" w:noVBand="1"/>
      </w:tblPr>
      <w:tblGrid>
        <w:gridCol w:w="8069"/>
        <w:gridCol w:w="1001"/>
      </w:tblGrid>
      <w:tr w:rsidR="00EF7B7F" w:rsidRPr="00E05A55" w:rsidTr="00E05A5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00000"/>
          </w:tcPr>
          <w:p w:rsidR="00EF7B7F" w:rsidRPr="00E05A55" w:rsidRDefault="00EF7B7F" w:rsidP="00E05A55">
            <w:pPr>
              <w:spacing w:line="360" w:lineRule="auto"/>
              <w:jc w:val="both"/>
              <w:rPr>
                <w:rFonts w:ascii="Gotham Narrow Bold" w:eastAsia="Times New Roman" w:hAnsi="Gotham Narrow Bold" w:cs="Times New Roman"/>
                <w:color w:val="000000" w:themeColor="text1"/>
                <w:sz w:val="24"/>
                <w:szCs w:val="24"/>
              </w:rPr>
            </w:pPr>
            <w:r w:rsidRPr="00E05A55">
              <w:rPr>
                <w:rFonts w:ascii="Gotham Narrow Bold" w:eastAsia="Times New Roman" w:hAnsi="Gotham Narrow Bold" w:cs="Times New Roman"/>
                <w:bCs w:val="0"/>
                <w:color w:val="FFFFFF" w:themeColor="background1"/>
                <w:sz w:val="24"/>
                <w:szCs w:val="24"/>
              </w:rPr>
              <w:t>Teknoloji Verileri</w:t>
            </w:r>
          </w:p>
        </w:tc>
      </w:tr>
      <w:tr w:rsidR="002C5B72" w:rsidRPr="00E05A55" w:rsidTr="00E05A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00000"/>
          </w:tcPr>
          <w:p w:rsidR="002C5B72" w:rsidRPr="00E05A55" w:rsidRDefault="002C5B72" w:rsidP="00E05A55">
            <w:pPr>
              <w:spacing w:line="360" w:lineRule="auto"/>
              <w:jc w:val="both"/>
              <w:rPr>
                <w:rFonts w:ascii="Gotham Narrow Bold" w:eastAsia="Times New Roman" w:hAnsi="Gotham Narrow Bold" w:cs="Times New Roman"/>
                <w:bCs w:val="0"/>
                <w:color w:val="FFFFFF" w:themeColor="background1"/>
                <w:sz w:val="24"/>
                <w:szCs w:val="24"/>
              </w:rPr>
            </w:pPr>
          </w:p>
        </w:tc>
      </w:tr>
      <w:tr w:rsidR="00EF7B7F" w:rsidRPr="00E05A55" w:rsidTr="00E05A55">
        <w:trPr>
          <w:trHeight w:val="113"/>
        </w:trPr>
        <w:tc>
          <w:tcPr>
            <w:cnfStyle w:val="001000000000" w:firstRow="0" w:lastRow="0" w:firstColumn="1" w:lastColumn="0" w:oddVBand="0" w:evenVBand="0" w:oddHBand="0" w:evenHBand="0" w:firstRowFirstColumn="0" w:firstRowLastColumn="0" w:lastRowFirstColumn="0" w:lastRowLastColumn="0"/>
            <w:tcW w:w="4448" w:type="pct"/>
            <w:shd w:val="clear" w:color="auto" w:fill="F2F2F2" w:themeFill="background1" w:themeFillShade="F2"/>
          </w:tcPr>
          <w:p w:rsidR="00EF7B7F" w:rsidRPr="00E05A55" w:rsidRDefault="00EF7B7F" w:rsidP="00E05A55">
            <w:pPr>
              <w:spacing w:line="360" w:lineRule="auto"/>
              <w:jc w:val="both"/>
              <w:rPr>
                <w:rFonts w:ascii="Gotham Narrow Bold" w:eastAsia="Times New Roman" w:hAnsi="Gotham Narrow Bold" w:cs="Times New Roman"/>
                <w:color w:val="000000" w:themeColor="text1"/>
                <w:sz w:val="24"/>
                <w:szCs w:val="24"/>
              </w:rPr>
            </w:pPr>
            <w:r w:rsidRPr="00E05A55">
              <w:rPr>
                <w:rFonts w:ascii="Gotham Narrow Bold" w:eastAsia="Times New Roman" w:hAnsi="Gotham Narrow Bold" w:cs="Times New Roman"/>
                <w:b w:val="0"/>
                <w:bCs w:val="0"/>
                <w:color w:val="000000" w:themeColor="text1"/>
                <w:sz w:val="24"/>
                <w:szCs w:val="24"/>
              </w:rPr>
              <w:t>Kurulumu Tamamlanmış Etkileşimli Tahta sayısı</w:t>
            </w:r>
          </w:p>
        </w:tc>
        <w:tc>
          <w:tcPr>
            <w:tcW w:w="552" w:type="pct"/>
            <w:shd w:val="clear" w:color="auto" w:fill="F2F2F2" w:themeFill="background1" w:themeFillShade="F2"/>
          </w:tcPr>
          <w:p w:rsidR="00EF7B7F" w:rsidRPr="00E05A55" w:rsidRDefault="0021022A"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0</w:t>
            </w:r>
          </w:p>
        </w:tc>
      </w:tr>
      <w:tr w:rsidR="00EF7B7F" w:rsidRPr="00E05A55" w:rsidTr="00E05A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448" w:type="pct"/>
          </w:tcPr>
          <w:p w:rsidR="00EF7B7F" w:rsidRPr="00E05A55" w:rsidRDefault="00EF7B7F" w:rsidP="00E05A55">
            <w:pPr>
              <w:spacing w:line="360" w:lineRule="auto"/>
              <w:jc w:val="both"/>
              <w:rPr>
                <w:rFonts w:ascii="Gotham Narrow Bold" w:eastAsia="Times New Roman" w:hAnsi="Gotham Narrow Bold" w:cs="Times New Roman"/>
                <w:color w:val="000000" w:themeColor="text1"/>
                <w:sz w:val="24"/>
                <w:szCs w:val="24"/>
              </w:rPr>
            </w:pPr>
            <w:r w:rsidRPr="00E05A55">
              <w:rPr>
                <w:rFonts w:ascii="Gotham Narrow Bold" w:eastAsia="Times New Roman" w:hAnsi="Gotham Narrow Bold" w:cs="Times New Roman"/>
                <w:b w:val="0"/>
                <w:bCs w:val="0"/>
                <w:color w:val="000000" w:themeColor="text1"/>
                <w:sz w:val="24"/>
                <w:szCs w:val="24"/>
              </w:rPr>
              <w:t>Dağıtılan Toplam Tablet Sayısı</w:t>
            </w:r>
          </w:p>
        </w:tc>
        <w:tc>
          <w:tcPr>
            <w:tcW w:w="552" w:type="pct"/>
          </w:tcPr>
          <w:p w:rsidR="00EF7B7F" w:rsidRPr="00E05A55" w:rsidRDefault="00EF7B7F" w:rsidP="00E05A55">
            <w:pPr>
              <w:spacing w:line="360" w:lineRule="auto"/>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Times New Roman"/>
                <w:b/>
                <w:color w:val="000000" w:themeColor="text1"/>
                <w:sz w:val="24"/>
                <w:szCs w:val="24"/>
              </w:rPr>
            </w:pPr>
            <w:r w:rsidRPr="00E05A55">
              <w:rPr>
                <w:rFonts w:ascii="Gotham Narrow Bold" w:eastAsia="Times New Roman" w:hAnsi="Gotham Narrow Bold" w:cs="Times New Roman"/>
                <w:b/>
                <w:color w:val="000000" w:themeColor="text1"/>
                <w:sz w:val="24"/>
                <w:szCs w:val="24"/>
              </w:rPr>
              <w:t>0</w:t>
            </w:r>
          </w:p>
        </w:tc>
      </w:tr>
      <w:tr w:rsidR="00EF7B7F" w:rsidRPr="00E05A55" w:rsidTr="00E05A55">
        <w:trPr>
          <w:trHeight w:val="113"/>
        </w:trPr>
        <w:tc>
          <w:tcPr>
            <w:cnfStyle w:val="001000000000" w:firstRow="0" w:lastRow="0" w:firstColumn="1" w:lastColumn="0" w:oddVBand="0" w:evenVBand="0" w:oddHBand="0" w:evenHBand="0" w:firstRowFirstColumn="0" w:firstRowLastColumn="0" w:lastRowFirstColumn="0" w:lastRowLastColumn="0"/>
            <w:tcW w:w="4448" w:type="pct"/>
            <w:shd w:val="clear" w:color="auto" w:fill="F2F2F2" w:themeFill="background1" w:themeFillShade="F2"/>
          </w:tcPr>
          <w:p w:rsidR="00EF7B7F" w:rsidRPr="00E05A55" w:rsidRDefault="00EF7B7F" w:rsidP="00E05A55">
            <w:pPr>
              <w:spacing w:line="360" w:lineRule="auto"/>
              <w:jc w:val="both"/>
              <w:rPr>
                <w:rFonts w:ascii="Gotham Narrow Bold" w:eastAsia="Times New Roman" w:hAnsi="Gotham Narrow Bold" w:cs="Times New Roman"/>
                <w:b w:val="0"/>
                <w:bCs w:val="0"/>
                <w:color w:val="000000" w:themeColor="text1"/>
                <w:sz w:val="24"/>
                <w:szCs w:val="24"/>
              </w:rPr>
            </w:pPr>
            <w:r w:rsidRPr="00E05A55">
              <w:rPr>
                <w:rFonts w:ascii="Gotham Narrow Bold" w:eastAsia="Times New Roman" w:hAnsi="Gotham Narrow Bold" w:cs="Times New Roman"/>
                <w:b w:val="0"/>
                <w:bCs w:val="0"/>
                <w:sz w:val="24"/>
                <w:szCs w:val="24"/>
              </w:rPr>
              <w:t>ADSL Bağlantısı Yapılan Sınıf Sayısı</w:t>
            </w:r>
          </w:p>
        </w:tc>
        <w:tc>
          <w:tcPr>
            <w:tcW w:w="552" w:type="pct"/>
            <w:shd w:val="clear" w:color="auto" w:fill="F2F2F2" w:themeFill="background1" w:themeFillShade="F2"/>
          </w:tcPr>
          <w:p w:rsidR="00EF7B7F" w:rsidRPr="00E05A55" w:rsidRDefault="0021022A" w:rsidP="00E05A55">
            <w:pPr>
              <w:spacing w:line="360" w:lineRule="auto"/>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Times New Roman"/>
                <w:b/>
                <w:color w:val="000000" w:themeColor="text1"/>
                <w:sz w:val="24"/>
                <w:szCs w:val="24"/>
              </w:rPr>
            </w:pPr>
            <w:r>
              <w:rPr>
                <w:rFonts w:ascii="Gotham Narrow Bold" w:eastAsia="Times New Roman" w:hAnsi="Gotham Narrow Bold" w:cs="Times New Roman"/>
                <w:b/>
                <w:color w:val="000000" w:themeColor="text1"/>
                <w:sz w:val="24"/>
                <w:szCs w:val="24"/>
              </w:rPr>
              <w:t>4</w:t>
            </w:r>
          </w:p>
        </w:tc>
      </w:tr>
    </w:tbl>
    <w:p w:rsidR="00EF7B7F" w:rsidRPr="00E05A55" w:rsidRDefault="00EF7B7F" w:rsidP="00E05A55">
      <w:pPr>
        <w:pStyle w:val="Balk1"/>
        <w:pBdr>
          <w:bottom w:val="single" w:sz="4" w:space="31" w:color="ED7D31" w:themeColor="accent2"/>
        </w:pBdr>
        <w:jc w:val="both"/>
        <w:rPr>
          <w:rFonts w:ascii="Gotham Narrow Bold" w:hAnsi="Gotham Narrow Bold"/>
          <w:b/>
          <w:color w:val="C00000"/>
          <w:sz w:val="28"/>
          <w:szCs w:val="28"/>
        </w:rPr>
      </w:pPr>
    </w:p>
    <w:p w:rsidR="00EF7B7F" w:rsidRPr="00E05A55" w:rsidRDefault="00EF7B7F" w:rsidP="00E05A55">
      <w:pPr>
        <w:pStyle w:val="Balk1"/>
        <w:pBdr>
          <w:bottom w:val="single" w:sz="4" w:space="31" w:color="ED7D31" w:themeColor="accent2"/>
        </w:pBdr>
        <w:jc w:val="both"/>
        <w:rPr>
          <w:rFonts w:ascii="Gotham Narrow Bold" w:hAnsi="Gotham Narrow Bold"/>
        </w:rPr>
      </w:pPr>
      <w:bookmarkStart w:id="22" w:name="_Toc177636857"/>
      <w:bookmarkStart w:id="23" w:name="_Toc177983731"/>
      <w:r w:rsidRPr="00E05A55">
        <w:rPr>
          <w:rFonts w:ascii="Gotham Narrow Bold" w:hAnsi="Gotham Narrow Bold"/>
          <w:b/>
          <w:color w:val="C00000"/>
          <w:sz w:val="28"/>
          <w:szCs w:val="28"/>
        </w:rPr>
        <w:t>Mali Kaynaklar</w:t>
      </w:r>
      <w:bookmarkEnd w:id="22"/>
      <w:bookmarkEnd w:id="23"/>
    </w:p>
    <w:p w:rsidR="00A80AE6" w:rsidRDefault="00A80AE6" w:rsidP="00E05A55">
      <w:pPr>
        <w:tabs>
          <w:tab w:val="left" w:pos="1672"/>
        </w:tabs>
        <w:spacing w:line="360" w:lineRule="auto"/>
        <w:jc w:val="both"/>
        <w:rPr>
          <w:rFonts w:ascii="Gotham Narrow Bold" w:hAnsi="Gotham Narrow Bold"/>
          <w:b/>
          <w:bCs/>
          <w:color w:val="000000" w:themeColor="text1"/>
          <w:sz w:val="24"/>
          <w:szCs w:val="24"/>
        </w:rPr>
      </w:pPr>
    </w:p>
    <w:p w:rsidR="00EF7B7F" w:rsidRDefault="00480B1C" w:rsidP="00E05A55">
      <w:pPr>
        <w:tabs>
          <w:tab w:val="left" w:pos="1672"/>
        </w:tabs>
        <w:spacing w:line="360" w:lineRule="auto"/>
        <w:jc w:val="both"/>
        <w:rPr>
          <w:rFonts w:ascii="Gotham Narrow Bold" w:hAnsi="Gotham Narrow Bold"/>
          <w:b/>
          <w:bCs/>
          <w:color w:val="000000" w:themeColor="text1"/>
          <w:sz w:val="24"/>
          <w:szCs w:val="24"/>
        </w:rPr>
      </w:pPr>
      <w:r>
        <w:rPr>
          <w:rFonts w:ascii="Gotham Narrow Bold" w:hAnsi="Gotham Narrow Bold"/>
          <w:b/>
          <w:bCs/>
          <w:color w:val="000000" w:themeColor="text1"/>
          <w:sz w:val="24"/>
          <w:szCs w:val="24"/>
        </w:rPr>
        <w:t>Tablo 15</w:t>
      </w:r>
      <w:r w:rsidR="00EF7B7F" w:rsidRPr="00E05A55">
        <w:rPr>
          <w:rFonts w:ascii="Gotham Narrow Bold" w:hAnsi="Gotham Narrow Bold"/>
          <w:b/>
          <w:bCs/>
          <w:color w:val="000000" w:themeColor="text1"/>
          <w:sz w:val="24"/>
          <w:szCs w:val="24"/>
        </w:rPr>
        <w:t>: Eğitim Öğretim Yıllarına Göre Harcama Detayları</w:t>
      </w:r>
    </w:p>
    <w:p w:rsidR="00A80AE6" w:rsidRPr="00E05A55" w:rsidRDefault="00A80AE6" w:rsidP="00E05A55">
      <w:pPr>
        <w:tabs>
          <w:tab w:val="left" w:pos="1672"/>
        </w:tabs>
        <w:spacing w:line="360" w:lineRule="auto"/>
        <w:jc w:val="both"/>
        <w:rPr>
          <w:rFonts w:ascii="Gotham Narrow Bold" w:hAnsi="Gotham Narrow Bold"/>
          <w:b/>
          <w:bCs/>
          <w:color w:val="000000" w:themeColor="text1"/>
          <w:sz w:val="24"/>
          <w:szCs w:val="24"/>
        </w:rPr>
      </w:pPr>
    </w:p>
    <w:tbl>
      <w:tblPr>
        <w:tblStyle w:val="KlavuzTablo2-Vurgu51"/>
        <w:tblW w:w="0" w:type="auto"/>
        <w:tblLook w:val="04A0" w:firstRow="1" w:lastRow="0" w:firstColumn="1" w:lastColumn="0" w:noHBand="0" w:noVBand="1"/>
      </w:tblPr>
      <w:tblGrid>
        <w:gridCol w:w="1206"/>
        <w:gridCol w:w="1099"/>
        <w:gridCol w:w="1099"/>
        <w:gridCol w:w="1099"/>
        <w:gridCol w:w="1099"/>
        <w:gridCol w:w="1235"/>
        <w:gridCol w:w="1451"/>
      </w:tblGrid>
      <w:tr w:rsidR="00EF7B7F" w:rsidRPr="00E05A55" w:rsidTr="00E05A55">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rsidR="00EF7B7F" w:rsidRPr="00E05A55" w:rsidRDefault="00EF7B7F" w:rsidP="00E05A55">
            <w:pPr>
              <w:tabs>
                <w:tab w:val="left" w:pos="142"/>
                <w:tab w:val="left" w:pos="284"/>
                <w:tab w:val="left" w:pos="567"/>
                <w:tab w:val="left" w:pos="1843"/>
              </w:tabs>
              <w:spacing w:after="200" w:line="360" w:lineRule="auto"/>
              <w:contextualSpacing/>
              <w:jc w:val="both"/>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KAYNAKLAR</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spacing w:after="20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2024</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spacing w:after="20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2025</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spacing w:after="20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2026</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spacing w:after="20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2027</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b w:val="0"/>
                <w:bCs w:val="0"/>
                <w:iCs/>
                <w:color w:val="FFFFFF" w:themeColor="background1"/>
                <w:sz w:val="16"/>
                <w:szCs w:val="16"/>
              </w:rPr>
            </w:pPr>
            <w:r w:rsidRPr="00E05A55">
              <w:rPr>
                <w:rFonts w:ascii="Gotham Narrow Bold" w:eastAsia="Calibri" w:hAnsi="Gotham Narrow Bold"/>
                <w:iCs/>
                <w:color w:val="FFFFFF" w:themeColor="background1"/>
                <w:sz w:val="16"/>
                <w:szCs w:val="16"/>
              </w:rPr>
              <w:t>2028</w:t>
            </w:r>
          </w:p>
        </w:tc>
        <w:tc>
          <w:tcPr>
            <w:tcW w:w="0" w:type="auto"/>
            <w:shd w:val="clear" w:color="auto" w:fill="C00000"/>
            <w:vAlign w:val="center"/>
          </w:tcPr>
          <w:p w:rsidR="00EF7B7F" w:rsidRPr="00E05A55" w:rsidRDefault="00EF7B7F" w:rsidP="00E05A55">
            <w:pPr>
              <w:tabs>
                <w:tab w:val="left" w:pos="142"/>
                <w:tab w:val="left" w:pos="284"/>
                <w:tab w:val="left" w:pos="567"/>
                <w:tab w:val="left" w:pos="1843"/>
              </w:tabs>
              <w:contextualSpacing/>
              <w:jc w:val="both"/>
              <w:cnfStyle w:val="100000000000" w:firstRow="1" w:lastRow="0" w:firstColumn="0" w:lastColumn="0" w:oddVBand="0" w:evenVBand="0" w:oddHBand="0" w:evenHBand="0" w:firstRowFirstColumn="0" w:firstRowLastColumn="0" w:lastRowFirstColumn="0" w:lastRowLastColumn="0"/>
              <w:rPr>
                <w:rFonts w:ascii="Gotham Narrow Bold" w:eastAsia="Calibri" w:hAnsi="Gotham Narrow Bold"/>
                <w:iCs/>
                <w:color w:val="FFFFFF" w:themeColor="background1"/>
                <w:sz w:val="16"/>
                <w:szCs w:val="16"/>
              </w:rPr>
            </w:pPr>
            <w:r w:rsidRPr="00E05A55">
              <w:rPr>
                <w:rFonts w:ascii="Gotham Narrow Bold" w:eastAsia="Calibri" w:hAnsi="Gotham Narrow Bold"/>
                <w:iCs/>
                <w:color w:val="FFFFFF" w:themeColor="background1"/>
                <w:sz w:val="16"/>
                <w:szCs w:val="16"/>
              </w:rPr>
              <w:t>Toplam Kaynak</w:t>
            </w:r>
          </w:p>
        </w:tc>
      </w:tr>
      <w:tr w:rsidR="00EF7B7F" w:rsidRPr="00E05A55" w:rsidTr="00E05A55">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EF7B7F" w:rsidRPr="00E05A55" w:rsidRDefault="00EF7B7F" w:rsidP="00E05A55">
            <w:pPr>
              <w:tabs>
                <w:tab w:val="left" w:pos="142"/>
                <w:tab w:val="left" w:pos="284"/>
                <w:tab w:val="left" w:pos="567"/>
                <w:tab w:val="left" w:pos="1843"/>
              </w:tabs>
              <w:spacing w:after="200" w:line="360" w:lineRule="auto"/>
              <w:contextualSpacing/>
              <w:jc w:val="both"/>
              <w:rPr>
                <w:rFonts w:ascii="Gotham Narrow Bold" w:eastAsia="Calibri" w:hAnsi="Gotham Narrow Bold"/>
                <w:iCs/>
                <w:color w:val="000000"/>
                <w:sz w:val="16"/>
                <w:szCs w:val="16"/>
              </w:rPr>
            </w:pPr>
            <w:r w:rsidRPr="00E05A55">
              <w:rPr>
                <w:rFonts w:ascii="Gotham Narrow Bold" w:eastAsia="Calibri" w:hAnsi="Gotham Narrow Bold"/>
                <w:iCs/>
                <w:color w:val="000000"/>
                <w:sz w:val="16"/>
                <w:szCs w:val="16"/>
              </w:rPr>
              <w:t>Genel Bütçe</w:t>
            </w:r>
          </w:p>
        </w:tc>
        <w:tc>
          <w:tcPr>
            <w:tcW w:w="0" w:type="auto"/>
            <w:shd w:val="clear" w:color="auto" w:fill="F2F2F2" w:themeFill="background1" w:themeFillShade="F2"/>
            <w:vAlign w:val="center"/>
          </w:tcPr>
          <w:p w:rsidR="00EF7B7F" w:rsidRPr="00E05A55" w:rsidRDefault="00EF7B7F" w:rsidP="0021022A">
            <w:pPr>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1022A">
              <w:rPr>
                <w:rFonts w:ascii="Gotham Narrow Bold" w:eastAsia="Times New Roman" w:hAnsi="Gotham Narrow Bold" w:cs="Calibri"/>
                <w:color w:val="000000"/>
                <w:sz w:val="16"/>
                <w:szCs w:val="16"/>
                <w:lang w:eastAsia="tr-TR"/>
              </w:rPr>
              <w:t>284.182,60</w:t>
            </w:r>
          </w:p>
        </w:tc>
        <w:tc>
          <w:tcPr>
            <w:tcW w:w="0" w:type="auto"/>
            <w:shd w:val="clear" w:color="auto" w:fill="F2F2F2" w:themeFill="background1" w:themeFillShade="F2"/>
            <w:vAlign w:val="center"/>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1022A">
              <w:rPr>
                <w:rFonts w:ascii="Gotham Narrow Bold" w:eastAsia="Times New Roman" w:hAnsi="Gotham Narrow Bold" w:cs="Calibri"/>
                <w:color w:val="000000"/>
                <w:sz w:val="16"/>
                <w:szCs w:val="16"/>
                <w:lang w:eastAsia="tr-TR"/>
              </w:rPr>
              <w:t>42</w:t>
            </w:r>
            <w:r w:rsidRPr="00E05A55">
              <w:rPr>
                <w:rFonts w:ascii="Gotham Narrow Bold" w:eastAsia="Times New Roman" w:hAnsi="Gotham Narrow Bold" w:cs="Calibri"/>
                <w:color w:val="000000"/>
                <w:sz w:val="16"/>
                <w:szCs w:val="16"/>
                <w:lang w:eastAsia="tr-TR"/>
              </w:rPr>
              <w:t>0.360,80</w:t>
            </w:r>
          </w:p>
        </w:tc>
        <w:tc>
          <w:tcPr>
            <w:tcW w:w="0" w:type="auto"/>
            <w:shd w:val="clear" w:color="auto" w:fill="F2F2F2" w:themeFill="background1" w:themeFillShade="F2"/>
            <w:vAlign w:val="center"/>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1022A">
              <w:rPr>
                <w:rFonts w:ascii="Gotham Narrow Bold" w:eastAsia="Times New Roman" w:hAnsi="Gotham Narrow Bold" w:cs="Calibri"/>
                <w:color w:val="000000"/>
                <w:sz w:val="16"/>
                <w:szCs w:val="16"/>
                <w:lang w:eastAsia="tr-TR"/>
              </w:rPr>
              <w:t>620</w:t>
            </w:r>
            <w:r w:rsidRPr="00E05A55">
              <w:rPr>
                <w:rFonts w:ascii="Gotham Narrow Bold" w:eastAsia="Times New Roman" w:hAnsi="Gotham Narrow Bold" w:cs="Calibri"/>
                <w:color w:val="000000"/>
                <w:sz w:val="16"/>
                <w:szCs w:val="16"/>
                <w:lang w:eastAsia="tr-TR"/>
              </w:rPr>
              <w:t>.455,96</w:t>
            </w:r>
          </w:p>
        </w:tc>
        <w:tc>
          <w:tcPr>
            <w:tcW w:w="0" w:type="auto"/>
            <w:shd w:val="clear" w:color="auto" w:fill="F2F2F2" w:themeFill="background1" w:themeFillShade="F2"/>
            <w:vAlign w:val="center"/>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1022A">
              <w:rPr>
                <w:rFonts w:ascii="Gotham Narrow Bold" w:eastAsia="Times New Roman" w:hAnsi="Gotham Narrow Bold" w:cs="Calibri"/>
                <w:color w:val="000000"/>
                <w:sz w:val="16"/>
                <w:szCs w:val="16"/>
                <w:lang w:eastAsia="tr-TR"/>
              </w:rPr>
              <w:t>870</w:t>
            </w:r>
            <w:r w:rsidRPr="00E05A55">
              <w:rPr>
                <w:rFonts w:ascii="Gotham Narrow Bold" w:eastAsia="Times New Roman" w:hAnsi="Gotham Narrow Bold" w:cs="Calibri"/>
                <w:color w:val="000000"/>
                <w:sz w:val="16"/>
                <w:szCs w:val="16"/>
                <w:lang w:eastAsia="tr-TR"/>
              </w:rPr>
              <w:t>.697,92</w:t>
            </w:r>
          </w:p>
        </w:tc>
        <w:tc>
          <w:tcPr>
            <w:tcW w:w="0" w:type="auto"/>
            <w:shd w:val="clear" w:color="auto" w:fill="F2F2F2" w:themeFill="background1" w:themeFillShade="F2"/>
            <w:vAlign w:val="center"/>
          </w:tcPr>
          <w:p w:rsidR="00EF7B7F" w:rsidRPr="00E05A55" w:rsidRDefault="00EF7B7F" w:rsidP="00233008">
            <w:pPr>
              <w:jc w:val="center"/>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1022A">
              <w:rPr>
                <w:rFonts w:ascii="Gotham Narrow Bold" w:eastAsia="Times New Roman" w:hAnsi="Gotham Narrow Bold" w:cs="Calibri"/>
                <w:color w:val="000000"/>
                <w:sz w:val="16"/>
                <w:szCs w:val="16"/>
                <w:lang w:eastAsia="tr-TR"/>
              </w:rPr>
              <w:t>1.000</w:t>
            </w:r>
            <w:r w:rsidRPr="00E05A55">
              <w:rPr>
                <w:rFonts w:ascii="Gotham Narrow Bold" w:eastAsia="Times New Roman" w:hAnsi="Gotham Narrow Bold" w:cs="Calibri"/>
                <w:color w:val="000000"/>
                <w:sz w:val="16"/>
                <w:szCs w:val="16"/>
                <w:lang w:eastAsia="tr-TR"/>
              </w:rPr>
              <w:t>.640,47</w:t>
            </w:r>
          </w:p>
        </w:tc>
        <w:tc>
          <w:tcPr>
            <w:tcW w:w="0" w:type="auto"/>
            <w:shd w:val="clear" w:color="auto" w:fill="F2F2F2" w:themeFill="background1" w:themeFillShade="F2"/>
            <w:vAlign w:val="center"/>
          </w:tcPr>
          <w:p w:rsidR="00EF7B7F" w:rsidRPr="00E05A55" w:rsidRDefault="00EF7B7F" w:rsidP="00E05A55">
            <w:pPr>
              <w:jc w:val="both"/>
              <w:cnfStyle w:val="000000100000" w:firstRow="0" w:lastRow="0" w:firstColumn="0" w:lastColumn="0" w:oddVBand="0" w:evenVBand="0" w:oddHBand="1"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sidR="00233008">
              <w:rPr>
                <w:rFonts w:ascii="Gotham Narrow Bold" w:eastAsia="Times New Roman" w:hAnsi="Gotham Narrow Bold" w:cs="Calibri"/>
                <w:color w:val="000000"/>
                <w:sz w:val="16"/>
                <w:szCs w:val="16"/>
                <w:lang w:eastAsia="tr-TR"/>
              </w:rPr>
              <w:t>3.196.337,75</w:t>
            </w:r>
          </w:p>
        </w:tc>
      </w:tr>
      <w:tr w:rsidR="00233008" w:rsidRPr="00E05A55" w:rsidTr="00E05A55">
        <w:trPr>
          <w:trHeight w:val="1282"/>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233008" w:rsidRPr="00E05A55" w:rsidRDefault="00233008" w:rsidP="00233008">
            <w:pPr>
              <w:tabs>
                <w:tab w:val="left" w:pos="142"/>
                <w:tab w:val="left" w:pos="284"/>
                <w:tab w:val="left" w:pos="567"/>
                <w:tab w:val="left" w:pos="1843"/>
              </w:tabs>
              <w:spacing w:after="200" w:line="360" w:lineRule="auto"/>
              <w:contextualSpacing/>
              <w:jc w:val="both"/>
              <w:rPr>
                <w:rFonts w:ascii="Gotham Narrow Bold" w:eastAsia="Calibri" w:hAnsi="Gotham Narrow Bold"/>
                <w:b w:val="0"/>
                <w:bCs w:val="0"/>
                <w:iCs/>
                <w:color w:val="000000"/>
                <w:sz w:val="16"/>
                <w:szCs w:val="16"/>
              </w:rPr>
            </w:pPr>
            <w:r w:rsidRPr="00E05A55">
              <w:rPr>
                <w:rFonts w:ascii="Gotham Narrow Bold" w:eastAsia="Calibri" w:hAnsi="Gotham Narrow Bold"/>
                <w:iCs/>
                <w:color w:val="000000"/>
                <w:sz w:val="16"/>
                <w:szCs w:val="16"/>
              </w:rPr>
              <w:t>TOPLAM</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284.182,60</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42</w:t>
            </w:r>
            <w:r w:rsidRPr="00E05A55">
              <w:rPr>
                <w:rFonts w:ascii="Gotham Narrow Bold" w:eastAsia="Times New Roman" w:hAnsi="Gotham Narrow Bold" w:cs="Calibri"/>
                <w:color w:val="000000"/>
                <w:sz w:val="16"/>
                <w:szCs w:val="16"/>
                <w:lang w:eastAsia="tr-TR"/>
              </w:rPr>
              <w:t>0.360,80</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620</w:t>
            </w:r>
            <w:r w:rsidRPr="00E05A55">
              <w:rPr>
                <w:rFonts w:ascii="Gotham Narrow Bold" w:eastAsia="Times New Roman" w:hAnsi="Gotham Narrow Bold" w:cs="Calibri"/>
                <w:color w:val="000000"/>
                <w:sz w:val="16"/>
                <w:szCs w:val="16"/>
                <w:lang w:eastAsia="tr-TR"/>
              </w:rPr>
              <w:t>.455,96</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870</w:t>
            </w:r>
            <w:r w:rsidRPr="00E05A55">
              <w:rPr>
                <w:rFonts w:ascii="Gotham Narrow Bold" w:eastAsia="Times New Roman" w:hAnsi="Gotham Narrow Bold" w:cs="Calibri"/>
                <w:color w:val="000000"/>
                <w:sz w:val="16"/>
                <w:szCs w:val="16"/>
                <w:lang w:eastAsia="tr-TR"/>
              </w:rPr>
              <w:t>.697,92</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1.000</w:t>
            </w:r>
            <w:r w:rsidRPr="00E05A55">
              <w:rPr>
                <w:rFonts w:ascii="Gotham Narrow Bold" w:eastAsia="Times New Roman" w:hAnsi="Gotham Narrow Bold" w:cs="Calibri"/>
                <w:color w:val="000000"/>
                <w:sz w:val="16"/>
                <w:szCs w:val="16"/>
                <w:lang w:eastAsia="tr-TR"/>
              </w:rPr>
              <w:t>.640,47</w:t>
            </w:r>
          </w:p>
        </w:tc>
        <w:tc>
          <w:tcPr>
            <w:tcW w:w="0" w:type="auto"/>
            <w:shd w:val="clear" w:color="auto" w:fill="F2F2F2" w:themeFill="background1" w:themeFillShade="F2"/>
            <w:vAlign w:val="center"/>
          </w:tcPr>
          <w:p w:rsidR="00233008" w:rsidRPr="00E05A55" w:rsidRDefault="00233008" w:rsidP="00233008">
            <w:pPr>
              <w:jc w:val="both"/>
              <w:cnfStyle w:val="000000000000" w:firstRow="0" w:lastRow="0" w:firstColumn="0" w:lastColumn="0" w:oddVBand="0" w:evenVBand="0" w:oddHBand="0" w:evenHBand="0" w:firstRowFirstColumn="0" w:firstRowLastColumn="0" w:lastRowFirstColumn="0" w:lastRowLastColumn="0"/>
              <w:rPr>
                <w:rFonts w:ascii="Gotham Narrow Bold" w:eastAsia="Times New Roman" w:hAnsi="Gotham Narrow Bold" w:cs="Calibri"/>
                <w:color w:val="000000"/>
                <w:sz w:val="16"/>
                <w:szCs w:val="16"/>
                <w:lang w:eastAsia="tr-TR"/>
              </w:rPr>
            </w:pPr>
            <w:r w:rsidRPr="00E05A55">
              <w:rPr>
                <w:rFonts w:ascii="Gotham Narrow Bold" w:hAnsi="Gotham Narrow Bold"/>
                <w:color w:val="000000" w:themeColor="text1"/>
                <w:sz w:val="16"/>
                <w:szCs w:val="16"/>
              </w:rPr>
              <w:t>₺</w:t>
            </w:r>
            <w:r>
              <w:rPr>
                <w:rFonts w:ascii="Gotham Narrow Bold" w:eastAsia="Times New Roman" w:hAnsi="Gotham Narrow Bold" w:cs="Calibri"/>
                <w:color w:val="000000"/>
                <w:sz w:val="16"/>
                <w:szCs w:val="16"/>
                <w:lang w:eastAsia="tr-TR"/>
              </w:rPr>
              <w:t>3.196.337,75</w:t>
            </w:r>
          </w:p>
        </w:tc>
      </w:tr>
    </w:tbl>
    <w:p w:rsidR="00EF7B7F" w:rsidRPr="00E05A55" w:rsidRDefault="00EF7B7F" w:rsidP="00E05A55">
      <w:pPr>
        <w:tabs>
          <w:tab w:val="left" w:pos="1672"/>
        </w:tabs>
        <w:spacing w:line="360" w:lineRule="auto"/>
        <w:jc w:val="both"/>
        <w:rPr>
          <w:rFonts w:ascii="Gotham Narrow Bold" w:hAnsi="Gotham Narrow Bold"/>
          <w:bCs/>
          <w:color w:val="000000" w:themeColor="text1"/>
          <w:sz w:val="24"/>
          <w:szCs w:val="24"/>
        </w:rPr>
      </w:pPr>
    </w:p>
    <w:p w:rsidR="00FC2725" w:rsidRPr="00E05A55" w:rsidRDefault="00FC2725"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Genel bütçe ve yıllık bütçe artışları ve eğilimleri dikkate alındığında Müdürlüğümüz 2024-2028 Stratejik Planı’nda yer alan amaçların gerçekleştirilebilmesi için beş yıllık süre için tahmini ₺</w:t>
      </w:r>
      <w:r w:rsidR="00233008">
        <w:rPr>
          <w:rFonts w:ascii="Gotham Narrow Bold" w:eastAsia="Times New Roman" w:hAnsi="Gotham Narrow Bold" w:cs="Calibri"/>
          <w:b/>
          <w:color w:val="000000"/>
          <w:sz w:val="24"/>
          <w:szCs w:val="24"/>
          <w:lang w:eastAsia="tr-TR"/>
        </w:rPr>
        <w:t>3.196.337,50</w:t>
      </w:r>
      <w:r w:rsidRPr="00E05A55">
        <w:rPr>
          <w:rFonts w:ascii="Gotham Narrow Bold" w:eastAsia="Times New Roman" w:hAnsi="Gotham Narrow Bold" w:cs="Calibri"/>
          <w:b/>
          <w:color w:val="000000"/>
          <w:sz w:val="24"/>
          <w:szCs w:val="24"/>
          <w:lang w:eastAsia="tr-TR"/>
        </w:rPr>
        <w:t xml:space="preserve"> </w:t>
      </w:r>
      <w:r w:rsidRPr="00E05A55">
        <w:rPr>
          <w:rFonts w:ascii="Gotham Narrow Bold" w:hAnsi="Gotham Narrow Bold"/>
          <w:color w:val="000000" w:themeColor="text1"/>
          <w:sz w:val="24"/>
          <w:szCs w:val="24"/>
        </w:rPr>
        <w:t>TL’lik kaynağa ihtiyaç duyulmaktadır.</w:t>
      </w:r>
    </w:p>
    <w:p w:rsidR="002455F3" w:rsidRPr="00E05A55" w:rsidRDefault="002455F3" w:rsidP="00E05A55">
      <w:pPr>
        <w:ind w:left="118"/>
        <w:jc w:val="both"/>
        <w:rPr>
          <w:rFonts w:ascii="Gotham Narrow Bold" w:hAnsi="Gotham Narrow Bold" w:cs="Arial"/>
          <w:b/>
          <w:color w:val="FF0000"/>
          <w:sz w:val="24"/>
          <w:szCs w:val="24"/>
        </w:rPr>
      </w:pPr>
    </w:p>
    <w:p w:rsidR="00FC2725" w:rsidRPr="00E05A55" w:rsidRDefault="00FC2725" w:rsidP="00E05A55">
      <w:pPr>
        <w:autoSpaceDE w:val="0"/>
        <w:autoSpaceDN w:val="0"/>
        <w:adjustRightInd w:val="0"/>
        <w:spacing w:after="0" w:line="360" w:lineRule="auto"/>
        <w:jc w:val="both"/>
        <w:rPr>
          <w:rFonts w:ascii="Gotham Narrow Bold" w:hAnsi="Gotham Narrow Bold"/>
          <w:color w:val="FF0000"/>
          <w:sz w:val="24"/>
          <w:szCs w:val="24"/>
        </w:rPr>
      </w:pPr>
    </w:p>
    <w:p w:rsidR="00FC2725" w:rsidRPr="00E05A55" w:rsidRDefault="00FC2725" w:rsidP="00E05A55">
      <w:pPr>
        <w:pStyle w:val="Balk1"/>
        <w:jc w:val="both"/>
        <w:rPr>
          <w:rFonts w:ascii="Gotham Narrow Bold" w:hAnsi="Gotham Narrow Bold"/>
          <w:b/>
          <w:bCs/>
          <w:color w:val="C00000"/>
          <w:sz w:val="28"/>
          <w:szCs w:val="28"/>
        </w:rPr>
      </w:pPr>
      <w:bookmarkStart w:id="24" w:name="_Toc177636858"/>
      <w:bookmarkStart w:id="25" w:name="_Toc177983732"/>
      <w:r w:rsidRPr="00E05A55">
        <w:rPr>
          <w:rFonts w:ascii="Gotham Narrow Bold" w:hAnsi="Gotham Narrow Bold"/>
          <w:b/>
          <w:bCs/>
          <w:color w:val="C00000"/>
          <w:sz w:val="28"/>
          <w:szCs w:val="28"/>
        </w:rPr>
        <w:t>Politik, Ekonomik, Sosyokültürel, Teknolojik, Yasal ve Ekolojik (PESTLE) Analizi</w:t>
      </w:r>
      <w:bookmarkEnd w:id="24"/>
      <w:bookmarkEnd w:id="25"/>
    </w:p>
    <w:p w:rsidR="00FC2725" w:rsidRPr="00E05A55" w:rsidRDefault="00FC2725" w:rsidP="00E05A55">
      <w:pPr>
        <w:autoSpaceDE w:val="0"/>
        <w:autoSpaceDN w:val="0"/>
        <w:adjustRightInd w:val="0"/>
        <w:spacing w:after="0" w:line="360" w:lineRule="auto"/>
        <w:jc w:val="both"/>
        <w:rPr>
          <w:rFonts w:ascii="Gotham Narrow Bold" w:hAnsi="Gotham Narrow Bold"/>
          <w:b/>
          <w:bCs/>
          <w:color w:val="C00000"/>
          <w:sz w:val="24"/>
          <w:szCs w:val="24"/>
        </w:rPr>
      </w:pPr>
    </w:p>
    <w:p w:rsidR="00FC2725" w:rsidRPr="00E05A55" w:rsidRDefault="00FC2725"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 xml:space="preserve">PESTLE analiziyle Aşkale </w:t>
      </w:r>
      <w:r w:rsidR="0098353A">
        <w:rPr>
          <w:rFonts w:ascii="Gotham Narrow Bold" w:hAnsi="Gotham Narrow Bold"/>
          <w:color w:val="000000" w:themeColor="text1"/>
          <w:sz w:val="24"/>
          <w:szCs w:val="24"/>
        </w:rPr>
        <w:t>Anaokulu</w:t>
      </w:r>
      <w:r w:rsidRPr="00E05A55">
        <w:rPr>
          <w:rFonts w:ascii="Gotham Narrow Bold" w:hAnsi="Gotham Narrow Bold"/>
          <w:color w:val="000000" w:themeColor="text1"/>
          <w:sz w:val="24"/>
          <w:szCs w:val="24"/>
        </w:rPr>
        <w:t xml:space="preserve">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FC2725" w:rsidRPr="00E05A55" w:rsidRDefault="00FC2725"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FC2725" w:rsidRPr="00E05A55" w:rsidRDefault="00480B1C" w:rsidP="00E05A55">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Tablo 16</w:t>
      </w:r>
      <w:r w:rsidR="00FC2725" w:rsidRPr="00E05A55">
        <w:rPr>
          <w:rFonts w:ascii="Gotham Narrow Bold" w:hAnsi="Gotham Narrow Bold"/>
          <w:color w:val="000000" w:themeColor="text1"/>
          <w:sz w:val="24"/>
          <w:szCs w:val="24"/>
        </w:rPr>
        <w:t>:</w:t>
      </w:r>
      <w:bookmarkStart w:id="26" w:name="_Hlk160098376"/>
      <w:r w:rsidR="00C93921">
        <w:rPr>
          <w:rFonts w:ascii="Gotham Narrow Bold" w:hAnsi="Gotham Narrow Bold"/>
          <w:color w:val="000000" w:themeColor="text1"/>
          <w:sz w:val="24"/>
          <w:szCs w:val="24"/>
        </w:rPr>
        <w:t xml:space="preserve"> </w:t>
      </w:r>
      <w:r w:rsidR="00993BA8">
        <w:rPr>
          <w:rFonts w:ascii="Gotham Narrow Bold" w:hAnsi="Gotham Narrow Bold"/>
          <w:color w:val="000000" w:themeColor="text1"/>
          <w:sz w:val="24"/>
          <w:szCs w:val="24"/>
        </w:rPr>
        <w:t xml:space="preserve">  </w:t>
      </w:r>
      <w:r w:rsidR="00FC2725" w:rsidRPr="00E05A55">
        <w:rPr>
          <w:rFonts w:ascii="Gotham Narrow Bold" w:hAnsi="Gotham Narrow Bold"/>
          <w:color w:val="000000" w:themeColor="text1"/>
          <w:sz w:val="24"/>
          <w:szCs w:val="24"/>
        </w:rPr>
        <w:t>PESTLE Analizi</w:t>
      </w:r>
      <w:bookmarkEnd w:id="26"/>
    </w:p>
    <w:tbl>
      <w:tblPr>
        <w:tblStyle w:val="KlavuzTablo3-Vurgu51"/>
        <w:tblW w:w="5447" w:type="pct"/>
        <w:jc w:val="center"/>
        <w:tblLook w:val="0080" w:firstRow="0" w:lastRow="0" w:firstColumn="1" w:lastColumn="0" w:noHBand="0" w:noVBand="0"/>
      </w:tblPr>
      <w:tblGrid>
        <w:gridCol w:w="1468"/>
        <w:gridCol w:w="2929"/>
        <w:gridCol w:w="1588"/>
        <w:gridCol w:w="1690"/>
        <w:gridCol w:w="2202"/>
      </w:tblGrid>
      <w:tr w:rsidR="00FC2725" w:rsidRPr="00E05A55" w:rsidTr="00030C81">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743" w:type="pct"/>
            <w:vMerge w:val="restart"/>
            <w:shd w:val="clear" w:color="auto" w:fill="C00000"/>
            <w:vAlign w:val="center"/>
          </w:tcPr>
          <w:p w:rsidR="00FC2725" w:rsidRPr="00E05A55" w:rsidRDefault="00FC2725" w:rsidP="00E05A55">
            <w:pPr>
              <w:jc w:val="both"/>
              <w:rPr>
                <w:rFonts w:ascii="Gotham Narrow Bold" w:hAnsi="Gotham Narrow Bold" w:cs="Calibri"/>
                <w:b/>
                <w:bCs/>
                <w:i w:val="0"/>
                <w:iCs w:val="0"/>
                <w:color w:val="FFFFFF" w:themeColor="background1"/>
                <w:sz w:val="22"/>
                <w:szCs w:val="22"/>
              </w:rPr>
            </w:pPr>
            <w:bookmarkStart w:id="27" w:name="_Toc530061510"/>
            <w:r w:rsidRPr="00E05A55">
              <w:rPr>
                <w:rFonts w:ascii="Gotham Narrow Bold" w:hAnsi="Gotham Narrow Bold" w:cs="Calibri"/>
                <w:b/>
                <w:bCs/>
                <w:i w:val="0"/>
                <w:iCs w:val="0"/>
                <w:color w:val="FFFFFF" w:themeColor="background1"/>
                <w:sz w:val="22"/>
                <w:szCs w:val="22"/>
              </w:rPr>
              <w:t>ETKENLER</w:t>
            </w:r>
          </w:p>
        </w:tc>
        <w:tc>
          <w:tcPr>
            <w:cnfStyle w:val="000010000000" w:firstRow="0" w:lastRow="0" w:firstColumn="0" w:lastColumn="0" w:oddVBand="1" w:evenVBand="0" w:oddHBand="0" w:evenHBand="0" w:firstRowFirstColumn="0" w:firstRowLastColumn="0" w:lastRowFirstColumn="0" w:lastRowLastColumn="0"/>
            <w:tcW w:w="1410" w:type="pct"/>
            <w:vMerge w:val="restart"/>
            <w:shd w:val="clear" w:color="auto" w:fill="C00000"/>
          </w:tcPr>
          <w:p w:rsidR="00FC2725" w:rsidRPr="00E05A55" w:rsidRDefault="00FC2725" w:rsidP="00E05A55">
            <w:pPr>
              <w:jc w:val="both"/>
              <w:rPr>
                <w:rFonts w:ascii="Gotham Narrow Bold" w:hAnsi="Gotham Narrow Bold" w:cs="Calibri"/>
                <w:b/>
                <w:bCs/>
                <w:color w:val="FFFFFF" w:themeColor="background1"/>
                <w:sz w:val="22"/>
                <w:szCs w:val="22"/>
              </w:rPr>
            </w:pPr>
            <w:r w:rsidRPr="00E05A55">
              <w:rPr>
                <w:rFonts w:ascii="Gotham Narrow Bold" w:hAnsi="Gotham Narrow Bold" w:cs="Calibri"/>
                <w:b/>
                <w:bCs/>
                <w:color w:val="FFFFFF" w:themeColor="background1"/>
                <w:sz w:val="22"/>
                <w:szCs w:val="22"/>
              </w:rPr>
              <w:t>TESPİTLER</w:t>
            </w:r>
          </w:p>
          <w:p w:rsidR="00FC2725" w:rsidRPr="00E05A55" w:rsidRDefault="00FC2725" w:rsidP="00E05A55">
            <w:pPr>
              <w:jc w:val="both"/>
              <w:rPr>
                <w:rFonts w:ascii="Gotham Narrow Bold" w:hAnsi="Gotham Narrow Bold" w:cs="Calibri"/>
                <w:b/>
                <w:bCs/>
                <w:color w:val="FFFFFF" w:themeColor="background1"/>
                <w:sz w:val="22"/>
                <w:szCs w:val="22"/>
              </w:rPr>
            </w:pPr>
            <w:r w:rsidRPr="00E05A55">
              <w:rPr>
                <w:rFonts w:ascii="Gotham Narrow Bold" w:hAnsi="Gotham Narrow Bold" w:cs="Calibri"/>
                <w:b/>
                <w:bCs/>
                <w:color w:val="FFFFFF" w:themeColor="background1"/>
                <w:sz w:val="22"/>
                <w:szCs w:val="22"/>
              </w:rPr>
              <w:t>(ETKENLER/SORUNLAR)</w:t>
            </w:r>
          </w:p>
        </w:tc>
        <w:tc>
          <w:tcPr>
            <w:tcW w:w="1733" w:type="pct"/>
            <w:gridSpan w:val="2"/>
            <w:shd w:val="clear" w:color="auto" w:fill="C00000"/>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b/>
                <w:bCs/>
                <w:color w:val="FFFFFF" w:themeColor="background1"/>
                <w:sz w:val="22"/>
                <w:szCs w:val="22"/>
              </w:rPr>
            </w:pPr>
            <w:r w:rsidRPr="00E05A55">
              <w:rPr>
                <w:rFonts w:ascii="Gotham Narrow Bold" w:hAnsi="Gotham Narrow Bold" w:cs="Calibri"/>
                <w:b/>
                <w:bCs/>
                <w:color w:val="FFFFFF" w:themeColor="background1"/>
                <w:sz w:val="22"/>
                <w:szCs w:val="22"/>
              </w:rPr>
              <w:t>İDAREYE ETKİSİ</w:t>
            </w:r>
          </w:p>
        </w:tc>
        <w:tc>
          <w:tcPr>
            <w:cnfStyle w:val="000010000000" w:firstRow="0" w:lastRow="0" w:firstColumn="0" w:lastColumn="0" w:oddVBand="1" w:evenVBand="0" w:oddHBand="0" w:evenHBand="0" w:firstRowFirstColumn="0" w:firstRowLastColumn="0" w:lastRowFirstColumn="0" w:lastRowLastColumn="0"/>
            <w:tcW w:w="1115" w:type="pct"/>
            <w:vMerge w:val="restart"/>
            <w:shd w:val="clear" w:color="auto" w:fill="C00000"/>
          </w:tcPr>
          <w:p w:rsidR="00FC2725" w:rsidRPr="00E05A55" w:rsidRDefault="00FC2725" w:rsidP="00E05A55">
            <w:pPr>
              <w:jc w:val="both"/>
              <w:rPr>
                <w:rFonts w:ascii="Gotham Narrow Bold" w:hAnsi="Gotham Narrow Bold"/>
                <w:b/>
                <w:bCs/>
                <w:color w:val="FFFFFF" w:themeColor="background1"/>
                <w:sz w:val="22"/>
                <w:szCs w:val="22"/>
              </w:rPr>
            </w:pPr>
            <w:r w:rsidRPr="00E05A55">
              <w:rPr>
                <w:rFonts w:ascii="Gotham Narrow Bold" w:hAnsi="Gotham Narrow Bold"/>
                <w:b/>
                <w:bCs/>
                <w:color w:val="FFFFFF" w:themeColor="background1"/>
                <w:sz w:val="22"/>
                <w:szCs w:val="22"/>
              </w:rPr>
              <w:t>NE YAPILMALI?</w:t>
            </w:r>
          </w:p>
        </w:tc>
      </w:tr>
      <w:tr w:rsidR="00FC2725" w:rsidRPr="00E05A55" w:rsidTr="00030C81">
        <w:trPr>
          <w:trHeight w:val="180"/>
          <w:jc w:val="center"/>
        </w:trPr>
        <w:tc>
          <w:tcPr>
            <w:cnfStyle w:val="001000000000" w:firstRow="0" w:lastRow="0" w:firstColumn="1" w:lastColumn="0" w:oddVBand="0" w:evenVBand="0" w:oddHBand="0" w:evenHBand="0" w:firstRowFirstColumn="0" w:firstRowLastColumn="0" w:lastRowFirstColumn="0" w:lastRowLastColumn="0"/>
            <w:tcW w:w="743" w:type="pct"/>
            <w:vMerge/>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0" w:type="pct"/>
            <w:vMerge/>
          </w:tcPr>
          <w:p w:rsidR="00FC2725" w:rsidRPr="00E05A55" w:rsidRDefault="00FC2725" w:rsidP="00E05A55">
            <w:pPr>
              <w:jc w:val="both"/>
              <w:rPr>
                <w:rFonts w:ascii="Gotham Narrow Bold" w:hAnsi="Gotham Narrow Bold" w:cs="Calibri"/>
                <w:color w:val="000000"/>
                <w:sz w:val="22"/>
                <w:szCs w:val="22"/>
              </w:rPr>
            </w:pPr>
          </w:p>
        </w:tc>
        <w:tc>
          <w:tcPr>
            <w:tcW w:w="877" w:type="pct"/>
            <w:shd w:val="clear" w:color="auto" w:fill="C00000"/>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b/>
                <w:bCs/>
                <w:color w:val="FFFFFF" w:themeColor="background1"/>
                <w:sz w:val="22"/>
                <w:szCs w:val="22"/>
              </w:rPr>
            </w:pPr>
            <w:r w:rsidRPr="00E05A55">
              <w:rPr>
                <w:rFonts w:ascii="Gotham Narrow Bold" w:hAnsi="Gotham Narrow Bold" w:cs="Calibri"/>
                <w:b/>
                <w:bCs/>
                <w:color w:val="FFFFFF" w:themeColor="background1"/>
                <w:sz w:val="22"/>
                <w:szCs w:val="22"/>
              </w:rPr>
              <w:t>FIRSATLAR</w:t>
            </w:r>
          </w:p>
        </w:tc>
        <w:tc>
          <w:tcPr>
            <w:cnfStyle w:val="000010000000" w:firstRow="0" w:lastRow="0" w:firstColumn="0" w:lastColumn="0" w:oddVBand="1" w:evenVBand="0" w:oddHBand="0" w:evenHBand="0" w:firstRowFirstColumn="0" w:firstRowLastColumn="0" w:lastRowFirstColumn="0" w:lastRowLastColumn="0"/>
            <w:tcW w:w="855" w:type="pct"/>
            <w:shd w:val="clear" w:color="auto" w:fill="C00000"/>
          </w:tcPr>
          <w:p w:rsidR="00FC2725" w:rsidRPr="00E05A55" w:rsidRDefault="00FC2725" w:rsidP="00E05A55">
            <w:pPr>
              <w:jc w:val="both"/>
              <w:rPr>
                <w:rFonts w:ascii="Gotham Narrow Bold" w:hAnsi="Gotham Narrow Bold" w:cs="Calibri"/>
                <w:b/>
                <w:bCs/>
                <w:color w:val="FFFFFF" w:themeColor="background1"/>
                <w:sz w:val="22"/>
                <w:szCs w:val="22"/>
              </w:rPr>
            </w:pPr>
            <w:r w:rsidRPr="00E05A55">
              <w:rPr>
                <w:rFonts w:ascii="Gotham Narrow Bold" w:hAnsi="Gotham Narrow Bold" w:cs="Calibri"/>
                <w:b/>
                <w:bCs/>
                <w:color w:val="FFFFFF" w:themeColor="background1"/>
                <w:sz w:val="22"/>
                <w:szCs w:val="22"/>
              </w:rPr>
              <w:t>TEHDİTLER</w:t>
            </w:r>
          </w:p>
        </w:tc>
        <w:tc>
          <w:tcPr>
            <w:tcW w:w="1115" w:type="pct"/>
            <w:vMerge/>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p>
        </w:tc>
      </w:tr>
      <w:tr w:rsidR="00FC2725" w:rsidRPr="00E05A55" w:rsidTr="00030C81">
        <w:trPr>
          <w:cnfStyle w:val="000000100000" w:firstRow="0" w:lastRow="0" w:firstColumn="0" w:lastColumn="0" w:oddVBand="0" w:evenVBand="0" w:oddHBand="1" w:evenHBand="0" w:firstRowFirstColumn="0" w:firstRowLastColumn="0" w:lastRowFirstColumn="0" w:lastRowLastColumn="0"/>
          <w:trHeight w:val="1659"/>
          <w:jc w:val="center"/>
        </w:trPr>
        <w:tc>
          <w:tcPr>
            <w:cnfStyle w:val="001000000000" w:firstRow="0" w:lastRow="0" w:firstColumn="1" w:lastColumn="0" w:oddVBand="0" w:evenVBand="0" w:oddHBand="0" w:evenHBand="0" w:firstRowFirstColumn="0" w:firstRowLastColumn="0" w:lastRowFirstColumn="0" w:lastRowLastColumn="0"/>
            <w:tcW w:w="743" w:type="pct"/>
            <w:vMerge w:val="restart"/>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POLİTİK</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FFFFFF" w:themeFill="background1"/>
          </w:tcPr>
          <w:p w:rsidR="00FC2725" w:rsidRPr="00E05A55" w:rsidRDefault="00FC2725" w:rsidP="00A43268">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Küresel politikaların bölgemize yönelik etkileri</w:t>
            </w:r>
          </w:p>
        </w:tc>
        <w:tc>
          <w:tcPr>
            <w:tcW w:w="877" w:type="pct"/>
            <w:shd w:val="clear" w:color="auto" w:fill="FFFFFF" w:themeFill="background1"/>
          </w:tcPr>
          <w:p w:rsidR="00FC2725" w:rsidRPr="00E05A55" w:rsidRDefault="00FC2725" w:rsidP="00A43268">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proofErr w:type="gramStart"/>
            <w:r w:rsidRPr="00E05A55">
              <w:rPr>
                <w:rFonts w:ascii="Gotham Narrow Bold" w:hAnsi="Gotham Narrow Bold" w:cs="Calibri"/>
                <w:color w:val="000000"/>
                <w:sz w:val="22"/>
                <w:szCs w:val="22"/>
              </w:rPr>
              <w:t>Eğitim</w:t>
            </w:r>
            <w:r w:rsidR="00030C81" w:rsidRPr="00E05A55">
              <w:rPr>
                <w:rFonts w:ascii="Gotham Narrow Bold" w:hAnsi="Gotham Narrow Bold" w:cs="Calibri"/>
                <w:color w:val="000000"/>
                <w:sz w:val="22"/>
                <w:szCs w:val="22"/>
              </w:rPr>
              <w:t xml:space="preserve">  </w:t>
            </w:r>
            <w:r w:rsidRPr="00E05A55">
              <w:rPr>
                <w:rFonts w:ascii="Gotham Narrow Bold" w:hAnsi="Gotham Narrow Bold" w:cs="Calibri"/>
                <w:color w:val="000000"/>
                <w:sz w:val="22"/>
                <w:szCs w:val="22"/>
              </w:rPr>
              <w:t>çalışmalarında</w:t>
            </w:r>
            <w:proofErr w:type="gramEnd"/>
            <w:r w:rsidRPr="00E05A55">
              <w:rPr>
                <w:rFonts w:ascii="Gotham Narrow Bold" w:hAnsi="Gotham Narrow Bold" w:cs="Calibri"/>
                <w:color w:val="000000"/>
                <w:sz w:val="22"/>
                <w:szCs w:val="22"/>
              </w:rPr>
              <w:t xml:space="preserve"> uluslararası etkileşimin artması</w:t>
            </w:r>
          </w:p>
          <w:p w:rsidR="00FC2725" w:rsidRPr="00E05A55" w:rsidRDefault="00FC2725" w:rsidP="00A43268">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Uluslararası kurum ve kuruluşların sağladı mali hibe ve katkılar</w:t>
            </w:r>
          </w:p>
        </w:tc>
        <w:tc>
          <w:tcPr>
            <w:cnfStyle w:val="000010000000" w:firstRow="0" w:lastRow="0" w:firstColumn="0" w:lastColumn="0" w:oddVBand="1" w:evenVBand="0" w:oddHBand="0" w:evenHBand="0" w:firstRowFirstColumn="0" w:firstRowLastColumn="0" w:lastRowFirstColumn="0" w:lastRowLastColumn="0"/>
            <w:tcW w:w="855" w:type="pct"/>
            <w:shd w:val="clear" w:color="auto" w:fill="FFFFFF" w:themeFill="background1"/>
          </w:tcPr>
          <w:p w:rsidR="00FC2725" w:rsidRPr="00E05A55" w:rsidRDefault="00FC2725" w:rsidP="00A43268">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Hayata hâkim olan genel maddi ve manevi ilkelerin aşınması tehlikesi</w:t>
            </w:r>
          </w:p>
        </w:tc>
        <w:tc>
          <w:tcPr>
            <w:tcW w:w="1115" w:type="pct"/>
            <w:shd w:val="clear" w:color="auto" w:fill="FFFFFF" w:themeFill="background1"/>
          </w:tcPr>
          <w:p w:rsidR="00FC2725" w:rsidRPr="00E05A55" w:rsidRDefault="00FC2725" w:rsidP="00A43268">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Uluslararası iletişimde toplumsal temel ilkelerin korunması ve iletişim faaliyetlerinin iki yönlülüğüne dikkat edilmesi</w:t>
            </w:r>
          </w:p>
        </w:tc>
      </w:tr>
      <w:tr w:rsidR="00FC2725" w:rsidRPr="00E05A55" w:rsidTr="00030C81">
        <w:trPr>
          <w:trHeight w:val="186"/>
          <w:jc w:val="center"/>
        </w:trPr>
        <w:tc>
          <w:tcPr>
            <w:cnfStyle w:val="001000000000" w:firstRow="0" w:lastRow="0" w:firstColumn="1" w:lastColumn="0" w:oddVBand="0" w:evenVBand="0" w:oddHBand="0" w:evenHBand="0" w:firstRowFirstColumn="0" w:firstRowLastColumn="0" w:lastRowFirstColumn="0" w:lastRowLastColumn="0"/>
            <w:tcW w:w="743" w:type="pct"/>
            <w:vMerge/>
          </w:tcPr>
          <w:p w:rsidR="00FC2725" w:rsidRPr="00E05A55" w:rsidRDefault="00FC2725" w:rsidP="00E05A55">
            <w:pPr>
              <w:jc w:val="both"/>
              <w:rPr>
                <w:rFonts w:ascii="Gotham Narrow Bold" w:hAnsi="Gotham Narrow Bold" w:cs="Calibri"/>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0" w:type="pct"/>
            <w:shd w:val="clear" w:color="auto" w:fill="DDDDDD"/>
          </w:tcPr>
          <w:p w:rsidR="00FC2725" w:rsidRPr="00E05A55" w:rsidRDefault="00FC2725" w:rsidP="00A43268">
            <w:pPr>
              <w:jc w:val="both"/>
              <w:rPr>
                <w:rFonts w:ascii="Gotham Narrow Bold" w:hAnsi="Gotham Narrow Bold"/>
                <w:color w:val="000000"/>
                <w:sz w:val="22"/>
                <w:szCs w:val="22"/>
              </w:rPr>
            </w:pPr>
            <w:r w:rsidRPr="00E05A55">
              <w:rPr>
                <w:rFonts w:ascii="Gotham Narrow Bold" w:hAnsi="Gotham Narrow Bold"/>
                <w:color w:val="000000"/>
                <w:sz w:val="22"/>
                <w:szCs w:val="22"/>
              </w:rPr>
              <w:t xml:space="preserve">Siyasi yöneticilerin ve sivil toplum örgütlerinin eğitime yönelik ilgisi </w:t>
            </w:r>
          </w:p>
        </w:tc>
        <w:tc>
          <w:tcPr>
            <w:tcW w:w="877" w:type="pct"/>
            <w:shd w:val="clear" w:color="auto" w:fill="DDDDDD"/>
          </w:tcPr>
          <w:p w:rsidR="00FC2725" w:rsidRPr="00E05A55" w:rsidRDefault="00FC2725" w:rsidP="00A43268">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olor w:val="000000"/>
                <w:sz w:val="22"/>
                <w:szCs w:val="22"/>
              </w:rPr>
            </w:pPr>
            <w:r w:rsidRPr="00E05A55">
              <w:rPr>
                <w:rFonts w:ascii="Gotham Narrow Bold" w:hAnsi="Gotham Narrow Bold"/>
                <w:color w:val="000000"/>
                <w:sz w:val="22"/>
                <w:szCs w:val="22"/>
              </w:rPr>
              <w:t>Siyasi erkin ve bölgedeki sivil toplum örgütlerinin eğitime ilişkin çalışmalara olumlu ilgi ve katkısı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DDDDDD"/>
          </w:tcPr>
          <w:p w:rsidR="00FC2725" w:rsidRPr="00E05A55" w:rsidRDefault="00FC2725" w:rsidP="00A43268">
            <w:pPr>
              <w:jc w:val="both"/>
              <w:rPr>
                <w:rFonts w:ascii="Gotham Narrow Bold" w:hAnsi="Gotham Narrow Bold"/>
                <w:color w:val="000000"/>
                <w:sz w:val="22"/>
                <w:szCs w:val="22"/>
              </w:rPr>
            </w:pPr>
          </w:p>
        </w:tc>
        <w:tc>
          <w:tcPr>
            <w:tcW w:w="1115" w:type="pct"/>
            <w:shd w:val="clear" w:color="auto" w:fill="DDDDDD"/>
          </w:tcPr>
          <w:p w:rsidR="00FC2725" w:rsidRPr="00E05A55" w:rsidRDefault="00FC2725" w:rsidP="00A43268">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olor w:val="000000"/>
                <w:sz w:val="22"/>
                <w:szCs w:val="22"/>
              </w:rPr>
            </w:pPr>
            <w:r w:rsidRPr="00E05A55">
              <w:rPr>
                <w:rFonts w:ascii="Gotham Narrow Bold" w:hAnsi="Gotham Narrow Bold"/>
                <w:color w:val="000000"/>
                <w:sz w:val="22"/>
                <w:szCs w:val="22"/>
              </w:rPr>
              <w:t xml:space="preserve">İnsanların sahiplenebileceği iyi hedeflenmiş ve etkileri araştırılmış katılımcı planlama çalışmalarına devam edilmesi </w:t>
            </w:r>
          </w:p>
        </w:tc>
      </w:tr>
      <w:tr w:rsidR="00FC2725" w:rsidRPr="00E05A55" w:rsidTr="00030C81">
        <w:trPr>
          <w:cnfStyle w:val="000000100000" w:firstRow="0" w:lastRow="0" w:firstColumn="0" w:lastColumn="0" w:oddVBand="0" w:evenVBand="0" w:oddHBand="1" w:evenHBand="0" w:firstRowFirstColumn="0" w:firstRowLastColumn="0" w:lastRowFirstColumn="0" w:lastRowLastColumn="0"/>
          <w:trHeight w:val="1598"/>
          <w:jc w:val="center"/>
        </w:trPr>
        <w:tc>
          <w:tcPr>
            <w:cnfStyle w:val="001000000000" w:firstRow="0" w:lastRow="0" w:firstColumn="1" w:lastColumn="0" w:oddVBand="0" w:evenVBand="0" w:oddHBand="0" w:evenHBand="0" w:firstRowFirstColumn="0" w:firstRowLastColumn="0" w:lastRowFirstColumn="0" w:lastRowLastColumn="0"/>
            <w:tcW w:w="743" w:type="pct"/>
            <w:vMerge/>
          </w:tcPr>
          <w:p w:rsidR="00FC2725" w:rsidRPr="00E05A55" w:rsidRDefault="00FC2725" w:rsidP="00E05A55">
            <w:pPr>
              <w:jc w:val="both"/>
              <w:rPr>
                <w:rFonts w:ascii="Gotham Narrow Bold" w:hAnsi="Gotham Narrow Bold" w:cs="Calibri"/>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0" w:type="pct"/>
            <w:shd w:val="clear" w:color="auto" w:fill="FFFFFF" w:themeFill="background1"/>
          </w:tcPr>
          <w:p w:rsidR="00FC2725" w:rsidRPr="00E05A55" w:rsidRDefault="00FC2725" w:rsidP="00A43268">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Üst politika belgelerinde eğitimin öncelikli bir alan olarak yer alması</w:t>
            </w:r>
          </w:p>
        </w:tc>
        <w:tc>
          <w:tcPr>
            <w:tcW w:w="877" w:type="pct"/>
            <w:shd w:val="clear" w:color="auto" w:fill="FFFFFF" w:themeFill="background1"/>
          </w:tcPr>
          <w:p w:rsidR="00FC2725" w:rsidRPr="00E05A55" w:rsidRDefault="00FC2725" w:rsidP="00A43268">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Üst politika belgelerinde </w:t>
            </w:r>
            <w:r w:rsidRPr="00E05A55">
              <w:rPr>
                <w:rFonts w:ascii="Gotham Narrow Bold" w:hAnsi="Gotham Narrow Bold"/>
                <w:color w:val="000000"/>
                <w:sz w:val="22"/>
                <w:szCs w:val="22"/>
              </w:rPr>
              <w:t xml:space="preserve">eğitimin öneminin vurgulanması, </w:t>
            </w:r>
            <w:r w:rsidRPr="00E05A55">
              <w:rPr>
                <w:rFonts w:ascii="Gotham Narrow Bold" w:hAnsi="Gotham Narrow Bold" w:cs="Calibri"/>
                <w:color w:val="000000"/>
                <w:sz w:val="22"/>
                <w:szCs w:val="22"/>
              </w:rPr>
              <w:t xml:space="preserve"> eğitime ilişkin hedef, gelişim ve sorun alanları gibi hususlara açıkça yer verilmesi </w:t>
            </w:r>
          </w:p>
        </w:tc>
        <w:tc>
          <w:tcPr>
            <w:cnfStyle w:val="000010000000" w:firstRow="0" w:lastRow="0" w:firstColumn="0" w:lastColumn="0" w:oddVBand="1" w:evenVBand="0" w:oddHBand="0" w:evenHBand="0" w:firstRowFirstColumn="0" w:firstRowLastColumn="0" w:lastRowFirstColumn="0" w:lastRowLastColumn="0"/>
            <w:tcW w:w="855" w:type="pct"/>
            <w:shd w:val="clear" w:color="auto" w:fill="FFFFFF" w:themeFill="background1"/>
          </w:tcPr>
          <w:p w:rsidR="00FC2725" w:rsidRPr="00E05A55" w:rsidRDefault="00FC2725" w:rsidP="00A43268">
            <w:pPr>
              <w:jc w:val="both"/>
              <w:rPr>
                <w:rFonts w:ascii="Gotham Narrow Bold" w:hAnsi="Gotham Narrow Bold" w:cs="Calibri"/>
                <w:color w:val="000000"/>
                <w:sz w:val="22"/>
                <w:szCs w:val="22"/>
              </w:rPr>
            </w:pPr>
          </w:p>
        </w:tc>
        <w:tc>
          <w:tcPr>
            <w:tcW w:w="1115" w:type="pct"/>
            <w:shd w:val="clear" w:color="auto" w:fill="FFFFFF" w:themeFill="background1"/>
          </w:tcPr>
          <w:p w:rsidR="00FC2725" w:rsidRPr="00E05A55" w:rsidRDefault="00FC2725" w:rsidP="00A43268">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Politika belgeleriyle uyumlu eğitim politikaları oluşturulmasına devam edilmesi, uzun vadeli eğitim politikaları oluşturulması izleme ve değerlendirmelerinin yapılması </w:t>
            </w:r>
          </w:p>
        </w:tc>
      </w:tr>
      <w:tr w:rsidR="00FC2725" w:rsidRPr="00E05A55" w:rsidTr="00030C81">
        <w:trPr>
          <w:trHeight w:val="186"/>
          <w:jc w:val="center"/>
        </w:trPr>
        <w:tc>
          <w:tcPr>
            <w:cnfStyle w:val="001000000000" w:firstRow="0" w:lastRow="0" w:firstColumn="1" w:lastColumn="0" w:oddVBand="0" w:evenVBand="0" w:oddHBand="0" w:evenHBand="0" w:firstRowFirstColumn="0" w:firstRowLastColumn="0" w:lastRowFirstColumn="0" w:lastRowLastColumn="0"/>
            <w:tcW w:w="743" w:type="pct"/>
            <w:vMerge/>
          </w:tcPr>
          <w:p w:rsidR="00FC2725" w:rsidRPr="00E05A55" w:rsidRDefault="00FC2725" w:rsidP="00E05A55">
            <w:pPr>
              <w:jc w:val="both"/>
              <w:rPr>
                <w:rFonts w:ascii="Gotham Narrow Bold" w:hAnsi="Gotham Narrow Bold" w:cs="Calibri"/>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0"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Dijital materyallerle zenginleştirilmiş ve güncel eğitim ortamlarına ihtiyaç duyulması</w:t>
            </w:r>
          </w:p>
        </w:tc>
        <w:tc>
          <w:tcPr>
            <w:tcW w:w="877"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Gerekli materyallerin geliştirilmesi için yeterli isteğin bulunması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Çok hızlı gelişen teknolojilerin takip edilmesinde yaşanan zorluklar </w:t>
            </w:r>
          </w:p>
        </w:tc>
        <w:tc>
          <w:tcPr>
            <w:tcW w:w="1115"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Eğitimde ortaya çıkan dijitalleşme eğilimlerine uygun çalışmaların planlanması </w:t>
            </w:r>
          </w:p>
        </w:tc>
      </w:tr>
      <w:tr w:rsidR="00FC2725" w:rsidRPr="00E05A55" w:rsidTr="00030C81">
        <w:trPr>
          <w:cnfStyle w:val="000000100000" w:firstRow="0" w:lastRow="0" w:firstColumn="0" w:lastColumn="0" w:oddVBand="0" w:evenVBand="0" w:oddHBand="1" w:evenHBand="0" w:firstRowFirstColumn="0" w:firstRowLastColumn="0" w:lastRowFirstColumn="0" w:lastRowLastColumn="0"/>
          <w:trHeight w:val="1205"/>
          <w:jc w:val="center"/>
        </w:trPr>
        <w:tc>
          <w:tcPr>
            <w:cnfStyle w:val="001000000000" w:firstRow="0" w:lastRow="0" w:firstColumn="1" w:lastColumn="0" w:oddVBand="0" w:evenVBand="0" w:oddHBand="0" w:evenHBand="0" w:firstRowFirstColumn="0" w:firstRowLastColumn="0" w:lastRowFirstColumn="0" w:lastRowLastColumn="0"/>
            <w:tcW w:w="743" w:type="pct"/>
            <w:vMerge w:val="restart"/>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EKONOMİK</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Mesleki ve teknik eğitim içerisinde gerçekleşen dinamiklerin ortaya koyduğu istihdam ve üretim imkânları</w:t>
            </w:r>
          </w:p>
        </w:tc>
        <w:tc>
          <w:tcPr>
            <w:tcW w:w="877"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Mesleki ve teknik eğitimin sektörün ihtiyaç duyduğu iş gücüne olan desteğinin artması ve üretime katkı sağlaması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Sektörlerde görülen sürekli güncelleme ve yenilenme ihtiyacı</w:t>
            </w:r>
          </w:p>
        </w:tc>
        <w:tc>
          <w:tcPr>
            <w:tcW w:w="1115"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Eğitim-istihdam-</w:t>
            </w:r>
            <w:r w:rsidRPr="00E05A55">
              <w:rPr>
                <w:rFonts w:ascii="Gotham Narrow Bold" w:hAnsi="Gotham Narrow Bold" w:cs="Book Antiqua"/>
                <w:color w:val="000000"/>
                <w:sz w:val="22"/>
                <w:szCs w:val="22"/>
              </w:rPr>
              <w:t>ü</w:t>
            </w:r>
            <w:r w:rsidRPr="00E05A55">
              <w:rPr>
                <w:rFonts w:ascii="Gotham Narrow Bold" w:hAnsi="Gotham Narrow Bold" w:cs="Calibri"/>
                <w:color w:val="000000"/>
                <w:sz w:val="22"/>
                <w:szCs w:val="22"/>
              </w:rPr>
              <w:t xml:space="preserve">retim ilişkisinin güçlendirilmesi; işgücü piyasasıyla uyumlu, etkili ve dinamik eğitim programlarının tasarlanması; mesleki eğitimde üretim </w:t>
            </w:r>
            <w:proofErr w:type="gramStart"/>
            <w:r w:rsidRPr="00E05A55">
              <w:rPr>
                <w:rFonts w:ascii="Gotham Narrow Bold" w:hAnsi="Gotham Narrow Bold" w:cs="Calibri"/>
                <w:color w:val="000000"/>
                <w:sz w:val="22"/>
                <w:szCs w:val="22"/>
              </w:rPr>
              <w:t>bazlı</w:t>
            </w:r>
            <w:proofErr w:type="gramEnd"/>
            <w:r w:rsidRPr="00E05A55">
              <w:rPr>
                <w:rFonts w:ascii="Gotham Narrow Bold" w:hAnsi="Gotham Narrow Bold" w:cs="Calibri"/>
                <w:color w:val="000000"/>
                <w:sz w:val="22"/>
                <w:szCs w:val="22"/>
              </w:rPr>
              <w:t xml:space="preserve"> yaklaşımın devam etmesi</w:t>
            </w:r>
          </w:p>
        </w:tc>
      </w:tr>
      <w:tr w:rsidR="00FC2725" w:rsidRPr="00E05A55" w:rsidTr="00030C81">
        <w:trPr>
          <w:trHeight w:val="233"/>
          <w:jc w:val="center"/>
        </w:trPr>
        <w:tc>
          <w:tcPr>
            <w:cnfStyle w:val="001000000000" w:firstRow="0" w:lastRow="0" w:firstColumn="1" w:lastColumn="0" w:oddVBand="0" w:evenVBand="0" w:oddHBand="0" w:evenHBand="0" w:firstRowFirstColumn="0" w:firstRowLastColumn="0" w:lastRowFirstColumn="0" w:lastRowLastColumn="0"/>
            <w:tcW w:w="743" w:type="pct"/>
            <w:vMerge/>
          </w:tcPr>
          <w:p w:rsidR="00FC2725" w:rsidRPr="00E05A55" w:rsidRDefault="00FC2725" w:rsidP="00E05A55">
            <w:pPr>
              <w:jc w:val="both"/>
              <w:rPr>
                <w:rFonts w:ascii="Gotham Narrow Bold" w:hAnsi="Gotham Narrow Bold" w:cs="Calibri"/>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0"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İklim şartlarına bağlı olarak ortaya çıkan mali yükler</w:t>
            </w:r>
          </w:p>
        </w:tc>
        <w:tc>
          <w:tcPr>
            <w:tcW w:w="877"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855"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Eğitim-öğretim ortamları için ortaya çıkan sürekli iyileştirme ihtiyacı</w:t>
            </w:r>
          </w:p>
        </w:tc>
        <w:tc>
          <w:tcPr>
            <w:tcW w:w="1115"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Kurumsal düzeyde ortaya konulacak kalıcı çözüm planlamalarının yapılması</w:t>
            </w:r>
          </w:p>
        </w:tc>
      </w:tr>
      <w:tr w:rsidR="00FC2725" w:rsidRPr="00E05A55" w:rsidTr="00030C81">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743" w:type="pct"/>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SOSYO- KÜLTÜREL</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Kamuoyunun eğitim öğretimin kalitesi ile eğitim öğretim çalışanlarının niteliğinin artırılmasına ilişkin beklenti ve desteği</w:t>
            </w:r>
          </w:p>
        </w:tc>
        <w:tc>
          <w:tcPr>
            <w:tcW w:w="877"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Eğitimde kalite ve niteliğin artmasına katkı sağlaması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Kamuoyunun eğitim öğretimin kalitesi ile eğitim öğretim çalışanlarının niteliğine ilişkin beklenti ve algısının farklı olması </w:t>
            </w:r>
          </w:p>
        </w:tc>
        <w:tc>
          <w:tcPr>
            <w:tcW w:w="1115"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Öğrenciler, okullar ve bölgeler arasında öğretmen ve yönetici niteliği, eğitim ortamı, donanımı ve </w:t>
            </w:r>
            <w:r w:rsidRPr="00E05A55">
              <w:rPr>
                <w:rFonts w:ascii="Gotham Narrow Bold" w:hAnsi="Gotham Narrow Bold"/>
                <w:color w:val="000000"/>
                <w:sz w:val="22"/>
                <w:szCs w:val="22"/>
              </w:rPr>
              <w:t xml:space="preserve">kazanımlar acısından </w:t>
            </w:r>
            <w:r w:rsidRPr="00E05A55">
              <w:rPr>
                <w:rFonts w:ascii="Gotham Narrow Bold" w:hAnsi="Gotham Narrow Bold" w:cs="Calibri"/>
                <w:color w:val="000000"/>
                <w:sz w:val="22"/>
                <w:szCs w:val="22"/>
              </w:rPr>
              <w:t>oluşan farklılıkların azaltılması ve uluslararası standartların yakalanması</w:t>
            </w:r>
          </w:p>
        </w:tc>
      </w:tr>
      <w:tr w:rsidR="00FC2725" w:rsidRPr="00E05A55" w:rsidTr="00030C81">
        <w:trPr>
          <w:trHeight w:val="46"/>
          <w:jc w:val="center"/>
        </w:trPr>
        <w:tc>
          <w:tcPr>
            <w:cnfStyle w:val="001000000000" w:firstRow="0" w:lastRow="0" w:firstColumn="1" w:lastColumn="0" w:oddVBand="0" w:evenVBand="0" w:oddHBand="0" w:evenHBand="0" w:firstRowFirstColumn="0" w:firstRowLastColumn="0" w:lastRowFirstColumn="0" w:lastRowLastColumn="0"/>
            <w:tcW w:w="743" w:type="pct"/>
            <w:vAlign w:val="center"/>
          </w:tcPr>
          <w:p w:rsidR="00FC2725" w:rsidRPr="00E05A55" w:rsidRDefault="00FC2725" w:rsidP="00E05A55">
            <w:pPr>
              <w:jc w:val="both"/>
              <w:rPr>
                <w:rFonts w:ascii="Gotham Narrow Bold" w:hAnsi="Gotham Narrow Bold" w:cs="Calibri"/>
                <w:i w:val="0"/>
                <w:iCs w:val="0"/>
                <w:color w:val="000000" w:themeColor="text1"/>
                <w:sz w:val="22"/>
                <w:szCs w:val="22"/>
              </w:rPr>
            </w:pPr>
          </w:p>
          <w:p w:rsidR="00FC2725" w:rsidRPr="00E05A55" w:rsidRDefault="00FC2725" w:rsidP="00E05A55">
            <w:pPr>
              <w:jc w:val="both"/>
              <w:rPr>
                <w:rFonts w:ascii="Gotham Narrow Bold" w:hAnsi="Gotham Narrow Bold" w:cs="Calibri"/>
                <w:i w:val="0"/>
                <w:iCs w:val="0"/>
                <w:color w:val="000000" w:themeColor="text1"/>
                <w:sz w:val="22"/>
                <w:szCs w:val="22"/>
              </w:rPr>
            </w:pPr>
          </w:p>
          <w:p w:rsidR="00FC2725" w:rsidRPr="00E05A55" w:rsidRDefault="00FC2725" w:rsidP="00E05A55">
            <w:pPr>
              <w:jc w:val="both"/>
              <w:rPr>
                <w:rFonts w:ascii="Gotham Narrow Bold" w:hAnsi="Gotham Narrow Bold" w:cs="Calibri"/>
                <w:i w:val="0"/>
                <w:iCs w:val="0"/>
                <w:color w:val="000000" w:themeColor="text1"/>
                <w:sz w:val="22"/>
                <w:szCs w:val="22"/>
              </w:rPr>
            </w:pPr>
          </w:p>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TEKNOLOJİK</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Dünya ve ülkemizdeki teknolojik gelişmeler ve bunların sürekli, yenilenmesi</w:t>
            </w:r>
          </w:p>
        </w:tc>
        <w:tc>
          <w:tcPr>
            <w:tcW w:w="877"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Öğrenme süreçlerinde dijital</w:t>
            </w:r>
          </w:p>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proofErr w:type="gramStart"/>
            <w:r w:rsidRPr="00E05A55">
              <w:rPr>
                <w:rFonts w:ascii="Gotham Narrow Bold" w:hAnsi="Gotham Narrow Bold" w:cs="Calibri"/>
                <w:color w:val="000000"/>
                <w:sz w:val="22"/>
                <w:szCs w:val="22"/>
              </w:rPr>
              <w:t>içerik</w:t>
            </w:r>
            <w:proofErr w:type="gramEnd"/>
            <w:r w:rsidRPr="00E05A55">
              <w:rPr>
                <w:rFonts w:ascii="Gotham Narrow Bold" w:hAnsi="Gotham Narrow Bold" w:cs="Calibri"/>
                <w:color w:val="000000"/>
                <w:sz w:val="22"/>
                <w:szCs w:val="22"/>
              </w:rPr>
              <w:t xml:space="preserve"> ve beceri destekli dönüşüm imkanlarına sahip olunması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DDDDDD"/>
          </w:tcPr>
          <w:p w:rsidR="00FC2725" w:rsidRPr="00E05A55" w:rsidRDefault="00FC2725" w:rsidP="00E05A55">
            <w:pPr>
              <w:jc w:val="both"/>
              <w:rPr>
                <w:rFonts w:ascii="Gotham Narrow Bold" w:hAnsi="Gotham Narrow Bold"/>
                <w:color w:val="000000"/>
                <w:sz w:val="22"/>
                <w:szCs w:val="22"/>
              </w:rPr>
            </w:pPr>
            <w:r w:rsidRPr="00E05A55">
              <w:rPr>
                <w:rFonts w:ascii="Gotham Narrow Bold" w:hAnsi="Gotham Narrow Bold" w:cs="Calibri"/>
                <w:color w:val="000000"/>
                <w:sz w:val="22"/>
                <w:szCs w:val="22"/>
              </w:rPr>
              <w:t xml:space="preserve">Hızlı ve değişken teknolojik gelişmelere zamanında </w:t>
            </w:r>
            <w:r w:rsidRPr="00E05A55">
              <w:rPr>
                <w:rFonts w:ascii="Gotham Narrow Bold" w:hAnsi="Gotham Narrow Bold"/>
                <w:color w:val="000000"/>
                <w:sz w:val="22"/>
                <w:szCs w:val="22"/>
              </w:rPr>
              <w:t>ayak uydurulmasının zorluğu</w:t>
            </w:r>
          </w:p>
        </w:tc>
        <w:tc>
          <w:tcPr>
            <w:tcW w:w="1115"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olor w:val="000000"/>
                <w:sz w:val="22"/>
                <w:szCs w:val="22"/>
              </w:rPr>
            </w:pPr>
            <w:r w:rsidRPr="00E05A55">
              <w:rPr>
                <w:rFonts w:ascii="Gotham Narrow Bold" w:hAnsi="Gotham Narrow Bold" w:cs="Calibri"/>
                <w:color w:val="000000"/>
                <w:sz w:val="22"/>
                <w:szCs w:val="22"/>
              </w:rPr>
              <w:t xml:space="preserve">Öğrenmede e-öğrenme sisteminin etkin kullanımı ile dijitalleşme stratejisine uyumlu şekilde müfredat düzenlemelerinin yapılması </w:t>
            </w:r>
            <w:r w:rsidRPr="00E05A55">
              <w:rPr>
                <w:rFonts w:ascii="Gotham Narrow Bold" w:hAnsi="Gotham Narrow Bold"/>
                <w:color w:val="000000"/>
                <w:sz w:val="22"/>
                <w:szCs w:val="22"/>
              </w:rPr>
              <w:t>dijital içerik ve becerilerin gelişmesi</w:t>
            </w:r>
          </w:p>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olor w:val="000000"/>
                <w:sz w:val="22"/>
                <w:szCs w:val="22"/>
              </w:rPr>
            </w:pPr>
            <w:proofErr w:type="gramStart"/>
            <w:r w:rsidRPr="00E05A55">
              <w:rPr>
                <w:rFonts w:ascii="Gotham Narrow Bold" w:hAnsi="Gotham Narrow Bold"/>
                <w:color w:val="000000"/>
                <w:sz w:val="22"/>
                <w:szCs w:val="22"/>
              </w:rPr>
              <w:t>için</w:t>
            </w:r>
            <w:proofErr w:type="gramEnd"/>
            <w:r w:rsidRPr="00E05A55">
              <w:rPr>
                <w:rFonts w:ascii="Gotham Narrow Bold" w:hAnsi="Gotham Narrow Bold"/>
                <w:color w:val="000000"/>
                <w:sz w:val="22"/>
                <w:szCs w:val="22"/>
              </w:rPr>
              <w:t xml:space="preserve"> ekosistem kurulması </w:t>
            </w:r>
          </w:p>
        </w:tc>
      </w:tr>
      <w:tr w:rsidR="00FC2725" w:rsidRPr="00E05A55" w:rsidTr="00030C81">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743" w:type="pct"/>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YASAL</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Cumhurbaşkanlığı Hükümet Sistemi’ne uygun mevzuat düzenlemelerinin dinamik yapısı</w:t>
            </w:r>
          </w:p>
        </w:tc>
        <w:tc>
          <w:tcPr>
            <w:tcW w:w="877"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Bakanlığın mevzuat çalışmalarında yeni sisteme uyum sağlamada yasal dayanaklara sahip olması </w:t>
            </w:r>
          </w:p>
        </w:tc>
        <w:tc>
          <w:tcPr>
            <w:cnfStyle w:val="000010000000" w:firstRow="0" w:lastRow="0" w:firstColumn="0" w:lastColumn="0" w:oddVBand="1" w:evenVBand="0" w:oddHBand="0" w:evenHBand="0" w:firstRowFirstColumn="0" w:firstRowLastColumn="0" w:lastRowFirstColumn="0" w:lastRowLastColumn="0"/>
            <w:tcW w:w="855" w:type="pct"/>
            <w:shd w:val="clear" w:color="auto" w:fill="FFFFFF" w:themeFill="background1"/>
          </w:tcPr>
          <w:p w:rsidR="00FC2725" w:rsidRPr="00E05A55" w:rsidRDefault="00FC2725" w:rsidP="00E05A55">
            <w:pPr>
              <w:jc w:val="both"/>
              <w:rPr>
                <w:rFonts w:ascii="Gotham Narrow Bold" w:hAnsi="Gotham Narrow Bold" w:cs="Calibri"/>
                <w:color w:val="000000"/>
                <w:sz w:val="22"/>
                <w:szCs w:val="22"/>
              </w:rPr>
            </w:pPr>
          </w:p>
        </w:tc>
        <w:tc>
          <w:tcPr>
            <w:tcW w:w="1115" w:type="pct"/>
            <w:shd w:val="clear" w:color="auto" w:fill="FFFFFF" w:themeFill="background1"/>
          </w:tcPr>
          <w:p w:rsidR="00FC2725" w:rsidRPr="00E05A55" w:rsidRDefault="00FC2725"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 xml:space="preserve">Eğitim öğretim faaliyetlerine uygun olarak güncelleme çalışmalarına devam edilmesi  </w:t>
            </w:r>
          </w:p>
        </w:tc>
      </w:tr>
      <w:tr w:rsidR="00FC2725" w:rsidRPr="00E05A55" w:rsidTr="00030C81">
        <w:trPr>
          <w:trHeight w:val="692"/>
          <w:jc w:val="center"/>
        </w:trPr>
        <w:tc>
          <w:tcPr>
            <w:cnfStyle w:val="001000000000" w:firstRow="0" w:lastRow="0" w:firstColumn="1" w:lastColumn="0" w:oddVBand="0" w:evenVBand="0" w:oddHBand="0" w:evenHBand="0" w:firstRowFirstColumn="0" w:firstRowLastColumn="0" w:lastRowFirstColumn="0" w:lastRowLastColumn="0"/>
            <w:tcW w:w="743" w:type="pct"/>
            <w:vAlign w:val="center"/>
          </w:tcPr>
          <w:p w:rsidR="00FC2725" w:rsidRPr="00E05A55" w:rsidRDefault="00FC2725" w:rsidP="00E05A55">
            <w:pPr>
              <w:jc w:val="both"/>
              <w:rPr>
                <w:rFonts w:ascii="Gotham Narrow Bold" w:hAnsi="Gotham Narrow Bold" w:cs="Calibri"/>
                <w:bCs/>
                <w:i w:val="0"/>
                <w:iCs w:val="0"/>
                <w:color w:val="000000" w:themeColor="text1"/>
                <w:sz w:val="22"/>
                <w:szCs w:val="22"/>
              </w:rPr>
            </w:pPr>
            <w:r w:rsidRPr="00E05A55">
              <w:rPr>
                <w:rFonts w:ascii="Gotham Narrow Bold" w:hAnsi="Gotham Narrow Bold" w:cs="Calibri"/>
                <w:i w:val="0"/>
                <w:iCs w:val="0"/>
                <w:color w:val="000000" w:themeColor="text1"/>
                <w:sz w:val="22"/>
                <w:szCs w:val="22"/>
              </w:rPr>
              <w:t>ÇEVRESEL</w:t>
            </w:r>
          </w:p>
        </w:tc>
        <w:tc>
          <w:tcPr>
            <w:cnfStyle w:val="000010000000" w:firstRow="0" w:lastRow="0" w:firstColumn="0" w:lastColumn="0" w:oddVBand="1" w:evenVBand="0" w:oddHBand="0" w:evenHBand="0" w:firstRowFirstColumn="0" w:firstRowLastColumn="0" w:lastRowFirstColumn="0" w:lastRowLastColumn="0"/>
            <w:tcW w:w="1410" w:type="pct"/>
            <w:shd w:val="clear" w:color="auto" w:fill="DDDDDD"/>
          </w:tcPr>
          <w:p w:rsidR="00FC2725" w:rsidRPr="00E05A55" w:rsidRDefault="00FC2725" w:rsidP="00E05A5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Sürdürülebilir çevre politikalarının uygulanıyor olması</w:t>
            </w:r>
            <w:r w:rsidRPr="00E05A55">
              <w:rPr>
                <w:rFonts w:ascii="Gotham Narrow Bold" w:hAnsi="Gotham Narrow Bold"/>
                <w:color w:val="000000"/>
                <w:sz w:val="22"/>
                <w:szCs w:val="22"/>
              </w:rPr>
              <w:t>, t</w:t>
            </w:r>
            <w:r w:rsidRPr="00E05A55">
              <w:rPr>
                <w:rFonts w:ascii="Gotham Narrow Bold" w:hAnsi="Gotham Narrow Bold" w:cs="Calibri"/>
                <w:color w:val="000000"/>
                <w:sz w:val="22"/>
                <w:szCs w:val="22"/>
              </w:rPr>
              <w:t>oplumun ve yerel yönetimlerin farkındalığı</w:t>
            </w:r>
          </w:p>
        </w:tc>
        <w:tc>
          <w:tcPr>
            <w:tcW w:w="877"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Çevre duyarlılığı olan kurumların MEB ile iş birliği yapması,</w:t>
            </w:r>
            <w:r w:rsidRPr="00E05A55">
              <w:rPr>
                <w:rFonts w:ascii="Gotham Narrow Bold" w:hAnsi="Gotham Narrow Bold"/>
                <w:color w:val="000000"/>
                <w:sz w:val="22"/>
                <w:szCs w:val="22"/>
              </w:rPr>
              <w:t xml:space="preserve"> bu kurumların ilçemizde çok yaygın olması ve öğretmen ve öğrencilerinde konu ile ilgili duyarlılıkların yüksek olması</w:t>
            </w:r>
          </w:p>
        </w:tc>
        <w:tc>
          <w:tcPr>
            <w:cnfStyle w:val="000010000000" w:firstRow="0" w:lastRow="0" w:firstColumn="0" w:lastColumn="0" w:oddVBand="1" w:evenVBand="0" w:oddHBand="0" w:evenHBand="0" w:firstRowFirstColumn="0" w:firstRowLastColumn="0" w:lastRowFirstColumn="0" w:lastRowLastColumn="0"/>
            <w:tcW w:w="855" w:type="pct"/>
            <w:shd w:val="clear" w:color="auto" w:fill="DDDDDD"/>
          </w:tcPr>
          <w:p w:rsidR="00FC2725" w:rsidRPr="00E05A55" w:rsidRDefault="00FC2725" w:rsidP="00E05A55">
            <w:pPr>
              <w:jc w:val="both"/>
              <w:rPr>
                <w:rFonts w:ascii="Gotham Narrow Bold" w:hAnsi="Gotham Narrow Bold" w:cs="Calibri"/>
                <w:color w:val="000000"/>
                <w:sz w:val="22"/>
                <w:szCs w:val="22"/>
              </w:rPr>
            </w:pPr>
          </w:p>
        </w:tc>
        <w:tc>
          <w:tcPr>
            <w:tcW w:w="1115" w:type="pct"/>
            <w:shd w:val="clear" w:color="auto" w:fill="DDDDDD"/>
          </w:tcPr>
          <w:p w:rsidR="00FC2725" w:rsidRPr="00E05A55" w:rsidRDefault="00FC2725"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cs="Calibri"/>
                <w:color w:val="000000"/>
                <w:sz w:val="22"/>
                <w:szCs w:val="22"/>
              </w:rPr>
            </w:pPr>
            <w:r w:rsidRPr="00E05A55">
              <w:rPr>
                <w:rFonts w:ascii="Gotham Narrow Bold" w:hAnsi="Gotham Narrow Bold" w:cs="Calibri"/>
                <w:color w:val="000000"/>
                <w:sz w:val="22"/>
                <w:szCs w:val="22"/>
              </w:rPr>
              <w:t>Ekolojik dengeyi korumaya yönelik çalışmalara ve eğitimlere toplum, yerel yönetim, STK’ların vb. desteğinin alınarak devam edilmesi, iş birliği çalışmalarının yaygınlaştırılması</w:t>
            </w:r>
          </w:p>
        </w:tc>
      </w:tr>
      <w:bookmarkEnd w:id="27"/>
    </w:tbl>
    <w:p w:rsidR="007E08EE" w:rsidRPr="00E05A55" w:rsidRDefault="007E08EE"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B414DF" w:rsidRPr="00E05A55" w:rsidRDefault="008452D7" w:rsidP="00E05A55">
      <w:pPr>
        <w:pStyle w:val="Balk1"/>
        <w:jc w:val="both"/>
        <w:rPr>
          <w:rFonts w:ascii="Gotham Narrow Bold" w:hAnsi="Gotham Narrow Bold"/>
          <w:b/>
          <w:bCs/>
          <w:color w:val="C00000"/>
          <w:sz w:val="28"/>
          <w:szCs w:val="28"/>
        </w:rPr>
      </w:pPr>
      <w:bookmarkStart w:id="28" w:name="_Toc177983733"/>
      <w:r w:rsidRPr="00E05A55">
        <w:rPr>
          <w:rFonts w:ascii="Gotham Narrow Bold" w:hAnsi="Gotham Narrow Bold"/>
          <w:b/>
          <w:bCs/>
          <w:color w:val="C00000"/>
          <w:sz w:val="28"/>
          <w:szCs w:val="28"/>
        </w:rPr>
        <w:t xml:space="preserve">Güçlü Yönler, Zayıf Yönler, Fırsatlar </w:t>
      </w:r>
      <w:r w:rsidR="0060795F" w:rsidRPr="00E05A55">
        <w:rPr>
          <w:rFonts w:ascii="Gotham Narrow Bold" w:hAnsi="Gotham Narrow Bold"/>
          <w:b/>
          <w:bCs/>
          <w:color w:val="C00000"/>
          <w:sz w:val="28"/>
          <w:szCs w:val="28"/>
        </w:rPr>
        <w:t>ve</w:t>
      </w:r>
      <w:r w:rsidRPr="00E05A55">
        <w:rPr>
          <w:rFonts w:ascii="Gotham Narrow Bold" w:hAnsi="Gotham Narrow Bold"/>
          <w:b/>
          <w:bCs/>
          <w:color w:val="C00000"/>
          <w:sz w:val="28"/>
          <w:szCs w:val="28"/>
        </w:rPr>
        <w:t xml:space="preserve"> </w:t>
      </w:r>
      <w:r w:rsidR="0060795F" w:rsidRPr="00E05A55">
        <w:rPr>
          <w:rFonts w:ascii="Gotham Narrow Bold" w:hAnsi="Gotham Narrow Bold"/>
          <w:b/>
          <w:bCs/>
          <w:color w:val="C00000"/>
          <w:sz w:val="28"/>
          <w:szCs w:val="28"/>
        </w:rPr>
        <w:t>Tehditler</w:t>
      </w:r>
      <w:r w:rsidRPr="00E05A55">
        <w:rPr>
          <w:rFonts w:ascii="Gotham Narrow Bold" w:hAnsi="Gotham Narrow Bold"/>
          <w:b/>
          <w:bCs/>
          <w:color w:val="C00000"/>
          <w:sz w:val="28"/>
          <w:szCs w:val="28"/>
        </w:rPr>
        <w:t xml:space="preserve"> (GZFT) Analizi</w:t>
      </w:r>
      <w:bookmarkEnd w:id="28"/>
    </w:p>
    <w:p w:rsidR="005A0E74" w:rsidRPr="00E05A55" w:rsidRDefault="005A0E74" w:rsidP="00E05A55">
      <w:pPr>
        <w:jc w:val="both"/>
        <w:rPr>
          <w:rFonts w:ascii="Gotham Narrow Bold" w:hAnsi="Gotham Narrow Bold"/>
        </w:rPr>
      </w:pPr>
    </w:p>
    <w:p w:rsidR="003D0C49" w:rsidRPr="003D0C49" w:rsidRDefault="003D0C49" w:rsidP="003D0C49">
      <w:pPr>
        <w:pStyle w:val="NormalWeb"/>
        <w:jc w:val="both"/>
        <w:rPr>
          <w:rFonts w:ascii="Gotham Narrow Bold" w:hAnsi="Gotham Narrow Bold"/>
        </w:rPr>
      </w:pPr>
      <w:r w:rsidRPr="003D0C49">
        <w:rPr>
          <w:rFonts w:ascii="Gotham Narrow Bold" w:hAnsi="Gotham Narrow Bold"/>
        </w:rPr>
        <w:t>GZFT (Güçlü Yönler, Zayıf Yönler, Fırsatlar ve Tehditler) analizi, kurumsal performansın değerlendirildiği önemli bir stratejik yönetim aracıdır. Kurumun mevcut durumu, tecrübeleri, çevresel faktörlerle uyumlu hâle getirilerek analiz edilir ve bu sayede stratejik kararlar için temel bir yol haritası oluşturulur.</w:t>
      </w:r>
    </w:p>
    <w:p w:rsidR="003D0C49" w:rsidRPr="003D0C49" w:rsidRDefault="003D0C49" w:rsidP="003D0C49">
      <w:pPr>
        <w:pStyle w:val="NormalWeb"/>
        <w:jc w:val="both"/>
        <w:rPr>
          <w:rFonts w:ascii="Gotham Narrow Bold" w:hAnsi="Gotham Narrow Bold"/>
        </w:rPr>
      </w:pPr>
      <w:r w:rsidRPr="003D0C49">
        <w:rPr>
          <w:rFonts w:ascii="Gotham Narrow Bold" w:hAnsi="Gotham Narrow Bold"/>
        </w:rPr>
        <w:t xml:space="preserve">Müdürlüğünüzde yapılan GZFT analizinde elde edilen veriler, kurumun güçlü ve zayıf yönlerini, fırsatları ve tehditleri belirleyerek stratejik alternatiflerin oluşturulmasına </w:t>
      </w:r>
      <w:r w:rsidRPr="003D0C49">
        <w:rPr>
          <w:rFonts w:ascii="Gotham Narrow Bold" w:hAnsi="Gotham Narrow Bold"/>
        </w:rPr>
        <w:lastRenderedPageBreak/>
        <w:t>yardımcı olur. Bu çalışmada kilit faktörlerin analizi, kurumsal başarının artırılması için önemli bir adım niteliğindedir.</w:t>
      </w:r>
    </w:p>
    <w:p w:rsidR="003D0C49" w:rsidRPr="003D0C49" w:rsidRDefault="003D0C49" w:rsidP="003D0C49">
      <w:pPr>
        <w:pStyle w:val="NormalWeb"/>
        <w:jc w:val="both"/>
        <w:rPr>
          <w:rFonts w:ascii="Gotham Narrow Bold" w:hAnsi="Gotham Narrow Bold"/>
        </w:rPr>
      </w:pPr>
      <w:r w:rsidRPr="003D0C49">
        <w:rPr>
          <w:rFonts w:ascii="Gotham Narrow Bold" w:hAnsi="Gotham Narrow Bold"/>
        </w:rPr>
        <w:t xml:space="preserve">Müdürlüğünüz tarafından gerçekleştirilen </w:t>
      </w:r>
      <w:r w:rsidRPr="003D0C49">
        <w:rPr>
          <w:rStyle w:val="Gl"/>
          <w:rFonts w:ascii="Gotham Narrow Bold" w:hAnsi="Gotham Narrow Bold"/>
          <w:b w:val="0"/>
        </w:rPr>
        <w:t xml:space="preserve">SWOT Analizi </w:t>
      </w:r>
      <w:proofErr w:type="spellStart"/>
      <w:r w:rsidRPr="003D0C49">
        <w:rPr>
          <w:rStyle w:val="Gl"/>
          <w:rFonts w:ascii="Gotham Narrow Bold" w:hAnsi="Gotham Narrow Bold"/>
          <w:b w:val="0"/>
        </w:rPr>
        <w:t>Çalıştayı</w:t>
      </w:r>
      <w:proofErr w:type="spellEnd"/>
      <w:r w:rsidRPr="003D0C49">
        <w:rPr>
          <w:rFonts w:ascii="Gotham Narrow Bold" w:hAnsi="Gotham Narrow Bold"/>
        </w:rPr>
        <w:t xml:space="preserve"> ile toplanan veriler, GZFT analizine dayanak oluşturarak güçlü ve zayıf yönlerinizin, fırsat ve tehditlerin net bir şekilde ortaya konulmasını sağlamıştır.</w:t>
      </w:r>
    </w:p>
    <w:p w:rsidR="003D0C49" w:rsidRPr="003D0C49" w:rsidRDefault="00480B1C" w:rsidP="00480B1C">
      <w:pPr>
        <w:pStyle w:val="NormalWeb"/>
        <w:rPr>
          <w:rFonts w:ascii="Gotham Narrow Bold" w:hAnsi="Gotham Narrow Bold"/>
        </w:rPr>
      </w:pPr>
      <w:r>
        <w:rPr>
          <w:rStyle w:val="Gl"/>
          <w:rFonts w:ascii="Gotham Narrow Bold" w:hAnsi="Gotham Narrow Bold"/>
        </w:rPr>
        <w:t>Tablo 17</w:t>
      </w:r>
      <w:r w:rsidR="003D0C49" w:rsidRPr="003D0C49">
        <w:rPr>
          <w:rStyle w:val="Gl"/>
          <w:rFonts w:ascii="Gotham Narrow Bold" w:hAnsi="Gotham Narrow Bold"/>
        </w:rPr>
        <w:t>: GZFT Analizi</w:t>
      </w:r>
      <w:r w:rsidR="003D0C49" w:rsidRPr="003D0C49">
        <w:rPr>
          <w:rFonts w:ascii="Gotham Narrow Bold" w:hAnsi="Gotham Narrow Bold"/>
        </w:rPr>
        <w:br/>
        <w:t xml:space="preserve">Paydaş analiz çalışmaları kapsamında gerçekleştirilen kurum içi memnuniyet anketi, iç ve dış paydaş anketleri, görüşmeler, toplantılar, eğitimler ve SWOT analiz </w:t>
      </w:r>
      <w:proofErr w:type="spellStart"/>
      <w:r w:rsidR="003D0C49" w:rsidRPr="003D0C49">
        <w:rPr>
          <w:rFonts w:ascii="Gotham Narrow Bold" w:hAnsi="Gotham Narrow Bold"/>
        </w:rPr>
        <w:t>çalıştayları</w:t>
      </w:r>
      <w:proofErr w:type="spellEnd"/>
      <w:r w:rsidR="003D0C49" w:rsidRPr="003D0C49">
        <w:rPr>
          <w:rFonts w:ascii="Gotham Narrow Bold" w:hAnsi="Gotham Narrow Bold"/>
        </w:rPr>
        <w:t xml:space="preserve"> sonucunda Müdürlüğünüz için hazırlanan SWOT analizi sonuçları önem sırasına göre verilmiştir.</w:t>
      </w:r>
    </w:p>
    <w:p w:rsidR="00030C81" w:rsidRPr="00233008" w:rsidRDefault="003D0C49" w:rsidP="00233008">
      <w:pPr>
        <w:pStyle w:val="NormalWeb"/>
        <w:jc w:val="both"/>
        <w:rPr>
          <w:rFonts w:ascii="Gotham Narrow Bold" w:hAnsi="Gotham Narrow Bold"/>
        </w:rPr>
      </w:pPr>
      <w:r w:rsidRPr="003D0C49">
        <w:rPr>
          <w:rFonts w:ascii="Gotham Narrow Bold" w:hAnsi="Gotham Narrow Bold"/>
        </w:rPr>
        <w:t>Bu tablo, stratejik kararlarınızı şekillendirmede size yardımcı olacak önemli bi</w:t>
      </w:r>
      <w:r w:rsidR="00233008">
        <w:rPr>
          <w:rFonts w:ascii="Gotham Narrow Bold" w:hAnsi="Gotham Narrow Bold"/>
        </w:rPr>
        <w:t>r kaynak olarak kullanılabilir.</w:t>
      </w:r>
    </w:p>
    <w:p w:rsidR="00030C81" w:rsidRPr="00E05A55" w:rsidRDefault="00030C81" w:rsidP="00E05A55">
      <w:pPr>
        <w:pStyle w:val="1"/>
        <w:pBdr>
          <w:top w:val="none" w:sz="0" w:space="0" w:color="auto"/>
          <w:bottom w:val="none" w:sz="0" w:space="0" w:color="auto"/>
        </w:pBdr>
        <w:shd w:val="clear" w:color="auto" w:fill="C00000"/>
        <w:ind w:left="567"/>
        <w:jc w:val="both"/>
        <w:rPr>
          <w:rFonts w:ascii="Gotham Narrow Bold" w:eastAsia="Calibri" w:hAnsi="Gotham Narrow Bold" w:cs="Times New Roman"/>
          <w:b/>
          <w:bCs/>
          <w:color w:val="FFFFFF"/>
          <w:spacing w:val="-3"/>
          <w:sz w:val="32"/>
          <w:szCs w:val="32"/>
        </w:rPr>
      </w:pPr>
      <w:r w:rsidRPr="00E05A55">
        <w:rPr>
          <w:rFonts w:ascii="Gotham Narrow Bold" w:hAnsi="Gotham Narrow Bold"/>
          <w:b/>
          <w:bCs/>
          <w:color w:val="FFFFFF"/>
          <w:sz w:val="32"/>
          <w:szCs w:val="32"/>
        </w:rPr>
        <w:t>Güçlü Yönlerimiz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6176"/>
      </w:tblGrid>
      <w:tr w:rsidR="00233008" w:rsidRPr="00233008" w:rsidTr="00233008">
        <w:trPr>
          <w:trHeight w:val="280"/>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Öğrenciler</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Meraklılar, Öğrenmeye açıklar, Aktifler.</w:t>
            </w:r>
          </w:p>
        </w:tc>
      </w:tr>
      <w:tr w:rsidR="00233008" w:rsidRPr="00233008" w:rsidTr="00233008">
        <w:trPr>
          <w:trHeight w:val="295"/>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Çalışanlar</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İstekliler.</w:t>
            </w:r>
          </w:p>
        </w:tc>
      </w:tr>
      <w:tr w:rsidR="00233008" w:rsidRPr="00233008" w:rsidTr="00233008">
        <w:trPr>
          <w:trHeight w:val="280"/>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Veliler</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 xml:space="preserve">İstekliler ve okul için </w:t>
            </w:r>
            <w:proofErr w:type="gramStart"/>
            <w:r w:rsidRPr="00233008">
              <w:rPr>
                <w:rFonts w:ascii="Gotham Narrow Bold" w:hAnsi="Gotham Narrow Bold"/>
                <w:szCs w:val="24"/>
              </w:rPr>
              <w:t>imkanlar</w:t>
            </w:r>
            <w:proofErr w:type="gramEnd"/>
            <w:r w:rsidRPr="00233008">
              <w:rPr>
                <w:rFonts w:ascii="Gotham Narrow Bold" w:hAnsi="Gotham Narrow Bold"/>
                <w:szCs w:val="24"/>
              </w:rPr>
              <w:t xml:space="preserve"> ölçüsünde destek sağlıyorlar.</w:t>
            </w:r>
          </w:p>
        </w:tc>
      </w:tr>
      <w:tr w:rsidR="00233008" w:rsidRPr="00233008" w:rsidTr="00233008">
        <w:trPr>
          <w:trHeight w:val="280"/>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Bina ve Yerleşke</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 xml:space="preserve">Gürültü, trafik </w:t>
            </w:r>
            <w:proofErr w:type="spellStart"/>
            <w:r w:rsidRPr="00233008">
              <w:rPr>
                <w:rFonts w:ascii="Gotham Narrow Bold" w:hAnsi="Gotham Narrow Bold"/>
                <w:szCs w:val="24"/>
              </w:rPr>
              <w:t>vb</w:t>
            </w:r>
            <w:proofErr w:type="spellEnd"/>
            <w:r w:rsidRPr="00233008">
              <w:rPr>
                <w:rFonts w:ascii="Gotham Narrow Bold" w:hAnsi="Gotham Narrow Bold"/>
                <w:szCs w:val="24"/>
              </w:rPr>
              <w:t xml:space="preserve"> eğitimi zorlaştıracak bir konumda </w:t>
            </w:r>
            <w:proofErr w:type="spellStart"/>
            <w:r w:rsidRPr="00233008">
              <w:rPr>
                <w:rFonts w:ascii="Gotham Narrow Bold" w:hAnsi="Gotham Narrow Bold"/>
                <w:szCs w:val="24"/>
              </w:rPr>
              <w:t>bulunamaktadır</w:t>
            </w:r>
            <w:proofErr w:type="spellEnd"/>
            <w:r w:rsidRPr="00233008">
              <w:rPr>
                <w:rFonts w:ascii="Gotham Narrow Bold" w:hAnsi="Gotham Narrow Bold"/>
                <w:szCs w:val="24"/>
              </w:rPr>
              <w:t>.</w:t>
            </w:r>
          </w:p>
        </w:tc>
      </w:tr>
      <w:tr w:rsidR="00233008" w:rsidRPr="00233008" w:rsidTr="00233008">
        <w:trPr>
          <w:trHeight w:val="295"/>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Donanım</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Televizyon ve internet bağlantıları bulunmakta.</w:t>
            </w:r>
          </w:p>
        </w:tc>
      </w:tr>
      <w:tr w:rsidR="00233008" w:rsidRPr="00233008" w:rsidTr="00233008">
        <w:trPr>
          <w:trHeight w:val="280"/>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Bütçe</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Asgari düzeyde ihtiyaçları karşılamaktadır.</w:t>
            </w:r>
          </w:p>
        </w:tc>
      </w:tr>
      <w:tr w:rsidR="00233008" w:rsidRPr="00233008" w:rsidTr="00233008">
        <w:trPr>
          <w:trHeight w:val="280"/>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Yönetim Süreçleri</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Yönetim alanında veli ve öğretmenlerle herhangi problem yaşanmamaktadır.</w:t>
            </w:r>
          </w:p>
        </w:tc>
      </w:tr>
      <w:tr w:rsidR="00233008" w:rsidRPr="00233008" w:rsidTr="00233008">
        <w:trPr>
          <w:trHeight w:val="575"/>
        </w:trPr>
        <w:tc>
          <w:tcPr>
            <w:tcW w:w="2109"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İletişim Süreçleri</w:t>
            </w:r>
          </w:p>
        </w:tc>
        <w:tc>
          <w:tcPr>
            <w:tcW w:w="6176"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İletişim alanında öğrenci-öğretmen, öğretmen-veli, okul müdürü-</w:t>
            </w:r>
            <w:proofErr w:type="spellStart"/>
            <w:r w:rsidRPr="00233008">
              <w:rPr>
                <w:rFonts w:ascii="Gotham Narrow Bold" w:hAnsi="Gotham Narrow Bold"/>
                <w:szCs w:val="24"/>
              </w:rPr>
              <w:t>çalılan</w:t>
            </w:r>
            <w:proofErr w:type="spellEnd"/>
            <w:r w:rsidRPr="00233008">
              <w:rPr>
                <w:rFonts w:ascii="Gotham Narrow Bold" w:hAnsi="Gotham Narrow Bold"/>
                <w:szCs w:val="24"/>
              </w:rPr>
              <w:t xml:space="preserve"> arasında herhangi bir problem yaşanmamaktadır.</w:t>
            </w:r>
          </w:p>
        </w:tc>
      </w:tr>
    </w:tbl>
    <w:p w:rsidR="00030C81" w:rsidRPr="00233008" w:rsidRDefault="00030C81" w:rsidP="00E05A55">
      <w:pPr>
        <w:pStyle w:val="1"/>
        <w:pBdr>
          <w:top w:val="none" w:sz="0" w:space="0" w:color="auto"/>
          <w:bottom w:val="none" w:sz="0" w:space="0" w:color="auto"/>
        </w:pBdr>
        <w:shd w:val="clear" w:color="auto" w:fill="C00000"/>
        <w:ind w:left="567"/>
        <w:jc w:val="both"/>
        <w:rPr>
          <w:rFonts w:ascii="Gotham Narrow Bold" w:hAnsi="Gotham Narrow Bold"/>
          <w:b/>
          <w:bCs/>
          <w:color w:val="FFFFFF"/>
          <w:sz w:val="32"/>
          <w:szCs w:val="32"/>
        </w:rPr>
      </w:pPr>
      <w:r w:rsidRPr="00233008">
        <w:rPr>
          <w:rFonts w:ascii="Gotham Narrow Bold" w:hAnsi="Gotham Narrow Bold"/>
          <w:b/>
          <w:bCs/>
          <w:color w:val="FFFFFF"/>
          <w:sz w:val="32"/>
          <w:szCs w:val="32"/>
        </w:rPr>
        <w:t>Zayıf Yönlerimiz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6187"/>
      </w:tblGrid>
      <w:tr w:rsidR="00233008" w:rsidRPr="00233008" w:rsidTr="00233008">
        <w:trPr>
          <w:trHeight w:val="255"/>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Öğrenciler</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Yaş seviyesi küçük olduğu için tehlikeye daha fazla açıklar.</w:t>
            </w:r>
          </w:p>
        </w:tc>
      </w:tr>
      <w:tr w:rsidR="00233008" w:rsidRPr="00233008" w:rsidTr="00233008">
        <w:trPr>
          <w:trHeight w:val="268"/>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Çalışanlar</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Çocuk gelişimi konusunda yeterince eğitimli değildirler.</w:t>
            </w:r>
          </w:p>
        </w:tc>
      </w:tr>
      <w:tr w:rsidR="00233008" w:rsidRPr="00233008" w:rsidTr="00233008">
        <w:trPr>
          <w:trHeight w:val="524"/>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Veliler</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Yeterince eğitimli değildirler ve okul öncesi eğitimin önemini tam anlamıyla anlayamayan veliler bulunmaktadır.</w:t>
            </w:r>
          </w:p>
        </w:tc>
      </w:tr>
      <w:tr w:rsidR="00233008" w:rsidRPr="00233008" w:rsidTr="00233008">
        <w:trPr>
          <w:trHeight w:val="524"/>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Bina ve Yerleşke</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Şehre uzak konumdadır. Ayrıca kış aylarında okul çevresinde sahipsiz köpekler bulunmaktadır.</w:t>
            </w:r>
          </w:p>
        </w:tc>
      </w:tr>
      <w:tr w:rsidR="00233008" w:rsidRPr="00233008" w:rsidTr="00233008">
        <w:trPr>
          <w:trHeight w:val="255"/>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Donanım</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 xml:space="preserve">Akıllı tahta ve </w:t>
            </w:r>
            <w:proofErr w:type="gramStart"/>
            <w:r w:rsidRPr="00233008">
              <w:rPr>
                <w:rFonts w:ascii="Gotham Narrow Bold" w:hAnsi="Gotham Narrow Bold"/>
                <w:szCs w:val="24"/>
              </w:rPr>
              <w:t>projeksiyon</w:t>
            </w:r>
            <w:proofErr w:type="gramEnd"/>
            <w:r w:rsidRPr="00233008">
              <w:rPr>
                <w:rFonts w:ascii="Gotham Narrow Bold" w:hAnsi="Gotham Narrow Bold"/>
                <w:szCs w:val="24"/>
              </w:rPr>
              <w:t xml:space="preserve"> sistemi eksiği bulunmaktadır.</w:t>
            </w:r>
          </w:p>
        </w:tc>
      </w:tr>
      <w:tr w:rsidR="00233008" w:rsidRPr="00233008" w:rsidTr="00233008">
        <w:trPr>
          <w:trHeight w:val="255"/>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Bütçe</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Bütçe sadece asgari olarak ihtiyaçları karşılayacak düzeydedir.</w:t>
            </w:r>
          </w:p>
        </w:tc>
      </w:tr>
      <w:tr w:rsidR="00233008" w:rsidRPr="00233008" w:rsidTr="00233008">
        <w:trPr>
          <w:trHeight w:val="524"/>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Yönetim Süreçleri</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Çocuk yaş seviyesinin düşük olmasından dolayı okul kurallarının öğrenilmesinde zaman probleminin yaşanabilmesi.</w:t>
            </w:r>
          </w:p>
        </w:tc>
      </w:tr>
      <w:tr w:rsidR="00233008" w:rsidRPr="00233008" w:rsidTr="00233008">
        <w:trPr>
          <w:trHeight w:val="524"/>
        </w:trPr>
        <w:tc>
          <w:tcPr>
            <w:tcW w:w="2113"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İletişim Süreçleri</w:t>
            </w:r>
          </w:p>
        </w:tc>
        <w:tc>
          <w:tcPr>
            <w:tcW w:w="6187" w:type="dxa"/>
            <w:shd w:val="clear" w:color="auto" w:fill="auto"/>
          </w:tcPr>
          <w:p w:rsidR="00233008" w:rsidRPr="00233008" w:rsidRDefault="00233008" w:rsidP="000C1548">
            <w:pPr>
              <w:spacing w:after="0"/>
              <w:jc w:val="both"/>
              <w:rPr>
                <w:rFonts w:ascii="Gotham Narrow Bold" w:hAnsi="Gotham Narrow Bold"/>
                <w:szCs w:val="24"/>
              </w:rPr>
            </w:pPr>
            <w:r w:rsidRPr="00233008">
              <w:rPr>
                <w:rFonts w:ascii="Gotham Narrow Bold" w:hAnsi="Gotham Narrow Bold"/>
                <w:szCs w:val="24"/>
              </w:rPr>
              <w:t>Bilinçsiz velilerin bulunması ve bu sebepten dolayı çok nadir de olsa olumsuz süreçlerin yaşanabilmesi.</w:t>
            </w:r>
          </w:p>
        </w:tc>
      </w:tr>
    </w:tbl>
    <w:p w:rsidR="00030C81" w:rsidRPr="00E05A55" w:rsidRDefault="00030C81" w:rsidP="00233008">
      <w:pPr>
        <w:widowControl w:val="0"/>
        <w:autoSpaceDE w:val="0"/>
        <w:autoSpaceDN w:val="0"/>
        <w:adjustRightInd w:val="0"/>
        <w:spacing w:after="4" w:line="248" w:lineRule="auto"/>
        <w:jc w:val="both"/>
        <w:rPr>
          <w:rFonts w:ascii="Gotham Narrow Bold" w:hAnsi="Gotham Narrow Bold"/>
        </w:rPr>
      </w:pPr>
    </w:p>
    <w:p w:rsidR="00030C81" w:rsidRPr="00E05A55" w:rsidRDefault="00030C81" w:rsidP="00E05A55">
      <w:pPr>
        <w:pStyle w:val="1"/>
        <w:pBdr>
          <w:top w:val="none" w:sz="0" w:space="0" w:color="auto"/>
          <w:bottom w:val="none" w:sz="0" w:space="0" w:color="auto"/>
        </w:pBdr>
        <w:shd w:val="clear" w:color="auto" w:fill="C00000"/>
        <w:ind w:left="567"/>
        <w:jc w:val="both"/>
        <w:rPr>
          <w:rFonts w:ascii="Gotham Narrow Bold" w:hAnsi="Gotham Narrow Bold"/>
          <w:b/>
          <w:bCs/>
          <w:color w:val="FFFFFF"/>
          <w:sz w:val="32"/>
          <w:szCs w:val="32"/>
        </w:rPr>
      </w:pPr>
      <w:r w:rsidRPr="00E05A55">
        <w:rPr>
          <w:rFonts w:ascii="Gotham Narrow Bold" w:hAnsi="Gotham Narrow Bold"/>
          <w:b/>
          <w:bCs/>
          <w:color w:val="FFFFFF"/>
          <w:sz w:val="32"/>
          <w:szCs w:val="32"/>
        </w:rPr>
        <w:lastRenderedPageBreak/>
        <w:t>Fırsatlar</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Türkiye'nin en köklü üniversitelerinden biri olan Atatürk Üniversitesi'nin ilimizde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Okulumuzun yeniliklere ve teknolojik gelişmelere açık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Kandilli Kayak Merkezinin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Genç nüfusun varlığı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Çok geniş bir alanda özellikle eğitimle ilgili çok sayıda Avrupa Birliği ve yerel kaynakların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Madde bağımlılığının az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Parçalanmış aile sayısının az olması </w:t>
      </w:r>
    </w:p>
    <w:p w:rsidR="00030C81" w:rsidRPr="00E05A55" w:rsidRDefault="003D0C49"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Pr>
          <w:rFonts w:ascii="Gotham Narrow Bold" w:eastAsia="Cambria" w:hAnsi="Gotham Narrow Bold" w:cs="Cambria"/>
        </w:rPr>
        <w:t xml:space="preserve">İlçe merkezinde </w:t>
      </w:r>
      <w:r w:rsidR="00030C81" w:rsidRPr="00E05A55">
        <w:rPr>
          <w:rFonts w:ascii="Gotham Narrow Bold" w:eastAsia="Cambria" w:hAnsi="Gotham Narrow Bold" w:cs="Cambria"/>
        </w:rPr>
        <w:t xml:space="preserve">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Toplumun eğitime olumlu bakış açısı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Sosyal Yardımlaşma Vakfınca ihtiyaç sahibi ailelere eğitim yardımlarının yapılıyor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Eğitimle ilgili özel teşebbüsün bulunması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Eğitime ailelerin verdiği önemim her geçen gün artması,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AB projelerine katılma olanağı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Bakanlığın okul öncesi eğitimine önem vermesi ve yaygınlaştırmak istemesi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Eğitime destek kampanyalarına paydaşların ve vatandaşların ilgi göstermesi ve destek vermesi Meslek liselerinin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E-okul ve </w:t>
      </w:r>
      <w:proofErr w:type="spellStart"/>
      <w:r w:rsidRPr="00E05A55">
        <w:rPr>
          <w:rFonts w:ascii="Gotham Narrow Bold" w:eastAsia="Cambria" w:hAnsi="Gotham Narrow Bold" w:cs="Cambria"/>
        </w:rPr>
        <w:t>Mebbis</w:t>
      </w:r>
      <w:proofErr w:type="spellEnd"/>
      <w:r w:rsidRPr="00E05A55">
        <w:rPr>
          <w:rFonts w:ascii="Gotham Narrow Bold" w:eastAsia="Cambria" w:hAnsi="Gotham Narrow Bold" w:cs="Cambria"/>
        </w:rPr>
        <w:t xml:space="preserve"> projelerinin kullanılması ve bunların bakanlığın desteğinde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İlçemizin merkezi bir ilçe olması </w:t>
      </w:r>
    </w:p>
    <w:p w:rsidR="00030C81" w:rsidRPr="00E05A55" w:rsidRDefault="00030C81" w:rsidP="00E05A55">
      <w:pPr>
        <w:widowControl w:val="0"/>
        <w:numPr>
          <w:ilvl w:val="0"/>
          <w:numId w:val="25"/>
        </w:numPr>
        <w:autoSpaceDE w:val="0"/>
        <w:autoSpaceDN w:val="0"/>
        <w:adjustRightInd w:val="0"/>
        <w:spacing w:after="4" w:line="248" w:lineRule="auto"/>
        <w:ind w:left="567"/>
        <w:jc w:val="both"/>
        <w:rPr>
          <w:rFonts w:ascii="Gotham Narrow Bold" w:hAnsi="Gotham Narrow Bold"/>
        </w:rPr>
      </w:pPr>
      <w:r w:rsidRPr="00E05A55">
        <w:rPr>
          <w:rFonts w:ascii="Gotham Narrow Bold" w:eastAsia="Cambria" w:hAnsi="Gotham Narrow Bold" w:cs="Cambria"/>
        </w:rPr>
        <w:t xml:space="preserve">Milli Eğitim Bakanlığı’nın gelişime ve değişime açık olması </w:t>
      </w:r>
    </w:p>
    <w:p w:rsidR="00030C81" w:rsidRPr="00E05A55" w:rsidRDefault="00030C81" w:rsidP="00E05A55">
      <w:pPr>
        <w:pStyle w:val="1"/>
        <w:pBdr>
          <w:top w:val="none" w:sz="0" w:space="0" w:color="auto"/>
          <w:bottom w:val="none" w:sz="0" w:space="0" w:color="auto"/>
        </w:pBdr>
        <w:shd w:val="clear" w:color="auto" w:fill="C00000"/>
        <w:ind w:left="567"/>
        <w:jc w:val="both"/>
        <w:rPr>
          <w:rFonts w:ascii="Gotham Narrow Bold" w:hAnsi="Gotham Narrow Bold"/>
          <w:b/>
          <w:bCs/>
          <w:i w:val="0"/>
          <w:iCs w:val="0"/>
          <w:color w:val="FFFFFF"/>
          <w:sz w:val="32"/>
          <w:szCs w:val="32"/>
        </w:rPr>
      </w:pPr>
      <w:r w:rsidRPr="00E05A55">
        <w:rPr>
          <w:rFonts w:ascii="Gotham Narrow Bold" w:hAnsi="Gotham Narrow Bold"/>
          <w:b/>
          <w:bCs/>
          <w:i w:val="0"/>
          <w:iCs w:val="0"/>
          <w:color w:val="FFFFFF"/>
          <w:sz w:val="32"/>
          <w:szCs w:val="32"/>
        </w:rPr>
        <w:t>Tehditler</w:t>
      </w:r>
    </w:p>
    <w:p w:rsidR="00030C81" w:rsidRPr="00E05A55" w:rsidRDefault="00030C81" w:rsidP="00E05A5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Şiddet içerikli programların ve haberlerin yayınlanması ve gençliğe kötü örnek teşkil edecek kahramanlıkların oluşumu </w:t>
      </w:r>
    </w:p>
    <w:p w:rsidR="00030C81" w:rsidRPr="00E05A55" w:rsidRDefault="00030C81" w:rsidP="00E05A5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Sürekli değişen öğretmen kadroları </w:t>
      </w:r>
    </w:p>
    <w:p w:rsidR="00030C81" w:rsidRPr="00E05A55" w:rsidRDefault="00030C81" w:rsidP="00E05A5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Sosyal tesislerin yetersizliği </w:t>
      </w:r>
    </w:p>
    <w:p w:rsidR="00030C81" w:rsidRPr="00E05A55" w:rsidRDefault="00030C81" w:rsidP="00E05A5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Mahalle nüfusunun göç vermesi </w:t>
      </w:r>
    </w:p>
    <w:p w:rsidR="00030C81" w:rsidRPr="00E05A55" w:rsidRDefault="00030C81" w:rsidP="00E05A55">
      <w:pPr>
        <w:widowControl w:val="0"/>
        <w:numPr>
          <w:ilvl w:val="0"/>
          <w:numId w:val="26"/>
        </w:numPr>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Eğitim seviyesinin düşük olması </w:t>
      </w:r>
    </w:p>
    <w:p w:rsidR="00030C81" w:rsidRPr="00E05A55" w:rsidRDefault="00030C81" w:rsidP="00E05A55">
      <w:pPr>
        <w:widowControl w:val="0"/>
        <w:numPr>
          <w:ilvl w:val="0"/>
          <w:numId w:val="26"/>
        </w:numPr>
        <w:autoSpaceDE w:val="0"/>
        <w:autoSpaceDN w:val="0"/>
        <w:adjustRightInd w:val="0"/>
        <w:spacing w:after="0" w:line="241" w:lineRule="auto"/>
        <w:ind w:left="567" w:right="476"/>
        <w:jc w:val="both"/>
        <w:rPr>
          <w:rFonts w:ascii="Gotham Narrow Bold" w:hAnsi="Gotham Narrow Bold"/>
        </w:rPr>
      </w:pPr>
      <w:r w:rsidRPr="00E05A55">
        <w:rPr>
          <w:rFonts w:ascii="Gotham Narrow Bold" w:eastAsia="Cambria" w:hAnsi="Gotham Narrow Bold" w:cs="Cambria"/>
        </w:rPr>
        <w:t xml:space="preserve">Sivil toplum örgütleri, kurumlar ve medyanın eğitime yeteri kadar destek vermemesi İç göç Sorunları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İklim şartlarından kaynaklanan olumsuzluklar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Eğitim öğretimin kış mevsimine denk gelmesi ve kış mevsiminin normalden daha uzun olması.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Bilinçsiz teknoloji kullanımı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eastAsia="Cambria" w:hAnsi="Gotham Narrow Bold" w:cs="Cambria"/>
        </w:rPr>
      </w:pPr>
      <w:r w:rsidRPr="00E05A55">
        <w:rPr>
          <w:rFonts w:ascii="Gotham Narrow Bold" w:eastAsia="Cambria" w:hAnsi="Gotham Narrow Bold" w:cs="Cambria"/>
        </w:rPr>
        <w:t xml:space="preserve">Gençlerde kültürel yozlaşmanın olması </w:t>
      </w:r>
      <w:r w:rsidRPr="00E05A55">
        <w:rPr>
          <w:rFonts w:ascii="Gotham Narrow Bold" w:eastAsia="Cambria" w:hAnsi="Gotham Narrow Bold" w:cs="Cambria"/>
        </w:rPr>
        <w:tab/>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Aile eğitiminin yetersiz olması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87"/>
        <w:jc w:val="both"/>
        <w:rPr>
          <w:rFonts w:ascii="Gotham Narrow Bold" w:hAnsi="Gotham Narrow Bold"/>
        </w:rPr>
      </w:pPr>
      <w:r w:rsidRPr="00E05A55">
        <w:rPr>
          <w:rFonts w:ascii="Gotham Narrow Bold" w:eastAsia="Cambria" w:hAnsi="Gotham Narrow Bold" w:cs="Cambria"/>
        </w:rPr>
        <w:t xml:space="preserve">Hayırsever vatandaşların eğitime yeteri kadar destek vermemesi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Herhangi bir hedefi olmayan öğrenci sayısının çok olması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Zararlı alışkanlıkların küçük yaşlara kadar inmesi ve madde bağımlılığının giderek yayılması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Velilerin okullara karşı olan ilgisizliği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Temizlik personelinin yetersiz olması</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Toplumsal duyarsızlık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Mahalle </w:t>
      </w:r>
      <w:proofErr w:type="gramStart"/>
      <w:r w:rsidRPr="00E05A55">
        <w:rPr>
          <w:rFonts w:ascii="Gotham Narrow Bold" w:eastAsia="Cambria" w:hAnsi="Gotham Narrow Bold" w:cs="Cambria"/>
        </w:rPr>
        <w:t>de  yeterli</w:t>
      </w:r>
      <w:proofErr w:type="gramEnd"/>
      <w:r w:rsidRPr="00E05A55">
        <w:rPr>
          <w:rFonts w:ascii="Gotham Narrow Bold" w:eastAsia="Cambria" w:hAnsi="Gotham Narrow Bold" w:cs="Cambria"/>
        </w:rPr>
        <w:t xml:space="preserve"> iş olanaklarının olmaması </w:t>
      </w:r>
    </w:p>
    <w:p w:rsidR="00030C81" w:rsidRPr="00E05A55" w:rsidRDefault="00030C81" w:rsidP="00E05A55">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 xml:space="preserve">Okul bahçelerinin, yeşil alanların ve sosyal donatı alanlarının yetersiz oluşu </w:t>
      </w:r>
    </w:p>
    <w:p w:rsidR="003D0C49" w:rsidRDefault="00030C81" w:rsidP="003D0C49">
      <w:pPr>
        <w:widowControl w:val="0"/>
        <w:numPr>
          <w:ilvl w:val="0"/>
          <w:numId w:val="26"/>
        </w:numPr>
        <w:shd w:val="clear" w:color="auto" w:fill="FFFFFF"/>
        <w:autoSpaceDE w:val="0"/>
        <w:autoSpaceDN w:val="0"/>
        <w:adjustRightInd w:val="0"/>
        <w:spacing w:after="0" w:line="240" w:lineRule="auto"/>
        <w:ind w:left="567"/>
        <w:jc w:val="both"/>
        <w:rPr>
          <w:rFonts w:ascii="Gotham Narrow Bold" w:hAnsi="Gotham Narrow Bold"/>
        </w:rPr>
      </w:pPr>
      <w:r w:rsidRPr="00E05A55">
        <w:rPr>
          <w:rFonts w:ascii="Gotham Narrow Bold" w:eastAsia="Cambria" w:hAnsi="Gotham Narrow Bold" w:cs="Cambria"/>
        </w:rPr>
        <w:t>Okulun gece ve gündüz güvenliğinin sağlanması için gerekli personelin bulunmaması</w:t>
      </w:r>
    </w:p>
    <w:p w:rsidR="00BF11E7" w:rsidRPr="003D0C49" w:rsidRDefault="003172E5" w:rsidP="003D0C49">
      <w:pPr>
        <w:widowControl w:val="0"/>
        <w:shd w:val="clear" w:color="auto" w:fill="FFFFFF"/>
        <w:autoSpaceDE w:val="0"/>
        <w:autoSpaceDN w:val="0"/>
        <w:adjustRightInd w:val="0"/>
        <w:spacing w:after="0" w:line="240" w:lineRule="auto"/>
        <w:jc w:val="both"/>
        <w:rPr>
          <w:rFonts w:ascii="Gotham Narrow Bold" w:hAnsi="Gotham Narrow Bold"/>
        </w:rPr>
      </w:pPr>
      <w:r w:rsidRPr="00E05A55">
        <w:rPr>
          <w:noProof/>
          <w:color w:val="000000"/>
          <w:sz w:val="24"/>
          <w:szCs w:val="24"/>
          <w:lang w:eastAsia="tr-TR"/>
        </w:rPr>
        <w:lastRenderedPageBreak/>
        <w:drawing>
          <wp:anchor distT="0" distB="0" distL="114300" distR="114300" simplePos="0" relativeHeight="251658752" behindDoc="1" locked="0" layoutInCell="1" allowOverlap="1" wp14:anchorId="206B6B84" wp14:editId="54086285">
            <wp:simplePos x="0" y="0"/>
            <wp:positionH relativeFrom="column">
              <wp:posOffset>-13970</wp:posOffset>
            </wp:positionH>
            <wp:positionV relativeFrom="paragraph">
              <wp:posOffset>0</wp:posOffset>
            </wp:positionV>
            <wp:extent cx="5553075" cy="5172075"/>
            <wp:effectExtent l="0" t="0" r="9525" b="9525"/>
            <wp:wrapTight wrapText="bothSides">
              <wp:wrapPolygon edited="0">
                <wp:start x="0" y="0"/>
                <wp:lineTo x="0" y="21560"/>
                <wp:lineTo x="21563" y="21560"/>
                <wp:lineTo x="21563" y="0"/>
                <wp:lineTo x="0" y="0"/>
              </wp:wrapPolygon>
            </wp:wrapTight>
            <wp:docPr id="611986513" name="Resim 6" descr="kırpıntı çizim, çizim, grafik,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6513" name="Resim 6" descr="kırpıntı çizim, çizim, grafik, çizgi film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3075" cy="5172075"/>
                    </a:xfrm>
                    <a:prstGeom prst="rect">
                      <a:avLst/>
                    </a:prstGeom>
                  </pic:spPr>
                </pic:pic>
              </a:graphicData>
            </a:graphic>
            <wp14:sizeRelH relativeFrom="page">
              <wp14:pctWidth>0</wp14:pctWidth>
            </wp14:sizeRelH>
            <wp14:sizeRelV relativeFrom="page">
              <wp14:pctHeight>0</wp14:pctHeight>
            </wp14:sizeRelV>
          </wp:anchor>
        </w:drawing>
      </w:r>
      <w:bookmarkStart w:id="29" w:name="_Toc177636860"/>
      <w:bookmarkStart w:id="30" w:name="_Toc177983734"/>
      <w:r w:rsidR="00BF11E7" w:rsidRPr="003D0C49">
        <w:rPr>
          <w:rFonts w:ascii="Gotham Narrow Bold" w:hAnsi="Gotham Narrow Bold" w:cs="AbrilDisplay-ExtraBold"/>
          <w:b/>
          <w:bCs/>
          <w:color w:val="C00000"/>
          <w:sz w:val="28"/>
          <w:szCs w:val="26"/>
        </w:rPr>
        <w:t>Tespitler ve İhtiyaçların Belirlenmesi</w:t>
      </w:r>
      <w:bookmarkEnd w:id="29"/>
      <w:bookmarkEnd w:id="30"/>
    </w:p>
    <w:p w:rsidR="00BF11E7" w:rsidRPr="00E05A55" w:rsidRDefault="00BF11E7" w:rsidP="00E05A55">
      <w:pPr>
        <w:autoSpaceDE w:val="0"/>
        <w:autoSpaceDN w:val="0"/>
        <w:adjustRightInd w:val="0"/>
        <w:spacing w:after="0" w:line="240" w:lineRule="auto"/>
        <w:jc w:val="both"/>
        <w:rPr>
          <w:rFonts w:ascii="Gotham Narrow Bold" w:hAnsi="Gotham Narrow Bold" w:cs="AbrilDisplay-ExtraBold"/>
          <w:b/>
          <w:bCs/>
          <w:color w:val="800000"/>
          <w:sz w:val="24"/>
          <w:szCs w:val="24"/>
        </w:rPr>
      </w:pPr>
    </w:p>
    <w:p w:rsidR="003D0C49" w:rsidRPr="003D0C49" w:rsidRDefault="003D0C49" w:rsidP="003D0C49">
      <w:pPr>
        <w:pStyle w:val="NormalWeb"/>
        <w:rPr>
          <w:rFonts w:ascii="Gotham Narrow Bold" w:hAnsi="Gotham Narrow Bold"/>
        </w:rPr>
      </w:pPr>
      <w:r w:rsidRPr="003D0C49">
        <w:rPr>
          <w:rFonts w:ascii="Gotham Narrow Bold" w:hAnsi="Gotham Narrow Bold"/>
        </w:rPr>
        <w:t xml:space="preserve">Durum analizi aşamalarında, tespitler ve ihtiyaçlar, kurumsal performansı artırmaya yönelik çalışmalarda kritik bir rol oynar. Bu aşamalar, mevcut durumu analiz ederek gelişim alanlarını ve sorunları tanımlar. Özellikle kurum içi çalışan memnuniyeti, iç ve dış paydaş anket sonuçlarının değerlendirilmesi, </w:t>
      </w:r>
      <w:r w:rsidRPr="003D0C49">
        <w:rPr>
          <w:rStyle w:val="Gl"/>
          <w:rFonts w:ascii="Gotham Narrow Bold" w:hAnsi="Gotham Narrow Bold"/>
        </w:rPr>
        <w:t>GZFT</w:t>
      </w:r>
      <w:r w:rsidRPr="003D0C49">
        <w:rPr>
          <w:rFonts w:ascii="Gotham Narrow Bold" w:hAnsi="Gotham Narrow Bold"/>
        </w:rPr>
        <w:t xml:space="preserve"> ve </w:t>
      </w:r>
      <w:r w:rsidRPr="003D0C49">
        <w:rPr>
          <w:rStyle w:val="Gl"/>
          <w:rFonts w:ascii="Gotham Narrow Bold" w:hAnsi="Gotham Narrow Bold"/>
        </w:rPr>
        <w:t>PESTLE</w:t>
      </w:r>
      <w:r w:rsidRPr="003D0C49">
        <w:rPr>
          <w:rFonts w:ascii="Gotham Narrow Bold" w:hAnsi="Gotham Narrow Bold"/>
        </w:rPr>
        <w:t xml:space="preserve"> analizleri gibi yöntemler, sorunların belirlenmesine ve stratejik hedeflerin netleştirilmesine katkı sağlar.</w:t>
      </w:r>
    </w:p>
    <w:p w:rsidR="003D0C49" w:rsidRPr="003D0C49" w:rsidRDefault="003D0C49" w:rsidP="003D0C49">
      <w:pPr>
        <w:pStyle w:val="NormalWeb"/>
        <w:rPr>
          <w:rFonts w:ascii="Gotham Narrow Bold" w:hAnsi="Gotham Narrow Bold"/>
        </w:rPr>
      </w:pPr>
      <w:r w:rsidRPr="003D0C49">
        <w:rPr>
          <w:rFonts w:ascii="Gotham Narrow Bold" w:hAnsi="Gotham Narrow Bold"/>
        </w:rPr>
        <w:t>Türkiye Yüzyılı Vizyonu gibi üst politika belgelerinin incelenmesiyle, kurumun stratejik planına yön veren sorunlar ve ihtiyaçlar tespit edilmiştir. Bu kapsamda elde edilen bulgular, stratejik hedeflere dayanak oluşturmakta ve hedef kartlarında bu bulgulara yer verilmiştir.</w:t>
      </w:r>
    </w:p>
    <w:p w:rsidR="003D0C49" w:rsidRPr="003D0C49" w:rsidRDefault="003D0C49" w:rsidP="003D0C49">
      <w:pPr>
        <w:pStyle w:val="NormalWeb"/>
        <w:rPr>
          <w:rFonts w:ascii="Gotham Narrow Bold" w:hAnsi="Gotham Narrow Bold"/>
        </w:rPr>
      </w:pPr>
      <w:r w:rsidRPr="003D0C49">
        <w:rPr>
          <w:rFonts w:ascii="Gotham Narrow Bold" w:hAnsi="Gotham Narrow Bold"/>
        </w:rPr>
        <w:t>Durum analizi sürecindeki bu çalışmalar, kurumsal gelişimi sağlamak ve stratejik planı güçlendirmek adına önemli bir rehberdir. Kurumun mevcut durumu ve çevresiyle uyumlu stratejik kararların alınması bu analizlerin ışığında şekillenir.</w:t>
      </w:r>
    </w:p>
    <w:p w:rsidR="00BF11E7" w:rsidRPr="00E05A55" w:rsidRDefault="00480B1C" w:rsidP="00E05A55">
      <w:pPr>
        <w:autoSpaceDE w:val="0"/>
        <w:autoSpaceDN w:val="0"/>
        <w:adjustRightInd w:val="0"/>
        <w:spacing w:after="0" w:line="360" w:lineRule="auto"/>
        <w:jc w:val="both"/>
        <w:rPr>
          <w:rFonts w:ascii="Gotham Narrow Bold" w:hAnsi="Gotham Narrow Bold" w:cs="AbrilDisplay-ExtraBold"/>
          <w:b/>
          <w:color w:val="000000" w:themeColor="text1"/>
          <w:sz w:val="24"/>
          <w:szCs w:val="24"/>
        </w:rPr>
      </w:pPr>
      <w:r>
        <w:rPr>
          <w:rFonts w:ascii="Gotham Narrow Bold" w:hAnsi="Gotham Narrow Bold" w:cs="AbrilDisplay-ExtraBold"/>
          <w:b/>
          <w:color w:val="000000" w:themeColor="text1"/>
          <w:sz w:val="24"/>
          <w:szCs w:val="24"/>
        </w:rPr>
        <w:lastRenderedPageBreak/>
        <w:t>Tablo 18</w:t>
      </w:r>
      <w:r w:rsidR="00BF11E7" w:rsidRPr="00E05A55">
        <w:rPr>
          <w:rFonts w:ascii="Gotham Narrow Bold" w:hAnsi="Gotham Narrow Bold" w:cs="AbrilDisplay-ExtraBold"/>
          <w:b/>
          <w:color w:val="000000" w:themeColor="text1"/>
          <w:sz w:val="24"/>
          <w:szCs w:val="24"/>
        </w:rPr>
        <w:t>: Tespit ve İhtiyaç Analizi Tablosu</w:t>
      </w:r>
    </w:p>
    <w:tbl>
      <w:tblPr>
        <w:tblStyle w:val="TabloKlavuzu"/>
        <w:tblW w:w="0" w:type="auto"/>
        <w:tblLook w:val="04A0" w:firstRow="1" w:lastRow="0" w:firstColumn="1" w:lastColumn="0" w:noHBand="0" w:noVBand="1"/>
      </w:tblPr>
      <w:tblGrid>
        <w:gridCol w:w="3019"/>
        <w:gridCol w:w="3021"/>
        <w:gridCol w:w="3020"/>
      </w:tblGrid>
      <w:tr w:rsidR="00BF11E7" w:rsidRPr="00E05A55" w:rsidTr="00E05A55">
        <w:tc>
          <w:tcPr>
            <w:tcW w:w="3020" w:type="dxa"/>
            <w:shd w:val="clear" w:color="auto" w:fill="C00000"/>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Durum Analizi Aşamaları</w:t>
            </w:r>
          </w:p>
        </w:tc>
        <w:tc>
          <w:tcPr>
            <w:tcW w:w="3021" w:type="dxa"/>
            <w:shd w:val="clear" w:color="auto" w:fill="C00000"/>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Tespitler/Sorun Alanları </w:t>
            </w:r>
          </w:p>
        </w:tc>
        <w:tc>
          <w:tcPr>
            <w:tcW w:w="3021" w:type="dxa"/>
            <w:shd w:val="clear" w:color="auto" w:fill="C00000"/>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İhtiyaçlar/Gelişim Alanları</w:t>
            </w:r>
          </w:p>
        </w:tc>
      </w:tr>
      <w:tr w:rsidR="00BF11E7" w:rsidRPr="00E05A55" w:rsidTr="00E05A55">
        <w:tc>
          <w:tcPr>
            <w:tcW w:w="3020"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Uygulanmakta Olan</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Stratejik Planın</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color w:val="FF0000"/>
                <w:sz w:val="22"/>
                <w:szCs w:val="22"/>
              </w:rPr>
            </w:pPr>
            <w:r w:rsidRPr="00E05A55">
              <w:rPr>
                <w:rFonts w:ascii="Gotham Narrow Bold" w:hAnsi="Gotham Narrow Bold" w:cs="AbrilDisplay-ExtraBold"/>
                <w:sz w:val="22"/>
                <w:szCs w:val="22"/>
              </w:rPr>
              <w:t>Değerlendirilmesi</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Covid-19 salgını nedeniyle</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planlanan</w:t>
            </w:r>
            <w:proofErr w:type="gramEnd"/>
            <w:r w:rsidRPr="00E05A55">
              <w:rPr>
                <w:rFonts w:ascii="Gotham Narrow Bold" w:hAnsi="Gotham Narrow Bold" w:cs="AbrilDisplay-ExtraBold"/>
                <w:sz w:val="22"/>
                <w:szCs w:val="22"/>
              </w:rPr>
              <w:t xml:space="preserve"> bazı faaliyetler gerçekleştirilememekle</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color w:val="FF0000"/>
                <w:sz w:val="22"/>
                <w:szCs w:val="22"/>
              </w:rPr>
            </w:pPr>
            <w:proofErr w:type="gramStart"/>
            <w:r w:rsidRPr="00E05A55">
              <w:rPr>
                <w:rFonts w:ascii="Gotham Narrow Bold" w:hAnsi="Gotham Narrow Bold" w:cs="AbrilDisplay-ExtraBold"/>
                <w:sz w:val="22"/>
                <w:szCs w:val="22"/>
              </w:rPr>
              <w:t>birlikte</w:t>
            </w:r>
            <w:proofErr w:type="gramEnd"/>
            <w:r w:rsidRPr="00E05A55">
              <w:rPr>
                <w:rFonts w:ascii="Gotham Narrow Bold" w:hAnsi="Gotham Narrow Bold" w:cs="AbrilDisplay-ExtraBold"/>
                <w:sz w:val="22"/>
                <w:szCs w:val="22"/>
              </w:rPr>
              <w:t xml:space="preserve"> genel olarak hedeflere ulaşma düzeyi yüksektir.</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color w:val="FF0000"/>
                <w:sz w:val="22"/>
                <w:szCs w:val="22"/>
              </w:rPr>
            </w:pPr>
            <w:r w:rsidRPr="00E05A55">
              <w:rPr>
                <w:rFonts w:ascii="Gotham Narrow Bold" w:hAnsi="Gotham Narrow Bold" w:cs="AbrilDisplay-ExtraBold"/>
                <w:sz w:val="22"/>
                <w:szCs w:val="22"/>
              </w:rPr>
              <w:t>Okulumuz 2024-2028 plan döneminde stratejik yönetim ilkelerine uygun olarak belirlediği stratejik amaç ve hedeflerini gerçekleştirmeye yönelik faaliyetlerini etkin bir şekilde yürütecektir.</w:t>
            </w:r>
          </w:p>
        </w:tc>
      </w:tr>
      <w:tr w:rsidR="00BF11E7" w:rsidRPr="00E05A55" w:rsidTr="00E05A55">
        <w:tc>
          <w:tcPr>
            <w:tcW w:w="3020"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Mevzuat Analizi</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Ders kitaplarına yönelik e-İçeriklerin tek bir platform üzerinden kullanıcılara ulaştırılmasında aksaklıkların giderilmesi. Okul/kurum standartlarının gelişmeler doğrultusunda takip edilmesi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Çeşitli öğrenme alanlarında günümüz ihtiyaçlarına uygun hâle getirilen programların titizlikle uygulanması. </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Dijital eğitim içeriklerinin kullanımının arttırılması</w:t>
            </w:r>
          </w:p>
        </w:tc>
      </w:tr>
      <w:tr w:rsidR="00BF11E7" w:rsidRPr="00E05A55" w:rsidTr="00E05A55">
        <w:tc>
          <w:tcPr>
            <w:tcW w:w="3020"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Üst Politika Belgeleri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Analizi</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MEB 2024-2028 Stratejik Planı’nda Engellilerin Toplumsal Hayata Katılımı ve Özel Eğitim, Hayat Boyu Öğrenme, Ölçme, Seçme ve Yerleştirme, Temel Eğitim konularında faaliyetler yürütülecektir. </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Millî Eğitim Kalite Çerçevesinde ilçemizi ilgilendiren Eğitim ve Öğretim Hizmetlerinin Niteliği, Eğitim Yönetiminde İzleme ve Değerlendirme konuları yer almaktadır.</w:t>
            </w:r>
          </w:p>
        </w:tc>
      </w:tr>
      <w:tr w:rsidR="00BF11E7" w:rsidRPr="00E05A55" w:rsidTr="00E05A55">
        <w:tc>
          <w:tcPr>
            <w:tcW w:w="3020"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Paydaş Analizi</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Ailelerin okul öncesi eğitime ilişkin farkındalık düzeyinin yüksek olmaması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Ailelerin akademik kaygı sebebiyle öğrencileri sosyal ve kültürel etkinliklere daha az göndermeleri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Okulların, çevrelerinde bulunan ve öğrencilerin gelişimlerine katkı sunabilecek kurum ve kuruluşlarla yeterince etkileşim içinde olmaması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Kaynaştırma/bütünleştirme uygulamaları yoluyla eğitim hakkında ilgili paydaşların yeterli düzeyde bilgi sahibi olmaması</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Aile eğitimlerine devam edilmesi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Öğrencileri sosyal, sportif, kültürel faaliyetlere yönlendirecek mekanizmaların güçlendirilmesi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İlgili kurum ve kuruluşlarla iş birliğinin artırılması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Öğrencilerin gelişimine katkıda bulunabilecek kurum ve kuruluşlarla iş birliği mekanizmalarının geliştirilmesi ve etkileşimin artırılması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
        </w:tc>
      </w:tr>
      <w:tr w:rsidR="00BF11E7" w:rsidRPr="00E05A55" w:rsidTr="00E05A55">
        <w:tc>
          <w:tcPr>
            <w:tcW w:w="3020"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İnsan Kaynakları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Yetkinlik Analizi</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Gelişen şartlar ve ortaya çıkan ihtiyaçlar doğrultusunda öğretmenlerin rehberlik hizmetleri konusunda eksikliklerinin olması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Personelin bilgi ve becerilerinin geliştirilmesi gerekliliği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Öğretmenlerin dijital yeterlikleri arasında farklılıklar bulunması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Yönetici ve öğretmenlerin mesleki gelişimine yönelik üniversite iş birliklerinin istenilen seviyede olmaması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Öğretmen ve yöneticilere verilen mesleki gelişim eğitimlerinin niteliğinin gelişmeye açık olması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Öğretmenlere gelişen şartlar ve ortaya çıkan ihtiyaçlar doğrultusunda hizmet içi eğitimlerin düzenlenmesi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Personele yönelik mesleki gelişim programlarının uygulanması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Öğretmenlerin dijital yeterliklerini geliştirmek amacıyla hizmet içi eğitim faaliyetlerinin planlanması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İhtiyaç duyulan alanlarda öğretmen ve yöneticilere üniversiteler aracılığıyla mesleki gelişim eğitimlerinin verilmesi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Mesleki gelişimde, yerel ihtiyaçlara yönelik eğitim, hareketlilik ve danışmanlık faaliyetlerinin yapılması</w:t>
            </w:r>
          </w:p>
        </w:tc>
      </w:tr>
      <w:tr w:rsidR="00BF11E7" w:rsidRPr="00E05A55" w:rsidTr="00E05A55">
        <w:tc>
          <w:tcPr>
            <w:tcW w:w="3020"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Kurum Kültürü Analizi</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Okullarımızda çevre ve iklim değişikliği konusunda duyarlılık ve farkındalığın istenilen seviyede olmaması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Çalışanların </w:t>
            </w:r>
            <w:proofErr w:type="gramStart"/>
            <w:r w:rsidRPr="00E05A55">
              <w:rPr>
                <w:rFonts w:ascii="Gotham Narrow Bold" w:hAnsi="Gotham Narrow Bold" w:cs="AbrilDisplay-ExtraBold"/>
                <w:sz w:val="22"/>
                <w:szCs w:val="22"/>
              </w:rPr>
              <w:t>motivasyonunu</w:t>
            </w:r>
            <w:proofErr w:type="gramEnd"/>
            <w:r w:rsidRPr="00E05A55">
              <w:rPr>
                <w:rFonts w:ascii="Gotham Narrow Bold" w:hAnsi="Gotham Narrow Bold" w:cs="AbrilDisplay-ExtraBold"/>
                <w:sz w:val="22"/>
                <w:szCs w:val="22"/>
              </w:rPr>
              <w:t xml:space="preserve"> artırmaya yönelik çalışmaların az olması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Toplumda çevre ve iklim değişikliği bilincini oluşturacak ve geliştirecek görünürlük ve farkındalık çalışmaların yapılması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Kurum içi iletişime yönelik uygulamaların artırılması ve </w:t>
            </w:r>
            <w:proofErr w:type="gramStart"/>
            <w:r w:rsidRPr="00E05A55">
              <w:rPr>
                <w:rFonts w:ascii="Gotham Narrow Bold" w:hAnsi="Gotham Narrow Bold" w:cs="AbrilDisplay-ExtraBold"/>
                <w:sz w:val="22"/>
                <w:szCs w:val="22"/>
              </w:rPr>
              <w:t>motivasyon</w:t>
            </w:r>
            <w:proofErr w:type="gramEnd"/>
            <w:r w:rsidRPr="00E05A55">
              <w:rPr>
                <w:rFonts w:ascii="Gotham Narrow Bold" w:hAnsi="Gotham Narrow Bold" w:cs="AbrilDisplay-ExtraBold"/>
                <w:sz w:val="22"/>
                <w:szCs w:val="22"/>
              </w:rPr>
              <w:t xml:space="preserve"> sağlayıcı etkinliklerin geliştirilmesi</w:t>
            </w:r>
          </w:p>
        </w:tc>
      </w:tr>
      <w:tr w:rsidR="00BF11E7" w:rsidRPr="00E05A55" w:rsidTr="00E05A55">
        <w:tc>
          <w:tcPr>
            <w:tcW w:w="3020"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Fiziki Kaynak Analizi</w:t>
            </w:r>
          </w:p>
        </w:tc>
        <w:tc>
          <w:tcPr>
            <w:tcW w:w="3021" w:type="dxa"/>
          </w:tcPr>
          <w:p w:rsidR="00BF11E7" w:rsidRPr="00E05A55" w:rsidRDefault="00BF11E7" w:rsidP="003D0C49">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Okulumuz </w:t>
            </w:r>
            <w:r w:rsidR="003D0C49">
              <w:rPr>
                <w:rFonts w:ascii="Gotham Narrow Bold" w:hAnsi="Gotham Narrow Bold" w:cs="AbrilDisplay-ExtraBold"/>
                <w:sz w:val="22"/>
                <w:szCs w:val="22"/>
              </w:rPr>
              <w:t>ilçe merkezinde</w:t>
            </w:r>
            <w:r w:rsidRPr="00E05A55">
              <w:rPr>
                <w:rFonts w:ascii="Gotham Narrow Bold" w:hAnsi="Gotham Narrow Bold" w:cs="AbrilDisplay-ExtraBold"/>
                <w:sz w:val="22"/>
                <w:szCs w:val="22"/>
              </w:rPr>
              <w:t xml:space="preserve"> hizmet vermektedir.</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İlgili plan döneminde hâlen kullanılmakta olan binada fiziki ihtiyaçların giderilmesi, yeni ve müstakil bir binada </w:t>
            </w:r>
            <w:r w:rsidRPr="00E05A55">
              <w:rPr>
                <w:rFonts w:ascii="Gotham Narrow Bold" w:hAnsi="Gotham Narrow Bold" w:cs="AbrilDisplay-ExtraBold"/>
                <w:sz w:val="22"/>
                <w:szCs w:val="22"/>
              </w:rPr>
              <w:lastRenderedPageBreak/>
              <w:t>hizmet verilmesi amaçlanmaktadır</w:t>
            </w:r>
          </w:p>
        </w:tc>
      </w:tr>
      <w:tr w:rsidR="00BF11E7" w:rsidRPr="00E05A55" w:rsidTr="00E05A55">
        <w:tc>
          <w:tcPr>
            <w:tcW w:w="3020"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Teknolojik ve Bilişim</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Altyapı Analizi</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Dijital içerik ve uzaktan eğitim teknolojilerinin</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yaygınlaşması</w:t>
            </w:r>
            <w:proofErr w:type="gramEnd"/>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Dijital dönüşümün hayat boyu öğrenme</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fırsatlarının</w:t>
            </w:r>
            <w:proofErr w:type="gramEnd"/>
            <w:r w:rsidRPr="00E05A55">
              <w:rPr>
                <w:rFonts w:ascii="Gotham Narrow Bold" w:hAnsi="Gotham Narrow Bold" w:cs="AbrilDisplay-ExtraBold"/>
                <w:sz w:val="22"/>
                <w:szCs w:val="22"/>
              </w:rPr>
              <w:t xml:space="preserve"> sunumunu kolaylaştırması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Teknolojik gelişmelerle birlikte öğrenmenin</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çevrim</w:t>
            </w:r>
            <w:proofErr w:type="gramEnd"/>
            <w:r w:rsidRPr="00E05A55">
              <w:rPr>
                <w:rFonts w:ascii="Gotham Narrow Bold" w:hAnsi="Gotham Narrow Bold" w:cs="AbrilDisplay-ExtraBold"/>
                <w:sz w:val="22"/>
                <w:szCs w:val="22"/>
              </w:rPr>
              <w:t xml:space="preserve"> içi ortamlarda sunulmasına</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olanak</w:t>
            </w:r>
            <w:proofErr w:type="gramEnd"/>
            <w:r w:rsidRPr="00E05A55">
              <w:rPr>
                <w:rFonts w:ascii="Gotham Narrow Bold" w:hAnsi="Gotham Narrow Bold" w:cs="AbrilDisplay-ExtraBold"/>
                <w:sz w:val="22"/>
                <w:szCs w:val="22"/>
              </w:rPr>
              <w:t xml:space="preserve"> sağlanması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Teknolojik altyapı ve donanım açısından</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proofErr w:type="gramStart"/>
            <w:r w:rsidRPr="00E05A55">
              <w:rPr>
                <w:rFonts w:ascii="Gotham Narrow Bold" w:hAnsi="Gotham Narrow Bold" w:cs="AbrilDisplay-ExtraBold"/>
                <w:sz w:val="22"/>
                <w:szCs w:val="22"/>
              </w:rPr>
              <w:t>bölgesel</w:t>
            </w:r>
            <w:proofErr w:type="gramEnd"/>
            <w:r w:rsidRPr="00E05A55">
              <w:rPr>
                <w:rFonts w:ascii="Gotham Narrow Bold" w:hAnsi="Gotham Narrow Bold" w:cs="AbrilDisplay-ExtraBold"/>
                <w:sz w:val="22"/>
                <w:szCs w:val="22"/>
              </w:rPr>
              <w:t xml:space="preserve"> farklılıklar</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Hayat boyu öğrenmeye erişimi artırabilmek için görünürlük faaliyetlerinin artırılması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Öğretmenlerin ve öğrencilerin dijital yeterlikte ortaya çıkan eksikliklerini ortadan kaldırmaya yönelik planlamalar yapılması</w:t>
            </w:r>
          </w:p>
          <w:p w:rsidR="00BF11E7" w:rsidRPr="00E05A55" w:rsidRDefault="00BF11E7" w:rsidP="00E05A55">
            <w:pPr>
              <w:autoSpaceDE w:val="0"/>
              <w:autoSpaceDN w:val="0"/>
              <w:adjustRightInd w:val="0"/>
              <w:spacing w:line="276" w:lineRule="auto"/>
              <w:jc w:val="both"/>
              <w:rPr>
                <w:rFonts w:ascii="Gotham Narrow Bold" w:hAnsi="Gotham Narrow Bold"/>
                <w:sz w:val="22"/>
                <w:szCs w:val="22"/>
              </w:rPr>
            </w:pPr>
            <w:r w:rsidRPr="00E05A55">
              <w:rPr>
                <w:rFonts w:ascii="Gotham Narrow Bold" w:hAnsi="Gotham Narrow Bold" w:cs="AbrilDisplay-ExtraBold"/>
                <w:sz w:val="22"/>
                <w:szCs w:val="22"/>
              </w:rPr>
              <w:t>Altyapı çalışmalarına yönelik faaliyetlerin devam ettirilmesi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Veriye dayalı ve sürdürülebilir bir yönetim yapısı için mahalle bazında sağlıklı veri toplama adına planlama yapılmasına ve uygulamalar geliştirilmesi</w:t>
            </w:r>
          </w:p>
        </w:tc>
      </w:tr>
      <w:tr w:rsidR="00BF11E7" w:rsidRPr="00E05A55" w:rsidTr="00E05A55">
        <w:tc>
          <w:tcPr>
            <w:tcW w:w="3020"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Mali Kaynak Analizi</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Eğitim maliyetlerinde öngörülemeyen artışlar ve projelerin yürütülebilmesi için finans kaynağının yeterli olmaması </w:t>
            </w:r>
          </w:p>
        </w:tc>
        <w:tc>
          <w:tcPr>
            <w:tcW w:w="3021" w:type="dxa"/>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Eğitim ortamlarının öğrenci ihtiyaçlarına cevap verecek şekilde geliştirilmesi için gerekli finansman eksikliklerinin giderilmesine yönelik iş birliği çalışmalarının artırılması ve çeşitliliğinin artırılmasına, bu kapsamda eğitim ortamlarının altyapı, donatım malzeme ihtiyaçlarının karşılanmasına</w:t>
            </w:r>
          </w:p>
        </w:tc>
      </w:tr>
      <w:tr w:rsidR="00BF11E7" w:rsidRPr="00E05A55" w:rsidTr="00E05A55">
        <w:tc>
          <w:tcPr>
            <w:tcW w:w="3020"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PESTLE Analizi</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Dijital materyallerle zenginleştirilmiş ve güncel eğitim ortamlarına ihtiyaç duyulması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Dünya ve ülkemizdeki teknolojik gelişmeler ve bunların sürekli, yenilenmesi</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Kamuoyunun eğitim öğretimin kalitesi ile eğitim öğretim çalışanlarının niteliğine ilişkin beklenti ve algısının farklı olması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Çok hızlı gelişen teknolojilerin takip edilmesinde yaşanan zorluklar</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Çevre ve iklim değişikliğine yönelik farkındalığın düşük olması</w:t>
            </w:r>
          </w:p>
        </w:tc>
        <w:tc>
          <w:tcPr>
            <w:tcW w:w="3021" w:type="dxa"/>
            <w:shd w:val="clear" w:color="auto" w:fill="F2F2F2" w:themeFill="background1" w:themeFillShade="F2"/>
          </w:tcPr>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lastRenderedPageBreak/>
              <w:t>Öğrenciler, okullar ve bölgeler arasında öğretmen ve yönetici niteliği, eğitim ortamı, donanımı ve kazanımlar acısından oluşan farklılıkların azaltılması ve uluslararası standartların yakalanması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Kurumsal düzeyde ortaya konulacak kalıcı çözüm planlamalarının yapılması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 xml:space="preserve">Eğitimde ortaya çıkan dijitalleşme eğilimlerine </w:t>
            </w:r>
            <w:r w:rsidRPr="00E05A55">
              <w:rPr>
                <w:rFonts w:ascii="Gotham Narrow Bold" w:hAnsi="Gotham Narrow Bold" w:cs="AbrilDisplay-ExtraBold"/>
                <w:sz w:val="22"/>
                <w:szCs w:val="22"/>
              </w:rPr>
              <w:lastRenderedPageBreak/>
              <w:t>uygun çalışmaların planlanması</w:t>
            </w:r>
          </w:p>
          <w:p w:rsidR="00BF11E7" w:rsidRPr="00E05A55" w:rsidRDefault="00BF11E7" w:rsidP="00E05A55">
            <w:pPr>
              <w:autoSpaceDE w:val="0"/>
              <w:autoSpaceDN w:val="0"/>
              <w:adjustRightInd w:val="0"/>
              <w:spacing w:line="276" w:lineRule="auto"/>
              <w:jc w:val="both"/>
              <w:rPr>
                <w:rFonts w:ascii="Gotham Narrow Bold" w:hAnsi="Gotham Narrow Bold" w:cs="AbrilDisplay-ExtraBold"/>
                <w:sz w:val="22"/>
                <w:szCs w:val="22"/>
              </w:rPr>
            </w:pPr>
            <w:r w:rsidRPr="00E05A55">
              <w:rPr>
                <w:rFonts w:ascii="Gotham Narrow Bold" w:hAnsi="Gotham Narrow Bold" w:cs="AbrilDisplay-ExtraBold"/>
                <w:sz w:val="22"/>
                <w:szCs w:val="22"/>
              </w:rPr>
              <w:t>Ekolojik dengeyi korumaya yönelik çalışmalara ve eğitimlere toplum, yerel yönetim, STK’ların vb. desteğinin alınarak devam edilmesi, iş birliği çalışmalarının yaygınlaştırılması</w:t>
            </w:r>
          </w:p>
        </w:tc>
      </w:tr>
    </w:tbl>
    <w:p w:rsidR="00A20488" w:rsidRPr="00E05A55" w:rsidRDefault="00A20488" w:rsidP="00E05A55">
      <w:pPr>
        <w:autoSpaceDE w:val="0"/>
        <w:autoSpaceDN w:val="0"/>
        <w:adjustRightInd w:val="0"/>
        <w:spacing w:after="0" w:line="360" w:lineRule="auto"/>
        <w:jc w:val="both"/>
        <w:rPr>
          <w:rFonts w:ascii="Gotham Narrow Bold" w:hAnsi="Gotham Narrow Bold" w:cs="AbrilDisplay-ExtraBold"/>
          <w:color w:val="FF0000"/>
          <w:sz w:val="24"/>
          <w:szCs w:val="24"/>
        </w:rPr>
      </w:pPr>
    </w:p>
    <w:p w:rsidR="00A20488" w:rsidRPr="00E05A55" w:rsidRDefault="00A20488" w:rsidP="00E05A55">
      <w:pPr>
        <w:autoSpaceDE w:val="0"/>
        <w:autoSpaceDN w:val="0"/>
        <w:adjustRightInd w:val="0"/>
        <w:spacing w:after="0" w:line="360" w:lineRule="auto"/>
        <w:jc w:val="both"/>
        <w:rPr>
          <w:rFonts w:ascii="Gotham Narrow Bold" w:hAnsi="Gotham Narrow Bold" w:cs="AbrilDisplay-ExtraBold"/>
          <w:color w:val="FF0000"/>
          <w:sz w:val="24"/>
          <w:szCs w:val="24"/>
        </w:rPr>
      </w:pPr>
    </w:p>
    <w:p w:rsidR="00A20488" w:rsidRPr="00E05A55" w:rsidRDefault="00A20488" w:rsidP="00E05A55">
      <w:pPr>
        <w:autoSpaceDE w:val="0"/>
        <w:autoSpaceDN w:val="0"/>
        <w:adjustRightInd w:val="0"/>
        <w:spacing w:after="0" w:line="360" w:lineRule="auto"/>
        <w:jc w:val="both"/>
        <w:rPr>
          <w:rFonts w:ascii="Gotham Narrow Bold" w:hAnsi="Gotham Narrow Bold" w:cs="AbrilDisplay-ExtraBold"/>
          <w:color w:val="FF0000"/>
          <w:sz w:val="24"/>
          <w:szCs w:val="24"/>
        </w:rPr>
      </w:pPr>
    </w:p>
    <w:p w:rsidR="00422459" w:rsidRPr="00E05A55" w:rsidRDefault="00422459" w:rsidP="00E05A55">
      <w:pPr>
        <w:jc w:val="both"/>
        <w:rPr>
          <w:rFonts w:ascii="Gotham Narrow Bold" w:hAnsi="Gotham Narrow Bold"/>
          <w:b/>
          <w:color w:val="FFFFFF"/>
          <w:sz w:val="28"/>
        </w:rPr>
      </w:pPr>
      <w:r w:rsidRPr="00E05A55">
        <w:rPr>
          <w:rFonts w:ascii="Gotham Narrow Bold" w:hAnsi="Gotham Narrow Bold"/>
          <w:b/>
          <w:color w:val="FFFFFF"/>
          <w:sz w:val="28"/>
        </w:rPr>
        <w:t>Toplumu</w:t>
      </w:r>
      <w:r w:rsidRPr="00E05A55">
        <w:rPr>
          <w:rFonts w:ascii="Gotham Narrow Bold" w:hAnsi="Gotham Narrow Bold"/>
        </w:rPr>
        <w:t xml:space="preserve"> </w:t>
      </w:r>
      <w:r w:rsidRPr="00E05A55">
        <w:rPr>
          <w:rFonts w:ascii="Gotham Narrow Bold" w:hAnsi="Gotham Narrow Bold"/>
          <w:b/>
          <w:color w:val="FFFFFF"/>
          <w:sz w:val="28"/>
        </w:rPr>
        <w:t>Eğitim kurumlarının çevre dostu uygulamaları</w:t>
      </w:r>
    </w:p>
    <w:p w:rsidR="005A0E74" w:rsidRPr="00E05A55" w:rsidRDefault="003D0C49" w:rsidP="00E05A55">
      <w:pPr>
        <w:jc w:val="both"/>
        <w:rPr>
          <w:rFonts w:ascii="Gotham Narrow Bold" w:hAnsi="Gotham Narrow Bold"/>
          <w:color w:val="000000" w:themeColor="text1"/>
          <w:sz w:val="24"/>
          <w:szCs w:val="24"/>
        </w:rPr>
      </w:pPr>
      <w:r w:rsidRPr="00E05A55">
        <w:rPr>
          <w:rFonts w:ascii="Gotham Narrow Bold" w:hAnsi="Gotham Narrow Bold"/>
          <w:noProof/>
          <w:lang w:eastAsia="tr-TR"/>
        </w:rPr>
        <w:lastRenderedPageBreak/>
        <mc:AlternateContent>
          <mc:Choice Requires="wps">
            <w:drawing>
              <wp:anchor distT="45720" distB="45720" distL="114300" distR="114300" simplePos="0" relativeHeight="251630080" behindDoc="1" locked="0" layoutInCell="1" allowOverlap="1" wp14:anchorId="1931EDA3" wp14:editId="2B765258">
                <wp:simplePos x="0" y="0"/>
                <wp:positionH relativeFrom="margin">
                  <wp:posOffset>3604895</wp:posOffset>
                </wp:positionH>
                <wp:positionV relativeFrom="margin">
                  <wp:posOffset>7776845</wp:posOffset>
                </wp:positionV>
                <wp:extent cx="3037840" cy="1041400"/>
                <wp:effectExtent l="0" t="0" r="0" b="6350"/>
                <wp:wrapSquare wrapText="bothSides"/>
                <wp:docPr id="14168160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041400"/>
                        </a:xfrm>
                        <a:prstGeom prst="rect">
                          <a:avLst/>
                        </a:prstGeom>
                        <a:noFill/>
                        <a:ln w="9525">
                          <a:noFill/>
                          <a:miter lim="800000"/>
                          <a:headEnd/>
                          <a:tailEnd/>
                        </a:ln>
                      </wps:spPr>
                      <wps:txbx>
                        <w:txbxContent>
                          <w:p w:rsidR="0098353A" w:rsidRPr="00EE590B" w:rsidRDefault="0098353A"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1EDA3" id="_x0000_s1030" type="#_x0000_t202" style="position:absolute;left:0;text-align:left;margin-left:283.85pt;margin-top:612.35pt;width:239.2pt;height:82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" filled="f" stroked="f">
                <v:textbox>
                  <w:txbxContent>
                    <w:p w:rsidR="0098353A" w:rsidRPr="00EE590B" w:rsidRDefault="0098353A"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v:textbox>
                <w10:wrap type="square" anchorx="margin" anchory="margin"/>
              </v:shape>
            </w:pict>
          </mc:Fallback>
        </mc:AlternateContent>
      </w:r>
      <w:r w:rsidRPr="00E05A55">
        <w:rPr>
          <w:rFonts w:ascii="Gotham Narrow Bold" w:hAnsi="Gotham Narrow Bold"/>
          <w:noProof/>
          <w:color w:val="000000" w:themeColor="text1"/>
          <w:sz w:val="144"/>
          <w:szCs w:val="144"/>
          <w:lang w:eastAsia="tr-TR"/>
        </w:rPr>
        <w:drawing>
          <wp:anchor distT="0" distB="0" distL="114300" distR="114300" simplePos="0" relativeHeight="251628032" behindDoc="0" locked="0" layoutInCell="1" allowOverlap="1" wp14:anchorId="76D439C5" wp14:editId="46B92544">
            <wp:simplePos x="0" y="0"/>
            <wp:positionH relativeFrom="margin">
              <wp:align>center</wp:align>
            </wp:positionH>
            <wp:positionV relativeFrom="margin">
              <wp:align>bottom</wp:align>
            </wp:positionV>
            <wp:extent cx="7524115" cy="10641965"/>
            <wp:effectExtent l="0" t="0" r="635" b="6985"/>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4"/>
                    <pic:cNvPicPr/>
                  </pic:nvPicPr>
                  <pic:blipFill>
                    <a:blip r:embed="rId24">
                      <a:extLst>
                        <a:ext uri="{28A0092B-C50C-407E-A947-70E740481C1C}">
                          <a14:useLocalDpi xmlns:a14="http://schemas.microsoft.com/office/drawing/2010/main" val="0"/>
                        </a:ext>
                      </a:extLst>
                    </a:blip>
                    <a:stretch>
                      <a:fillRect/>
                    </a:stretch>
                  </pic:blipFill>
                  <pic:spPr>
                    <a:xfrm>
                      <a:off x="0" y="0"/>
                      <a:ext cx="7524115" cy="106419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22459" w:rsidRPr="00E05A55">
        <w:rPr>
          <w:rFonts w:ascii="Gotham Narrow Bold" w:hAnsi="Gotham Narrow Bold"/>
          <w:b/>
          <w:color w:val="FFFFFF"/>
          <w:sz w:val="28"/>
        </w:rPr>
        <w:t>benimsemesi</w:t>
      </w:r>
      <w:proofErr w:type="gramEnd"/>
      <w:r w:rsidR="00422459" w:rsidRPr="00E05A55">
        <w:rPr>
          <w:rFonts w:ascii="Gotham Narrow Bold" w:hAnsi="Gotham Narrow Bold"/>
          <w:b/>
          <w:color w:val="FFFFFF"/>
          <w:sz w:val="28"/>
        </w:rPr>
        <w:t xml:space="preserve"> yönünde politikalar oluşturulması n</w:t>
      </w:r>
      <w:r w:rsidR="00D4374A" w:rsidRPr="00E05A55">
        <w:rPr>
          <w:rFonts w:ascii="Gotham Narrow Bold" w:hAnsi="Gotham Narrow Bold"/>
          <w:noProof/>
          <w:lang w:eastAsia="tr-TR"/>
        </w:rPr>
        <mc:AlternateContent>
          <mc:Choice Requires="wps">
            <w:drawing>
              <wp:anchor distT="45720" distB="45720" distL="114300" distR="114300" simplePos="0" relativeHeight="251629056" behindDoc="0" locked="0" layoutInCell="1" allowOverlap="1" wp14:anchorId="5DF3DE7C" wp14:editId="6FAB1974">
                <wp:simplePos x="0" y="0"/>
                <wp:positionH relativeFrom="column">
                  <wp:posOffset>294005</wp:posOffset>
                </wp:positionH>
                <wp:positionV relativeFrom="paragraph">
                  <wp:posOffset>1816100</wp:posOffset>
                </wp:positionV>
                <wp:extent cx="5600700" cy="5295900"/>
                <wp:effectExtent l="0" t="0" r="0" b="0"/>
                <wp:wrapSquare wrapText="bothSides"/>
                <wp:docPr id="16616688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rsidR="0098353A" w:rsidRPr="00EE590B" w:rsidRDefault="0098353A" w:rsidP="00D4374A">
                            <w:pPr>
                              <w:jc w:val="center"/>
                              <w:rPr>
                                <w:rFonts w:ascii="Gotham Narrow Light" w:hAnsi="Gotham Narrow Light"/>
                                <w:b/>
                                <w:bCs/>
                                <w:sz w:val="96"/>
                                <w:szCs w:val="96"/>
                              </w:rPr>
                            </w:pPr>
                          </w:p>
                          <w:p w:rsidR="0098353A" w:rsidRPr="00EE590B" w:rsidRDefault="0098353A"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98353A" w:rsidRPr="00EE590B" w:rsidRDefault="0098353A"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3DE7C" id="_x0000_s1031" type="#_x0000_t202" style="position:absolute;left:0;text-align:left;margin-left:23.15pt;margin-top:143pt;width:441pt;height:417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B5FwIAAAc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5PY5VnNHTRH1MHBNJn4ktDowP2kZMCprKn/0TMnKFEfDGq5ni8WcYyTsyhvCnTc&#10;dWR3HWGGI1RNAyWTeR/S6E+U71DzViY1YnOmSk4l47QlPU8vI47ztZ9O/X6/218A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AMcvB5FwIAAAcEAAAOAAAAAAAAAAAAAAAAAC4CAABkcnMvZTJvRG9jLnhtbFBLAQItABQABgAI&#10;AAAAIQA0mC973QAAAAsBAAAPAAAAAAAAAAAAAAAAAHEEAABkcnMvZG93bnJldi54bWxQSwUGAAAA&#10;AAQABADzAAAAewUAAAAA&#10;" filled="f" stroked="f">
                <v:textbox>
                  <w:txbxContent>
                    <w:p w:rsidR="0098353A" w:rsidRPr="00EE590B" w:rsidRDefault="0098353A" w:rsidP="00D4374A">
                      <w:pPr>
                        <w:jc w:val="center"/>
                        <w:rPr>
                          <w:rFonts w:ascii="Gotham Narrow Light" w:hAnsi="Gotham Narrow Light"/>
                          <w:b/>
                          <w:bCs/>
                          <w:sz w:val="96"/>
                          <w:szCs w:val="96"/>
                        </w:rPr>
                      </w:pPr>
                    </w:p>
                    <w:p w:rsidR="0098353A" w:rsidRPr="00EE590B" w:rsidRDefault="0098353A"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98353A" w:rsidRPr="00EE590B" w:rsidRDefault="0098353A"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v:textbox>
                <w10:wrap type="square"/>
              </v:shape>
            </w:pict>
          </mc:Fallback>
        </mc:AlternateContent>
      </w:r>
    </w:p>
    <w:p w:rsidR="00BF11E7" w:rsidRPr="00E05A55" w:rsidRDefault="00BF11E7" w:rsidP="00E05A55">
      <w:pPr>
        <w:pStyle w:val="Balk1"/>
        <w:jc w:val="both"/>
        <w:rPr>
          <w:rFonts w:ascii="Gotham Narrow Bold" w:hAnsi="Gotham Narrow Bold"/>
          <w:b/>
          <w:bCs/>
          <w:color w:val="C00000"/>
          <w:sz w:val="28"/>
          <w:szCs w:val="28"/>
        </w:rPr>
      </w:pPr>
      <w:bookmarkStart w:id="31" w:name="_Toc177636861"/>
      <w:bookmarkStart w:id="32" w:name="_Toc177983735"/>
      <w:r w:rsidRPr="00E05A55">
        <w:rPr>
          <w:rFonts w:ascii="Gotham Narrow Bold" w:hAnsi="Gotham Narrow Bold"/>
          <w:b/>
          <w:bCs/>
          <w:color w:val="C00000"/>
          <w:sz w:val="28"/>
          <w:szCs w:val="28"/>
        </w:rPr>
        <w:lastRenderedPageBreak/>
        <w:t>Geleceğe Bakış</w:t>
      </w:r>
      <w:bookmarkEnd w:id="31"/>
      <w:bookmarkEnd w:id="32"/>
    </w:p>
    <w:p w:rsidR="00BF11E7" w:rsidRPr="00E05A55" w:rsidRDefault="00BF11E7" w:rsidP="00E05A55">
      <w:pPr>
        <w:jc w:val="both"/>
        <w:rPr>
          <w:rFonts w:ascii="Gotham Narrow Bold" w:hAnsi="Gotham Narrow Bold"/>
        </w:rPr>
      </w:pPr>
      <w:bookmarkStart w:id="33" w:name="_Hlk162448017"/>
      <w:r w:rsidRPr="00E05A55">
        <w:rPr>
          <w:rFonts w:ascii="Gotham Narrow Bold" w:hAnsi="Gotham Narrow Bold"/>
          <w:noProof/>
          <w:lang w:eastAsia="tr-TR"/>
        </w:rPr>
        <mc:AlternateContent>
          <mc:Choice Requires="wps">
            <w:drawing>
              <wp:anchor distT="0" distB="0" distL="114300" distR="114300" simplePos="0" relativeHeight="251665920" behindDoc="0" locked="0" layoutInCell="1" allowOverlap="1" wp14:anchorId="11FC7240" wp14:editId="1CB7C583">
                <wp:simplePos x="0" y="0"/>
                <wp:positionH relativeFrom="column">
                  <wp:posOffset>8890</wp:posOffset>
                </wp:positionH>
                <wp:positionV relativeFrom="paragraph">
                  <wp:posOffset>131445</wp:posOffset>
                </wp:positionV>
                <wp:extent cx="1935480" cy="495300"/>
                <wp:effectExtent l="95250" t="76200" r="102870" b="76200"/>
                <wp:wrapNone/>
                <wp:docPr id="29" name="Dikdörtgen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95300"/>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98353A" w:rsidRDefault="0098353A" w:rsidP="00BF11E7">
                            <w:pPr>
                              <w:jc w:val="center"/>
                            </w:pPr>
                            <w:r>
                              <w:rPr>
                                <w:rFonts w:ascii="Gotham Narrow Book" w:hAnsi="Gotham Narrow Book"/>
                                <w:b/>
                                <w:color w:val="FFFFFF" w:themeColor="background1"/>
                                <w:sz w:val="48"/>
                                <w:szCs w:val="48"/>
                              </w:rPr>
                              <w:t>MİSYON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FC7240" id="Dikdörtgen 29" o:spid="_x0000_s1032" style="position:absolute;left:0;text-align:left;margin-left:.7pt;margin-top:10.35pt;width:152.4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" fillcolor="#c00000" stroked="f" strokeweight="1pt">
                <v:shadow on="t" type="perspective" color="black" opacity="26214f" offset="0,0" matrix="66847f,,,66847f"/>
                <v:path arrowok="t"/>
                <v:textbox>
                  <w:txbxContent>
                    <w:p w:rsidR="0098353A" w:rsidRDefault="0098353A" w:rsidP="00BF11E7">
                      <w:pPr>
                        <w:jc w:val="center"/>
                      </w:pPr>
                      <w:r>
                        <w:rPr>
                          <w:rFonts w:ascii="Gotham Narrow Book" w:hAnsi="Gotham Narrow Book"/>
                          <w:b/>
                          <w:color w:val="FFFFFF" w:themeColor="background1"/>
                          <w:sz w:val="48"/>
                          <w:szCs w:val="48"/>
                        </w:rPr>
                        <w:t>MİSYON</w:t>
                      </w:r>
                    </w:p>
                  </w:txbxContent>
                </v:textbox>
              </v:rect>
            </w:pict>
          </mc:Fallback>
        </mc:AlternateContent>
      </w:r>
      <w:bookmarkEnd w:id="33"/>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r w:rsidRPr="00E05A55">
        <w:rPr>
          <w:rFonts w:ascii="Gotham Narrow Bold" w:hAnsi="Gotham Narrow Bold"/>
          <w:noProof/>
          <w:lang w:eastAsia="tr-TR"/>
        </w:rPr>
        <mc:AlternateContent>
          <mc:Choice Requires="wps">
            <w:drawing>
              <wp:anchor distT="0" distB="0" distL="114300" distR="114300" simplePos="0" relativeHeight="251663872" behindDoc="0" locked="0" layoutInCell="1" allowOverlap="1" wp14:anchorId="5120F846" wp14:editId="78E16C6B">
                <wp:simplePos x="0" y="0"/>
                <wp:positionH relativeFrom="column">
                  <wp:posOffset>-1270</wp:posOffset>
                </wp:positionH>
                <wp:positionV relativeFrom="paragraph">
                  <wp:posOffset>132080</wp:posOffset>
                </wp:positionV>
                <wp:extent cx="6179820" cy="1812925"/>
                <wp:effectExtent l="0" t="0" r="0" b="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1812925"/>
                        </a:xfrm>
                        <a:prstGeom prst="rect">
                          <a:avLst/>
                        </a:prstGeom>
                        <a:solidFill>
                          <a:srgbClr val="00B050"/>
                        </a:solidFill>
                        <a:ln>
                          <a:noFill/>
                        </a:ln>
                      </wps:spPr>
                      <wps:style>
                        <a:lnRef idx="0">
                          <a:scrgbClr r="0" g="0" b="0"/>
                        </a:lnRef>
                        <a:fillRef idx="0">
                          <a:scrgbClr r="0" g="0" b="0"/>
                        </a:fillRef>
                        <a:effectRef idx="0">
                          <a:scrgbClr r="0" g="0" b="0"/>
                        </a:effectRef>
                        <a:fontRef idx="minor">
                          <a:schemeClr val="lt1"/>
                        </a:fontRef>
                      </wps:style>
                      <wps:txbx>
                        <w:txbxContent>
                          <w:p w:rsidR="0098353A" w:rsidRPr="0015459A" w:rsidRDefault="0098353A" w:rsidP="00BF11E7">
                            <w:pPr>
                              <w:jc w:val="both"/>
                              <w:rPr>
                                <w:rFonts w:ascii="Gotham Narrow Bold" w:hAnsi="Gotham Narrow Bold"/>
                                <w:b/>
                                <w:bCs/>
                                <w:color w:val="FFFFFF" w:themeColor="background1"/>
                                <w:sz w:val="24"/>
                                <w:szCs w:val="24"/>
                              </w:rPr>
                            </w:pPr>
                            <w:r w:rsidRPr="0015459A">
                              <w:rPr>
                                <w:rFonts w:ascii="Gotham Narrow Bold" w:hAnsi="Gotham Narrow Bold"/>
                                <w:b/>
                                <w:sz w:val="24"/>
                                <w:szCs w:val="24"/>
                              </w:rPr>
                              <w:t>Nitelikli ve deneyimli eğitim kadromuzla, uluslararası standartlarda eğitim programları sunarak her öğrencinin zihinsel, bedensel ve sosyal gelişimini destekliyoruz. Türkçe dil becerilerini geliştirirken, milli, manevi ve kültürel değerlerimize bağlı, sağlıklı ve etik değerlerle donatılmış nesiller yetiştirmeyi amaçlıyoruz. Öğrencilerimizi, ülkemizin gelecekte ihtiyaç duyacağı nitelikli iş gücüne dönüştürecek becerilerle donatarak, onların bireysel potansiyellerini en üst düzeye çıkarmayı hedefliyoruz.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20F846" id="Dikdörtgen 28" o:spid="_x0000_s1033" style="position:absolute;left:0;text-align:left;margin-left:-.1pt;margin-top:10.4pt;width:486.6pt;height:1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" fillcolor="#00b050" stroked="f">
                <v:path arrowok="t"/>
                <v:textbox>
                  <w:txbxContent>
                    <w:p w:rsidR="0098353A" w:rsidRPr="0015459A" w:rsidRDefault="0098353A" w:rsidP="00BF11E7">
                      <w:pPr>
                        <w:jc w:val="both"/>
                        <w:rPr>
                          <w:rFonts w:ascii="Gotham Narrow Bold" w:hAnsi="Gotham Narrow Bold"/>
                          <w:b/>
                          <w:bCs/>
                          <w:color w:val="FFFFFF" w:themeColor="background1"/>
                          <w:sz w:val="24"/>
                          <w:szCs w:val="24"/>
                        </w:rPr>
                      </w:pPr>
                      <w:r w:rsidRPr="0015459A">
                        <w:rPr>
                          <w:rFonts w:ascii="Gotham Narrow Bold" w:hAnsi="Gotham Narrow Bold"/>
                          <w:b/>
                          <w:sz w:val="24"/>
                          <w:szCs w:val="24"/>
                        </w:rPr>
                        <w:t>Nitelikli ve deneyimli eğitim kadromuzla, uluslararası standartlarda eğitim programları sunarak her öğrencinin zihinsel, bedensel ve sosyal gelişimini destekliyoruz. Türkçe dil becerilerini geliştirirken, milli, manevi ve kültürel değerlerimize bağlı, sağlıklı ve etik değerlerle donatılmış nesiller yetiştirmeyi amaçlıyoruz. Öğrencilerimizi, ülkemizin gelecekte ihtiyaç duyacağı nitelikli iş gücüne dönüştürecek becerilerle donatarak, onların bireysel potansiyellerini en üst düzeye çıkarmayı hedefliyoruz.</w:t>
                      </w:r>
                    </w:p>
                  </w:txbxContent>
                </v:textbox>
              </v:rect>
            </w:pict>
          </mc:Fallback>
        </mc:AlternateContent>
      </w: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b/>
          <w:color w:val="C00000"/>
          <w:sz w:val="28"/>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r w:rsidRPr="00E05A55">
        <w:rPr>
          <w:rFonts w:ascii="Gotham Narrow Bold" w:hAnsi="Gotham Narrow Bold"/>
          <w:noProof/>
          <w:lang w:eastAsia="tr-TR"/>
        </w:rPr>
        <mc:AlternateContent>
          <mc:Choice Requires="wps">
            <w:drawing>
              <wp:anchor distT="0" distB="0" distL="114300" distR="114300" simplePos="0" relativeHeight="251666944" behindDoc="0" locked="0" layoutInCell="1" allowOverlap="1" wp14:anchorId="7B0940A6" wp14:editId="2D022335">
                <wp:simplePos x="0" y="0"/>
                <wp:positionH relativeFrom="column">
                  <wp:posOffset>8890</wp:posOffset>
                </wp:positionH>
                <wp:positionV relativeFrom="paragraph">
                  <wp:posOffset>204470</wp:posOffset>
                </wp:positionV>
                <wp:extent cx="1935480" cy="487680"/>
                <wp:effectExtent l="95250" t="76200" r="102870" b="8382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87680"/>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98353A" w:rsidRPr="00B05837" w:rsidRDefault="0098353A" w:rsidP="00BF11E7">
                            <w:pPr>
                              <w:jc w:val="center"/>
                              <w:rPr>
                                <w:sz w:val="48"/>
                                <w:szCs w:val="48"/>
                              </w:rPr>
                            </w:pPr>
                            <w:r>
                              <w:rPr>
                                <w:rFonts w:ascii="Gotham Narrow Book" w:hAnsi="Gotham Narrow Book"/>
                                <w:b/>
                                <w:color w:val="FFFFFF" w:themeColor="background1"/>
                                <w:sz w:val="48"/>
                                <w:szCs w:val="48"/>
                              </w:rPr>
                              <w:t>Vizyon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0940A6" id="Dikdörtgen 27" o:spid="_x0000_s1034" style="position:absolute;left:0;text-align:left;margin-left:.7pt;margin-top:16.1pt;width:152.4pt;height:3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" fillcolor="#c00000" stroked="f" strokeweight="1pt">
                <v:shadow on="t" type="perspective" color="black" opacity="26214f" offset="0,0" matrix="66847f,,,66847f"/>
                <v:path arrowok="t"/>
                <v:textbox>
                  <w:txbxContent>
                    <w:p w:rsidR="0098353A" w:rsidRPr="00B05837" w:rsidRDefault="0098353A" w:rsidP="00BF11E7">
                      <w:pPr>
                        <w:jc w:val="center"/>
                        <w:rPr>
                          <w:sz w:val="48"/>
                          <w:szCs w:val="48"/>
                        </w:rPr>
                      </w:pPr>
                      <w:r>
                        <w:rPr>
                          <w:rFonts w:ascii="Gotham Narrow Book" w:hAnsi="Gotham Narrow Book"/>
                          <w:b/>
                          <w:color w:val="FFFFFF" w:themeColor="background1"/>
                          <w:sz w:val="48"/>
                          <w:szCs w:val="48"/>
                        </w:rPr>
                        <w:t>Vizyon</w:t>
                      </w:r>
                    </w:p>
                  </w:txbxContent>
                </v:textbox>
              </v:rect>
            </w:pict>
          </mc:Fallback>
        </mc:AlternateContent>
      </w: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b/>
          <w:color w:val="C00000"/>
          <w:sz w:val="28"/>
        </w:rPr>
      </w:pPr>
      <w:r w:rsidRPr="00E05A55">
        <w:rPr>
          <w:rFonts w:ascii="Gotham Narrow Bold" w:hAnsi="Gotham Narrow Bold"/>
          <w:noProof/>
          <w:lang w:eastAsia="tr-TR"/>
        </w:rPr>
        <mc:AlternateContent>
          <mc:Choice Requires="wps">
            <w:drawing>
              <wp:anchor distT="0" distB="0" distL="114300" distR="114300" simplePos="0" relativeHeight="251664896" behindDoc="0" locked="0" layoutInCell="1" allowOverlap="1" wp14:anchorId="460D6851" wp14:editId="0B67D0E2">
                <wp:simplePos x="0" y="0"/>
                <wp:positionH relativeFrom="column">
                  <wp:posOffset>23495</wp:posOffset>
                </wp:positionH>
                <wp:positionV relativeFrom="paragraph">
                  <wp:posOffset>210185</wp:posOffset>
                </wp:positionV>
                <wp:extent cx="6179820" cy="1838325"/>
                <wp:effectExtent l="0" t="0" r="0" b="9525"/>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1838325"/>
                        </a:xfrm>
                        <a:prstGeom prst="rect">
                          <a:avLst/>
                        </a:prstGeom>
                        <a:solidFill>
                          <a:srgbClr val="00B050"/>
                        </a:solidFill>
                        <a:ln>
                          <a:noFill/>
                        </a:ln>
                      </wps:spPr>
                      <wps:style>
                        <a:lnRef idx="0">
                          <a:scrgbClr r="0" g="0" b="0"/>
                        </a:lnRef>
                        <a:fillRef idx="0">
                          <a:scrgbClr r="0" g="0" b="0"/>
                        </a:fillRef>
                        <a:effectRef idx="0">
                          <a:scrgbClr r="0" g="0" b="0"/>
                        </a:effectRef>
                        <a:fontRef idx="minor">
                          <a:schemeClr val="lt1"/>
                        </a:fontRef>
                      </wps:style>
                      <wps:txbx>
                        <w:txbxContent>
                          <w:p w:rsidR="0098353A" w:rsidRPr="0015459A" w:rsidRDefault="0098353A" w:rsidP="00BF11E7">
                            <w:pPr>
                              <w:jc w:val="both"/>
                              <w:rPr>
                                <w:rFonts w:ascii="Gotham Narrow Bold" w:hAnsi="Gotham Narrow Bold"/>
                                <w:b/>
                                <w:bCs/>
                                <w:color w:val="FFFFFF" w:themeColor="background1"/>
                                <w:sz w:val="24"/>
                                <w:szCs w:val="24"/>
                              </w:rPr>
                            </w:pPr>
                            <w:r w:rsidRPr="0015459A">
                              <w:rPr>
                                <w:rFonts w:ascii="Gotham Narrow Bold" w:hAnsi="Gotham Narrow Bold"/>
                                <w:b/>
                                <w:sz w:val="24"/>
                                <w:szCs w:val="24"/>
                              </w:rPr>
                              <w:t>İstiklalden istikbale, Türkiye'nin yüzyılını şekillendirecek nesilleri yetiştirmek. Eğitim sistemimizle, uluslararası alanda rekabet edebilen, yenilikçi düşünen, bilim ve teknolojide öncü, topluma katkı sağlayan, çevreye duyarlı ve kültürel değerlerimizi yücelten bireyler yetiştirerek, Türkiye'nin geleceğini aydınlatmayı hedefliyoruz. Her öğrencimizin potansiyelini en üst düzeye çıkaracak fırsatlar sunarak, onları milli ve manevi değerlerimize bağlı, yaratıcı ve sorumluluk sahibi bireyler olarak yetiştirmek, eğitimde mükemmeliyet standardını yakalamak temel ilkemizdir.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0D6851" id="Dikdörtgen 26" o:spid="_x0000_s1035" style="position:absolute;left:0;text-align:left;margin-left:1.85pt;margin-top:16.55pt;width:486.6pt;height:14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" fillcolor="#00b050" stroked="f">
                <v:path arrowok="t"/>
                <v:textbox>
                  <w:txbxContent>
                    <w:p w:rsidR="0098353A" w:rsidRPr="0015459A" w:rsidRDefault="0098353A" w:rsidP="00BF11E7">
                      <w:pPr>
                        <w:jc w:val="both"/>
                        <w:rPr>
                          <w:rFonts w:ascii="Gotham Narrow Bold" w:hAnsi="Gotham Narrow Bold"/>
                          <w:b/>
                          <w:bCs/>
                          <w:color w:val="FFFFFF" w:themeColor="background1"/>
                          <w:sz w:val="24"/>
                          <w:szCs w:val="24"/>
                        </w:rPr>
                      </w:pPr>
                      <w:r w:rsidRPr="0015459A">
                        <w:rPr>
                          <w:rFonts w:ascii="Gotham Narrow Bold" w:hAnsi="Gotham Narrow Bold"/>
                          <w:b/>
                          <w:sz w:val="24"/>
                          <w:szCs w:val="24"/>
                        </w:rPr>
                        <w:t>İstiklalden istikbale, Türkiye'nin yüzyılını şekillendirecek nesilleri yetiştirmek. Eğitim sistemimizle, uluslararası alanda rekabet edebilen, yenilikçi düşünen, bilim ve teknolojide öncü, topluma katkı sağlayan, çevreye duyarlı ve kültürel değerlerimizi yücelten bireyler yetiştirerek, Türkiye'nin geleceğini aydınlatmayı hedefliyoruz. Her öğrencimizin potansiyelini en üst düzeye çıkaracak fırsatlar sunarak, onları milli ve manevi değerlerimize bağlı, yaratıcı ve sorumluluk sahibi bireyler olarak yetiştirmek, eğitimde mükemmeliyet standardını yakalamak temel ilkemizdir.</w:t>
                      </w:r>
                    </w:p>
                  </w:txbxContent>
                </v:textbox>
              </v:rect>
            </w:pict>
          </mc:Fallback>
        </mc:AlternateContent>
      </w:r>
    </w:p>
    <w:p w:rsidR="00BF11E7" w:rsidRPr="00E05A55" w:rsidRDefault="00BF11E7" w:rsidP="00E05A55">
      <w:pPr>
        <w:jc w:val="both"/>
        <w:rPr>
          <w:rFonts w:ascii="Gotham Narrow Bold" w:hAnsi="Gotham Narrow Bold"/>
          <w:b/>
          <w:color w:val="C00000"/>
          <w:sz w:val="28"/>
        </w:rPr>
      </w:pPr>
    </w:p>
    <w:p w:rsidR="00BF11E7" w:rsidRPr="00E05A55" w:rsidRDefault="00BF11E7" w:rsidP="00E05A55">
      <w:pPr>
        <w:jc w:val="both"/>
        <w:rPr>
          <w:rFonts w:ascii="Gotham Narrow Bold" w:hAnsi="Gotham Narrow Bold"/>
          <w:b/>
          <w:color w:val="C00000"/>
          <w:sz w:val="28"/>
        </w:rPr>
      </w:pPr>
    </w:p>
    <w:p w:rsidR="00BF11E7" w:rsidRPr="00E05A55" w:rsidRDefault="00BF11E7" w:rsidP="00E05A55">
      <w:pPr>
        <w:jc w:val="both"/>
        <w:rPr>
          <w:rFonts w:ascii="Gotham Narrow Bold" w:hAnsi="Gotham Narrow Bold"/>
          <w:b/>
          <w:color w:val="C00000"/>
          <w:sz w:val="28"/>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15459A" w:rsidP="00E05A55">
      <w:pPr>
        <w:jc w:val="both"/>
        <w:rPr>
          <w:rFonts w:ascii="Gotham Narrow Bold" w:hAnsi="Gotham Narrow Bold"/>
        </w:rPr>
      </w:pPr>
      <w:r w:rsidRPr="00E05A55">
        <w:rPr>
          <w:rFonts w:ascii="Gotham Narrow Bold" w:hAnsi="Gotham Narrow Bold"/>
          <w:noProof/>
          <w:lang w:eastAsia="tr-TR"/>
        </w:rPr>
        <mc:AlternateContent>
          <mc:Choice Requires="wps">
            <w:drawing>
              <wp:anchor distT="0" distB="0" distL="114300" distR="114300" simplePos="0" relativeHeight="251668992" behindDoc="0" locked="0" layoutInCell="1" allowOverlap="1" wp14:anchorId="14121131" wp14:editId="142A4B3D">
                <wp:simplePos x="0" y="0"/>
                <wp:positionH relativeFrom="column">
                  <wp:posOffset>46990</wp:posOffset>
                </wp:positionH>
                <wp:positionV relativeFrom="paragraph">
                  <wp:posOffset>236220</wp:posOffset>
                </wp:positionV>
                <wp:extent cx="5454650" cy="464820"/>
                <wp:effectExtent l="133350" t="76200" r="127000" b="6858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464820"/>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98353A" w:rsidRPr="00B05837" w:rsidRDefault="0098353A" w:rsidP="00BF11E7">
                            <w:pPr>
                              <w:jc w:val="center"/>
                              <w:rPr>
                                <w:sz w:val="48"/>
                                <w:szCs w:val="48"/>
                              </w:rPr>
                            </w:pPr>
                            <w:r w:rsidRPr="00B05837">
                              <w:rPr>
                                <w:rFonts w:ascii="Gotham Narrow Book" w:hAnsi="Gotham Narrow Book"/>
                                <w:b/>
                                <w:color w:val="FFFFFF" w:themeColor="background1"/>
                                <w:sz w:val="48"/>
                                <w:szCs w:val="48"/>
                              </w:rPr>
                              <w:t>Temel</w:t>
                            </w:r>
                            <w:r>
                              <w:rPr>
                                <w:rFonts w:ascii="Gotham Narrow Book" w:hAnsi="Gotham Narrow Book"/>
                                <w:b/>
                                <w:color w:val="FFFFFF" w:themeColor="background1"/>
                                <w:sz w:val="48"/>
                                <w:szCs w:val="48"/>
                              </w:rPr>
                              <w:t xml:space="preserve"> </w:t>
                            </w:r>
                            <w:r w:rsidRPr="00B05837">
                              <w:rPr>
                                <w:rFonts w:ascii="Gotham Narrow Book" w:hAnsi="Gotham Narrow Book"/>
                                <w:b/>
                                <w:color w:val="FFFFFF" w:themeColor="background1"/>
                                <w:sz w:val="48"/>
                                <w:szCs w:val="48"/>
                              </w:rPr>
                              <w:t>Değerlerimiz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121131" id="Dikdörtgen 25" o:spid="_x0000_s1036" style="position:absolute;left:0;text-align:left;margin-left:3.7pt;margin-top:18.6pt;width:429.5pt;height:3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" fillcolor="#c00000" stroked="f" strokeweight="1pt">
                <v:shadow on="t" type="perspective" color="black" opacity="26214f" offset="0,0" matrix="66847f,,,66847f"/>
                <v:path arrowok="t"/>
                <v:textbox>
                  <w:txbxContent>
                    <w:p w:rsidR="0098353A" w:rsidRPr="00B05837" w:rsidRDefault="0098353A" w:rsidP="00BF11E7">
                      <w:pPr>
                        <w:jc w:val="center"/>
                        <w:rPr>
                          <w:sz w:val="48"/>
                          <w:szCs w:val="48"/>
                        </w:rPr>
                      </w:pPr>
                      <w:r w:rsidRPr="00B05837">
                        <w:rPr>
                          <w:rFonts w:ascii="Gotham Narrow Book" w:hAnsi="Gotham Narrow Book"/>
                          <w:b/>
                          <w:color w:val="FFFFFF" w:themeColor="background1"/>
                          <w:sz w:val="48"/>
                          <w:szCs w:val="48"/>
                        </w:rPr>
                        <w:t>Temel</w:t>
                      </w:r>
                      <w:r>
                        <w:rPr>
                          <w:rFonts w:ascii="Gotham Narrow Book" w:hAnsi="Gotham Narrow Book"/>
                          <w:b/>
                          <w:color w:val="FFFFFF" w:themeColor="background1"/>
                          <w:sz w:val="48"/>
                          <w:szCs w:val="48"/>
                        </w:rPr>
                        <w:t xml:space="preserve"> </w:t>
                      </w:r>
                      <w:r w:rsidRPr="00B05837">
                        <w:rPr>
                          <w:rFonts w:ascii="Gotham Narrow Book" w:hAnsi="Gotham Narrow Book"/>
                          <w:b/>
                          <w:color w:val="FFFFFF" w:themeColor="background1"/>
                          <w:sz w:val="48"/>
                          <w:szCs w:val="48"/>
                        </w:rPr>
                        <w:t>Değerlerimiz</w:t>
                      </w:r>
                    </w:p>
                  </w:txbxContent>
                </v:textbox>
              </v:rect>
            </w:pict>
          </mc:Fallback>
        </mc:AlternateContent>
      </w:r>
    </w:p>
    <w:p w:rsidR="00BF11E7" w:rsidRPr="00E05A55" w:rsidRDefault="00BF11E7" w:rsidP="00E05A55">
      <w:pPr>
        <w:jc w:val="both"/>
        <w:rPr>
          <w:rFonts w:ascii="Gotham Narrow Bold" w:hAnsi="Gotham Narrow Bold"/>
        </w:rPr>
      </w:pPr>
    </w:p>
    <w:p w:rsidR="00BF11E7" w:rsidRPr="00E05A55" w:rsidRDefault="0015459A" w:rsidP="00E05A55">
      <w:pPr>
        <w:jc w:val="both"/>
        <w:rPr>
          <w:rFonts w:ascii="Gotham Narrow Bold" w:hAnsi="Gotham Narrow Bold"/>
        </w:rPr>
      </w:pPr>
      <w:r w:rsidRPr="00E05A55">
        <w:rPr>
          <w:rFonts w:ascii="Gotham Narrow Bold" w:hAnsi="Gotham Narrow Bold"/>
          <w:noProof/>
          <w:lang w:eastAsia="tr-TR"/>
        </w:rPr>
        <mc:AlternateContent>
          <mc:Choice Requires="wps">
            <w:drawing>
              <wp:anchor distT="0" distB="0" distL="114300" distR="114300" simplePos="0" relativeHeight="251667968" behindDoc="0" locked="0" layoutInCell="1" allowOverlap="1" wp14:anchorId="2FB14182" wp14:editId="3E2AE926">
                <wp:simplePos x="0" y="0"/>
                <wp:positionH relativeFrom="margin">
                  <wp:align>left</wp:align>
                </wp:positionH>
                <wp:positionV relativeFrom="paragraph">
                  <wp:posOffset>224790</wp:posOffset>
                </wp:positionV>
                <wp:extent cx="6179820" cy="2651760"/>
                <wp:effectExtent l="0" t="0" r="0" b="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2651760"/>
                        </a:xfrm>
                        <a:prstGeom prst="rect">
                          <a:avLst/>
                        </a:prstGeom>
                        <a:solidFill>
                          <a:srgbClr val="00B050"/>
                        </a:solidFill>
                        <a:ln>
                          <a:noFill/>
                        </a:ln>
                      </wps:spPr>
                      <wps:style>
                        <a:lnRef idx="0">
                          <a:scrgbClr r="0" g="0" b="0"/>
                        </a:lnRef>
                        <a:fillRef idx="0">
                          <a:scrgbClr r="0" g="0" b="0"/>
                        </a:fillRef>
                        <a:effectRef idx="0">
                          <a:scrgbClr r="0" g="0" b="0"/>
                        </a:effectRef>
                        <a:fontRef idx="minor">
                          <a:schemeClr val="lt1"/>
                        </a:fontRef>
                      </wps:style>
                      <wps:txbx>
                        <w:txbxContent>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 Erdemlilik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2. Liyakat</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3. Yenilikçilik, yaratıcılık, girişimcilik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4. Şeffaflık ve tarafsızlık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5. Evrensellik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6. Vatanseverlik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7. Millî ve manevi değerlere bağlılık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8. Fırsat eşitliği</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9. Bilimsel ve analitik bakış açısı</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10. Hukuk ve adalet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B14182" id="Dikdörtgen 24" o:spid="_x0000_s1037" style="position:absolute;left:0;text-align:left;margin-left:0;margin-top:17.7pt;width:486.6pt;height:208.8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" fillcolor="#00b050" stroked="f">
                <v:path arrowok="t"/>
                <v:textbox>
                  <w:txbxContent>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 Erdemlilik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2. Liyakat</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3. Yenilikçilik, yaratıcılık, girişimcilik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4. Şeffaflık ve tarafsızlık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5. Evrensellik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6. Vatanseverlik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7. Millî ve manevi değerlere bağlılık</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8. Fırsat eşitliği</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9. Bilimsel ve analitik bakış açısı</w:t>
                      </w:r>
                    </w:p>
                    <w:p w:rsidR="0098353A" w:rsidRPr="003720E5" w:rsidRDefault="0098353A" w:rsidP="00BF11E7">
                      <w:pPr>
                        <w:spacing w:after="0"/>
                        <w:jc w:val="both"/>
                        <w:rPr>
                          <w:rFonts w:ascii="Gotham Narrow Book" w:hAnsi="Gotham Narrow Book"/>
                          <w:b/>
                          <w:bCs/>
                          <w:color w:val="FFFFFF" w:themeColor="background1"/>
                          <w:sz w:val="28"/>
                          <w:szCs w:val="28"/>
                        </w:rPr>
                      </w:pPr>
                      <w:r w:rsidRPr="003720E5">
                        <w:rPr>
                          <w:rFonts w:ascii="Gotham Narrow Book" w:hAnsi="Gotham Narrow Book"/>
                          <w:b/>
                          <w:bCs/>
                          <w:color w:val="FFFFFF" w:themeColor="background1"/>
                          <w:sz w:val="28"/>
                          <w:szCs w:val="28"/>
                        </w:rPr>
                        <w:t>10. Hukuk ve adalet</w:t>
                      </w:r>
                    </w:p>
                  </w:txbxContent>
                </v:textbox>
                <w10:wrap anchorx="margin"/>
              </v:rect>
            </w:pict>
          </mc:Fallback>
        </mc:AlternateContent>
      </w: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jc w:val="both"/>
        <w:rPr>
          <w:rFonts w:ascii="Gotham Narrow Bold" w:hAnsi="Gotham Narrow Bold"/>
        </w:rPr>
      </w:pPr>
    </w:p>
    <w:p w:rsidR="00BF11E7" w:rsidRPr="00E05A55" w:rsidRDefault="00BF11E7" w:rsidP="00E05A55">
      <w:pPr>
        <w:pStyle w:val="Balk1"/>
        <w:jc w:val="both"/>
        <w:rPr>
          <w:rFonts w:ascii="Gotham Narrow Bold" w:hAnsi="Gotham Narrow Bold"/>
          <w:b/>
          <w:bCs/>
          <w:color w:val="C00000"/>
          <w:sz w:val="28"/>
          <w:szCs w:val="28"/>
        </w:rPr>
      </w:pPr>
      <w:bookmarkStart w:id="34" w:name="_Toc177636862"/>
      <w:bookmarkStart w:id="35" w:name="_Toc177983736"/>
      <w:r w:rsidRPr="00E05A55">
        <w:rPr>
          <w:rFonts w:ascii="Gotham Narrow Bold" w:hAnsi="Gotham Narrow Bold"/>
          <w:b/>
          <w:bCs/>
          <w:color w:val="C00000"/>
          <w:sz w:val="28"/>
          <w:szCs w:val="28"/>
        </w:rPr>
        <w:lastRenderedPageBreak/>
        <w:t>Amaç ve Hedeflere İlişkin Mimari</w:t>
      </w:r>
      <w:bookmarkEnd w:id="34"/>
      <w:bookmarkEnd w:id="35"/>
    </w:p>
    <w:p w:rsidR="00BF11E7" w:rsidRPr="00E05A55" w:rsidRDefault="00BF11E7" w:rsidP="00E05A55">
      <w:pPr>
        <w:jc w:val="both"/>
        <w:rPr>
          <w:rFonts w:ascii="Gotham Narrow Bold" w:hAnsi="Gotham Narrow Bold"/>
        </w:rPr>
      </w:pPr>
    </w:p>
    <w:p w:rsidR="0015459A" w:rsidRPr="000C1548" w:rsidRDefault="0015459A" w:rsidP="0015459A">
      <w:pPr>
        <w:pStyle w:val="Balk3"/>
        <w:rPr>
          <w:rFonts w:ascii="Gotham Narrow Bold" w:hAnsi="Gotham Narrow Bold"/>
          <w:color w:val="auto"/>
          <w:sz w:val="24"/>
          <w:szCs w:val="24"/>
        </w:rPr>
      </w:pPr>
      <w:r w:rsidRPr="000C1548">
        <w:rPr>
          <w:rStyle w:val="Gl"/>
          <w:rFonts w:ascii="Gotham Narrow Bold" w:hAnsi="Gotham Narrow Bold"/>
          <w:bCs w:val="0"/>
          <w:color w:val="auto"/>
          <w:sz w:val="24"/>
          <w:szCs w:val="24"/>
        </w:rPr>
        <w:t>Amaç 1:</w:t>
      </w:r>
    </w:p>
    <w:p w:rsidR="000C1548" w:rsidRDefault="000C1548" w:rsidP="000C1548">
      <w:pPr>
        <w:rPr>
          <w:rFonts w:ascii="Gotham Narrow Bold" w:hAnsi="Gotham Narrow Bold"/>
          <w:sz w:val="24"/>
          <w:szCs w:val="24"/>
        </w:rPr>
      </w:pPr>
    </w:p>
    <w:p w:rsidR="00AD7CF2" w:rsidRPr="000C1548" w:rsidRDefault="000C1548" w:rsidP="000C1548">
      <w:pPr>
        <w:rPr>
          <w:rFonts w:ascii="Gotham Narrow Bold" w:hAnsi="Gotham Narrow Bold"/>
          <w:sz w:val="24"/>
          <w:szCs w:val="24"/>
        </w:rPr>
      </w:pPr>
      <w:r w:rsidRPr="000C1548">
        <w:rPr>
          <w:rFonts w:ascii="Gotham Narrow Bold" w:hAnsi="Gotham Narrow Bold"/>
          <w:sz w:val="24"/>
          <w:szCs w:val="24"/>
        </w:rPr>
        <w:t>Kayıt bölgemizde yer alan çocukların okullaşma oranlarını artıran, öğrencilerin uyum ve devamsızlık sorunlarını gideren etkin bir yönetim yapısı kurulacaktır.  Amacımız okul öncesi çağında olan tüm öğrencileri eğitimin bir parçası haline getirmektir.</w:t>
      </w:r>
    </w:p>
    <w:p w:rsidR="0015459A" w:rsidRPr="000C1548" w:rsidRDefault="0015459A" w:rsidP="000C1548">
      <w:pPr>
        <w:pStyle w:val="Balk3"/>
        <w:numPr>
          <w:ilvl w:val="0"/>
          <w:numId w:val="48"/>
        </w:numPr>
        <w:rPr>
          <w:rFonts w:ascii="Gotham Narrow Bold" w:hAnsi="Gotham Narrow Bold"/>
          <w:color w:val="auto"/>
          <w:sz w:val="24"/>
          <w:szCs w:val="24"/>
        </w:rPr>
      </w:pPr>
      <w:r w:rsidRPr="000C1548">
        <w:rPr>
          <w:rStyle w:val="Gl"/>
          <w:rFonts w:ascii="Gotham Narrow Bold" w:hAnsi="Gotham Narrow Bold"/>
          <w:color w:val="auto"/>
          <w:sz w:val="24"/>
          <w:szCs w:val="24"/>
        </w:rPr>
        <w:t>Hedef 1.1:</w:t>
      </w:r>
      <w:r w:rsidRPr="000C1548">
        <w:rPr>
          <w:rFonts w:ascii="Gotham Narrow Bold" w:hAnsi="Gotham Narrow Bold"/>
          <w:color w:val="auto"/>
          <w:sz w:val="24"/>
          <w:szCs w:val="24"/>
        </w:rPr>
        <w:t xml:space="preserve"> </w:t>
      </w:r>
      <w:r w:rsidR="000C1548" w:rsidRPr="000C1548">
        <w:rPr>
          <w:rFonts w:ascii="Gotham Narrow Bold" w:hAnsi="Gotham Narrow Bold"/>
          <w:color w:val="auto"/>
          <w:sz w:val="24"/>
          <w:szCs w:val="24"/>
        </w:rPr>
        <w:t>Kayıt bölgemizde yer alan çocukların okullaşma oranları artırılacak ve öğrencilerin uyum ve devamsızlık sorunları da giderilecektir. Hedefimiz yüzde yüz öğrenci katılımıdır.</w:t>
      </w:r>
    </w:p>
    <w:p w:rsidR="0015459A" w:rsidRDefault="00AD7CF2" w:rsidP="00786BF6">
      <w:pPr>
        <w:pStyle w:val="Balk3"/>
        <w:jc w:val="both"/>
        <w:rPr>
          <w:rStyle w:val="Gl"/>
          <w:rFonts w:ascii="Gotham Narrow Bold" w:hAnsi="Gotham Narrow Bold"/>
          <w:bCs w:val="0"/>
          <w:color w:val="auto"/>
          <w:sz w:val="24"/>
          <w:szCs w:val="24"/>
        </w:rPr>
      </w:pPr>
      <w:r w:rsidRPr="000C1548">
        <w:rPr>
          <w:rStyle w:val="Gl"/>
          <w:rFonts w:ascii="Gotham Narrow Bold" w:hAnsi="Gotham Narrow Bold"/>
          <w:bCs w:val="0"/>
          <w:color w:val="auto"/>
          <w:sz w:val="24"/>
          <w:szCs w:val="24"/>
        </w:rPr>
        <w:t>Amaç 2</w:t>
      </w:r>
      <w:r w:rsidR="0015459A" w:rsidRPr="000C1548">
        <w:rPr>
          <w:rStyle w:val="Gl"/>
          <w:rFonts w:ascii="Gotham Narrow Bold" w:hAnsi="Gotham Narrow Bold"/>
          <w:bCs w:val="0"/>
          <w:color w:val="auto"/>
          <w:sz w:val="24"/>
          <w:szCs w:val="24"/>
        </w:rPr>
        <w:t>:</w:t>
      </w:r>
    </w:p>
    <w:p w:rsidR="000C1548" w:rsidRPr="000C1548" w:rsidRDefault="000C1548" w:rsidP="000C1548"/>
    <w:p w:rsidR="000C1548" w:rsidRPr="000C1548" w:rsidRDefault="000C1548" w:rsidP="000C1548">
      <w:pPr>
        <w:jc w:val="both"/>
        <w:rPr>
          <w:rFonts w:ascii="Gotham Narrow Bold" w:hAnsi="Gotham Narrow Bold"/>
          <w:sz w:val="24"/>
          <w:szCs w:val="24"/>
        </w:rPr>
      </w:pPr>
      <w:r w:rsidRPr="000C1548">
        <w:rPr>
          <w:rFonts w:ascii="Gotham Narrow Bold" w:hAnsi="Gotham Narrow Bold"/>
          <w:sz w:val="24"/>
          <w:szCs w:val="24"/>
        </w:rPr>
        <w:t>Öğrencilerimizin gelişmiş dünyaya uyum sağlayacak şekilde donanımlı bireyler olabilmesi için eğitim ve öğretimde kalite artırılacaktır.</w:t>
      </w:r>
    </w:p>
    <w:p w:rsidR="0015459A" w:rsidRPr="000C1548" w:rsidRDefault="00AD7CF2" w:rsidP="000C1548">
      <w:pPr>
        <w:numPr>
          <w:ilvl w:val="0"/>
          <w:numId w:val="49"/>
        </w:numPr>
        <w:spacing w:before="100" w:beforeAutospacing="1" w:after="100" w:afterAutospacing="1"/>
        <w:jc w:val="both"/>
        <w:rPr>
          <w:rFonts w:ascii="Gotham Narrow Bold" w:hAnsi="Gotham Narrow Bold"/>
          <w:sz w:val="24"/>
          <w:szCs w:val="24"/>
        </w:rPr>
      </w:pPr>
      <w:r w:rsidRPr="000C1548">
        <w:rPr>
          <w:rStyle w:val="Gl"/>
          <w:rFonts w:ascii="Gotham Narrow Bold" w:hAnsi="Gotham Narrow Bold"/>
          <w:sz w:val="24"/>
          <w:szCs w:val="24"/>
        </w:rPr>
        <w:t>Hedef 2</w:t>
      </w:r>
      <w:r w:rsidR="0015459A" w:rsidRPr="000C1548">
        <w:rPr>
          <w:rStyle w:val="Gl"/>
          <w:rFonts w:ascii="Gotham Narrow Bold" w:hAnsi="Gotham Narrow Bold"/>
          <w:sz w:val="24"/>
          <w:szCs w:val="24"/>
        </w:rPr>
        <w:t>.1:</w:t>
      </w:r>
      <w:r w:rsidR="0015459A" w:rsidRPr="000C1548">
        <w:rPr>
          <w:rFonts w:ascii="Gotham Narrow Bold" w:hAnsi="Gotham Narrow Bold"/>
          <w:sz w:val="24"/>
          <w:szCs w:val="24"/>
        </w:rPr>
        <w:t xml:space="preserve"> </w:t>
      </w:r>
      <w:r w:rsidR="00DC02A7" w:rsidRPr="00DC02A7">
        <w:rPr>
          <w:rFonts w:ascii="Gotham Narrow Bold" w:hAnsi="Gotham Narrow Bold"/>
          <w:sz w:val="24"/>
          <w:szCs w:val="24"/>
        </w:rPr>
        <w:t>Öğrenme kazanımlarını takip eden ve velileri de sürece dâhil eden bir yönetim anlayışı ile öğrencilerimizin akademik başarıları ve sosyal faaliyetlere etkin katılımı artırılacaktır.</w:t>
      </w:r>
    </w:p>
    <w:p w:rsidR="000C1548" w:rsidRPr="000C1548" w:rsidRDefault="00AD7CF2" w:rsidP="000C1548">
      <w:pPr>
        <w:pStyle w:val="Balk3"/>
        <w:numPr>
          <w:ilvl w:val="0"/>
          <w:numId w:val="49"/>
        </w:numPr>
        <w:rPr>
          <w:rFonts w:ascii="Gotham Narrow Bold" w:hAnsi="Gotham Narrow Bold"/>
          <w:color w:val="auto"/>
          <w:sz w:val="24"/>
          <w:szCs w:val="24"/>
        </w:rPr>
      </w:pPr>
      <w:r w:rsidRPr="000C1548">
        <w:rPr>
          <w:rStyle w:val="Gl"/>
          <w:rFonts w:ascii="Gotham Narrow Bold" w:hAnsi="Gotham Narrow Bold"/>
          <w:color w:val="auto"/>
          <w:sz w:val="24"/>
          <w:szCs w:val="24"/>
        </w:rPr>
        <w:t>Hedef 2</w:t>
      </w:r>
      <w:r w:rsidR="0015459A" w:rsidRPr="000C1548">
        <w:rPr>
          <w:rStyle w:val="Gl"/>
          <w:rFonts w:ascii="Gotham Narrow Bold" w:hAnsi="Gotham Narrow Bold"/>
          <w:color w:val="auto"/>
          <w:sz w:val="24"/>
          <w:szCs w:val="24"/>
        </w:rPr>
        <w:t>.2:</w:t>
      </w:r>
      <w:r w:rsidR="000C1548" w:rsidRPr="000C1548">
        <w:rPr>
          <w:rFonts w:ascii="Gotham Narrow Bold" w:hAnsi="Gotham Narrow Bold"/>
          <w:color w:val="auto"/>
          <w:sz w:val="24"/>
          <w:szCs w:val="24"/>
        </w:rPr>
        <w:t xml:space="preserve"> Etkin bir rehberlik anlayışıyla, öğrencilerimizi ilgi ve becerileriyle orantılı bir şekilde üst öğrenime veya istihdama hazır hale getiren daha kaliteli bir kurum yapısına geçilecektir. </w:t>
      </w:r>
    </w:p>
    <w:p w:rsidR="0015459A" w:rsidRPr="000C1548" w:rsidRDefault="00AD7CF2" w:rsidP="000C1548">
      <w:pPr>
        <w:spacing w:before="100" w:beforeAutospacing="1" w:after="100" w:afterAutospacing="1"/>
        <w:jc w:val="both"/>
        <w:rPr>
          <w:rFonts w:ascii="Gotham Narrow Bold" w:hAnsi="Gotham Narrow Bold"/>
          <w:sz w:val="24"/>
          <w:szCs w:val="24"/>
        </w:rPr>
      </w:pPr>
      <w:r w:rsidRPr="000C1548">
        <w:rPr>
          <w:rStyle w:val="Gl"/>
          <w:rFonts w:ascii="Gotham Narrow Bold" w:hAnsi="Gotham Narrow Bold"/>
          <w:bCs w:val="0"/>
          <w:sz w:val="24"/>
          <w:szCs w:val="24"/>
        </w:rPr>
        <w:t>Amaç 3</w:t>
      </w:r>
      <w:r w:rsidR="0015459A" w:rsidRPr="000C1548">
        <w:rPr>
          <w:rStyle w:val="Gl"/>
          <w:rFonts w:ascii="Gotham Narrow Bold" w:hAnsi="Gotham Narrow Bold"/>
          <w:bCs w:val="0"/>
          <w:sz w:val="24"/>
          <w:szCs w:val="24"/>
        </w:rPr>
        <w:t>:</w:t>
      </w:r>
    </w:p>
    <w:p w:rsidR="0015459A" w:rsidRPr="000C1548" w:rsidRDefault="0015459A" w:rsidP="00786BF6">
      <w:pPr>
        <w:pStyle w:val="NormalWeb"/>
        <w:jc w:val="both"/>
        <w:rPr>
          <w:rFonts w:ascii="Gotham Narrow Bold" w:hAnsi="Gotham Narrow Bold"/>
        </w:rPr>
      </w:pPr>
      <w:r w:rsidRPr="000C1548">
        <w:rPr>
          <w:rFonts w:ascii="Gotham Narrow Bold" w:hAnsi="Gotham Narrow Bold"/>
        </w:rPr>
        <w:t>Milli, manevi ve kültürel değerleri özümsemiş, çağın gerektirdiği bilgi, beceri ve etik değerlere sahip bireyler yetiştirerek, Türkiye’nin geleceğini şekillendirecek öğrenciler kazandırmak.</w:t>
      </w:r>
    </w:p>
    <w:p w:rsidR="00AD7CF2" w:rsidRPr="000C1548" w:rsidRDefault="00AD7CF2" w:rsidP="000C1548">
      <w:pPr>
        <w:numPr>
          <w:ilvl w:val="0"/>
          <w:numId w:val="43"/>
        </w:numPr>
        <w:spacing w:before="100" w:beforeAutospacing="1" w:after="100" w:afterAutospacing="1"/>
        <w:jc w:val="both"/>
        <w:rPr>
          <w:rFonts w:ascii="Gotham Narrow Bold" w:hAnsi="Gotham Narrow Bold"/>
          <w:sz w:val="24"/>
          <w:szCs w:val="24"/>
        </w:rPr>
      </w:pPr>
      <w:r w:rsidRPr="000C1548">
        <w:rPr>
          <w:rStyle w:val="Gl"/>
          <w:rFonts w:ascii="Gotham Narrow Bold" w:hAnsi="Gotham Narrow Bold"/>
          <w:sz w:val="24"/>
          <w:szCs w:val="24"/>
        </w:rPr>
        <w:t>Hedef 3</w:t>
      </w:r>
      <w:r w:rsidR="0015459A" w:rsidRPr="000C1548">
        <w:rPr>
          <w:rStyle w:val="Gl"/>
          <w:rFonts w:ascii="Gotham Narrow Bold" w:hAnsi="Gotham Narrow Bold"/>
          <w:sz w:val="24"/>
          <w:szCs w:val="24"/>
        </w:rPr>
        <w:t>.1:</w:t>
      </w:r>
      <w:r w:rsidR="0015459A" w:rsidRPr="000C1548">
        <w:rPr>
          <w:rFonts w:ascii="Gotham Narrow Bold" w:hAnsi="Gotham Narrow Bold"/>
          <w:sz w:val="24"/>
          <w:szCs w:val="24"/>
        </w:rPr>
        <w:t xml:space="preserve"> Çevre bilinci ve iklim değişikliği konusunda farkındalığı artırıcı eğitimler yapılacaktır.</w:t>
      </w:r>
    </w:p>
    <w:p w:rsidR="0015459A" w:rsidRPr="000C1548" w:rsidRDefault="00AD7CF2" w:rsidP="00786BF6">
      <w:pPr>
        <w:pStyle w:val="Balk3"/>
        <w:jc w:val="both"/>
        <w:rPr>
          <w:rFonts w:ascii="Gotham Narrow Bold" w:hAnsi="Gotham Narrow Bold"/>
          <w:color w:val="auto"/>
          <w:sz w:val="24"/>
          <w:szCs w:val="24"/>
        </w:rPr>
      </w:pPr>
      <w:r w:rsidRPr="000C1548">
        <w:rPr>
          <w:rStyle w:val="Gl"/>
          <w:rFonts w:ascii="Gotham Narrow Bold" w:hAnsi="Gotham Narrow Bold"/>
          <w:bCs w:val="0"/>
          <w:color w:val="auto"/>
          <w:sz w:val="24"/>
          <w:szCs w:val="24"/>
        </w:rPr>
        <w:t>Amaç 4</w:t>
      </w:r>
      <w:r w:rsidR="0015459A" w:rsidRPr="000C1548">
        <w:rPr>
          <w:rStyle w:val="Gl"/>
          <w:rFonts w:ascii="Gotham Narrow Bold" w:hAnsi="Gotham Narrow Bold"/>
          <w:bCs w:val="0"/>
          <w:color w:val="auto"/>
          <w:sz w:val="24"/>
          <w:szCs w:val="24"/>
        </w:rPr>
        <w:t>:</w:t>
      </w:r>
    </w:p>
    <w:p w:rsidR="000C1548" w:rsidRPr="000C1548" w:rsidRDefault="000C1548" w:rsidP="000C1548">
      <w:pPr>
        <w:spacing w:before="100" w:beforeAutospacing="1" w:after="100" w:afterAutospacing="1"/>
        <w:jc w:val="both"/>
        <w:rPr>
          <w:rFonts w:ascii="Gotham Narrow Bold" w:hAnsi="Gotham Narrow Bold"/>
          <w:sz w:val="24"/>
          <w:szCs w:val="24"/>
        </w:rPr>
      </w:pPr>
      <w:r w:rsidRPr="000C1548">
        <w:rPr>
          <w:rFonts w:ascii="Gotham Narrow Bold" w:hAnsi="Gotham Narrow Bold"/>
          <w:sz w:val="24"/>
          <w:szCs w:val="24"/>
        </w:rPr>
        <w:t>Eğitim ve öğretim faaliyetlerinin daha nitelikli olarak verilebilmesi için okulumuzun kurumsal kapasitesi güçlendirilecektir.</w:t>
      </w:r>
    </w:p>
    <w:p w:rsidR="0015459A" w:rsidRPr="000C1548" w:rsidRDefault="000C1548" w:rsidP="00AD7CF2">
      <w:pPr>
        <w:numPr>
          <w:ilvl w:val="0"/>
          <w:numId w:val="44"/>
        </w:numPr>
        <w:spacing w:before="100" w:beforeAutospacing="1" w:after="100" w:afterAutospacing="1"/>
        <w:jc w:val="both"/>
        <w:rPr>
          <w:rFonts w:ascii="Gotham Narrow Bold" w:hAnsi="Gotham Narrow Bold"/>
          <w:sz w:val="24"/>
          <w:szCs w:val="24"/>
        </w:rPr>
      </w:pPr>
      <w:r>
        <w:rPr>
          <w:rStyle w:val="Gl"/>
          <w:rFonts w:ascii="Gotham Narrow Bold" w:hAnsi="Gotham Narrow Bold"/>
          <w:sz w:val="24"/>
          <w:szCs w:val="24"/>
        </w:rPr>
        <w:t xml:space="preserve">Hedef </w:t>
      </w:r>
      <w:r w:rsidR="00AD7CF2" w:rsidRPr="000C1548">
        <w:rPr>
          <w:rStyle w:val="Gl"/>
          <w:rFonts w:ascii="Gotham Narrow Bold" w:hAnsi="Gotham Narrow Bold"/>
          <w:sz w:val="24"/>
          <w:szCs w:val="24"/>
        </w:rPr>
        <w:t>4</w:t>
      </w:r>
      <w:r w:rsidR="0015459A" w:rsidRPr="000C1548">
        <w:rPr>
          <w:rStyle w:val="Gl"/>
          <w:rFonts w:ascii="Gotham Narrow Bold" w:hAnsi="Gotham Narrow Bold"/>
          <w:sz w:val="24"/>
          <w:szCs w:val="24"/>
        </w:rPr>
        <w:t>.1:</w:t>
      </w:r>
      <w:r w:rsidR="0015459A" w:rsidRPr="000C1548">
        <w:rPr>
          <w:rFonts w:ascii="Gotham Narrow Bold" w:hAnsi="Gotham Narrow Bold"/>
          <w:sz w:val="24"/>
          <w:szCs w:val="24"/>
        </w:rPr>
        <w:t xml:space="preserve"> Öğretmenlerin mesleki gelişimini destekleyici programlar uygulanarak öğretmen niteliği artırılacaktır.</w:t>
      </w:r>
    </w:p>
    <w:p w:rsidR="0015459A" w:rsidRPr="000C1548" w:rsidRDefault="00AD7CF2" w:rsidP="00AD7CF2">
      <w:pPr>
        <w:numPr>
          <w:ilvl w:val="0"/>
          <w:numId w:val="44"/>
        </w:numPr>
        <w:spacing w:before="100" w:beforeAutospacing="1" w:after="100" w:afterAutospacing="1"/>
        <w:jc w:val="both"/>
        <w:rPr>
          <w:rFonts w:ascii="Gotham Narrow Bold" w:hAnsi="Gotham Narrow Bold"/>
          <w:sz w:val="24"/>
          <w:szCs w:val="24"/>
        </w:rPr>
      </w:pPr>
      <w:r w:rsidRPr="000C1548">
        <w:rPr>
          <w:rStyle w:val="Gl"/>
          <w:rFonts w:ascii="Gotham Narrow Bold" w:hAnsi="Gotham Narrow Bold"/>
          <w:sz w:val="24"/>
          <w:szCs w:val="24"/>
        </w:rPr>
        <w:t>Hedef 4</w:t>
      </w:r>
      <w:r w:rsidR="0015459A" w:rsidRPr="000C1548">
        <w:rPr>
          <w:rStyle w:val="Gl"/>
          <w:rFonts w:ascii="Gotham Narrow Bold" w:hAnsi="Gotham Narrow Bold"/>
          <w:sz w:val="24"/>
          <w:szCs w:val="24"/>
        </w:rPr>
        <w:t>.2:</w:t>
      </w:r>
      <w:r w:rsidR="0015459A" w:rsidRPr="000C1548">
        <w:rPr>
          <w:rFonts w:ascii="Gotham Narrow Bold" w:hAnsi="Gotham Narrow Bold"/>
          <w:sz w:val="24"/>
          <w:szCs w:val="24"/>
        </w:rPr>
        <w:t xml:space="preserve"> Eğitim ortamları, afetlere ve çevresel etkenlere dayanıklı, öğrenci dostu şekilde düzenlenecektir.</w:t>
      </w:r>
    </w:p>
    <w:p w:rsidR="0015459A" w:rsidRPr="0015459A" w:rsidRDefault="00AD7CF2" w:rsidP="00AD7CF2">
      <w:pPr>
        <w:numPr>
          <w:ilvl w:val="0"/>
          <w:numId w:val="44"/>
        </w:numPr>
        <w:spacing w:before="100" w:beforeAutospacing="1" w:after="100" w:afterAutospacing="1"/>
        <w:jc w:val="both"/>
        <w:rPr>
          <w:rFonts w:ascii="Gotham Narrow Bold" w:hAnsi="Gotham Narrow Bold"/>
          <w:sz w:val="24"/>
          <w:szCs w:val="24"/>
        </w:rPr>
      </w:pPr>
      <w:r>
        <w:rPr>
          <w:rStyle w:val="Gl"/>
          <w:rFonts w:ascii="Gotham Narrow Bold" w:hAnsi="Gotham Narrow Bold"/>
          <w:sz w:val="24"/>
          <w:szCs w:val="24"/>
        </w:rPr>
        <w:t>Hedef 4</w:t>
      </w:r>
      <w:r w:rsidR="0015459A" w:rsidRPr="0015459A">
        <w:rPr>
          <w:rStyle w:val="Gl"/>
          <w:rFonts w:ascii="Gotham Narrow Bold" w:hAnsi="Gotham Narrow Bold"/>
          <w:sz w:val="24"/>
          <w:szCs w:val="24"/>
        </w:rPr>
        <w:t>.3:</w:t>
      </w:r>
      <w:r w:rsidR="0015459A" w:rsidRPr="0015459A">
        <w:rPr>
          <w:rFonts w:ascii="Gotham Narrow Bold" w:hAnsi="Gotham Narrow Bold"/>
          <w:sz w:val="24"/>
          <w:szCs w:val="24"/>
        </w:rPr>
        <w:t xml:space="preserve"> Eğitim teknolojileri etkin şekilde kullanılarak, eğitim kesintisiz sürdürülecektir.</w:t>
      </w:r>
    </w:p>
    <w:p w:rsidR="002B6B5E" w:rsidRPr="00E05A55" w:rsidRDefault="004A09C9" w:rsidP="00E05A55">
      <w:pPr>
        <w:jc w:val="both"/>
        <w:rPr>
          <w:rFonts w:ascii="Gotham Narrow Bold" w:hAnsi="Gotham Narrow Bold"/>
          <w:color w:val="000000" w:themeColor="text1"/>
          <w:sz w:val="24"/>
          <w:szCs w:val="24"/>
        </w:rPr>
      </w:pPr>
      <w:r w:rsidRPr="00E05A55">
        <w:rPr>
          <w:rFonts w:ascii="Gotham Narrow Bold" w:hAnsi="Gotham Narrow Bold"/>
          <w:noProof/>
          <w:color w:val="000000" w:themeColor="text1"/>
          <w:sz w:val="24"/>
          <w:szCs w:val="24"/>
          <w:lang w:eastAsia="tr-TR"/>
        </w:rPr>
        <w:lastRenderedPageBreak/>
        <w:drawing>
          <wp:anchor distT="0" distB="0" distL="114300" distR="114300" simplePos="0" relativeHeight="251659776" behindDoc="1" locked="0" layoutInCell="1" allowOverlap="1" wp14:anchorId="4F6E0775" wp14:editId="4B20E3D4">
            <wp:simplePos x="0" y="0"/>
            <wp:positionH relativeFrom="column">
              <wp:posOffset>-186055</wp:posOffset>
            </wp:positionH>
            <wp:positionV relativeFrom="paragraph">
              <wp:posOffset>50165</wp:posOffset>
            </wp:positionV>
            <wp:extent cx="4800600" cy="4787900"/>
            <wp:effectExtent l="0" t="0" r="0" b="0"/>
            <wp:wrapTight wrapText="bothSides">
              <wp:wrapPolygon edited="0">
                <wp:start x="13286" y="0"/>
                <wp:lineTo x="2400" y="6274"/>
                <wp:lineTo x="1971" y="6618"/>
                <wp:lineTo x="1971" y="11001"/>
                <wp:lineTo x="600" y="12977"/>
                <wp:lineTo x="86" y="13751"/>
                <wp:lineTo x="0" y="14524"/>
                <wp:lineTo x="0" y="16501"/>
                <wp:lineTo x="686" y="17876"/>
                <wp:lineTo x="2229" y="19337"/>
                <wp:lineTo x="4714" y="20626"/>
                <wp:lineTo x="4886" y="20798"/>
                <wp:lineTo x="8229" y="21485"/>
                <wp:lineTo x="8829" y="21485"/>
                <wp:lineTo x="12686" y="21485"/>
                <wp:lineTo x="13371" y="21485"/>
                <wp:lineTo x="16629" y="20798"/>
                <wp:lineTo x="16800" y="20626"/>
                <wp:lineTo x="19286" y="19337"/>
                <wp:lineTo x="20829" y="17876"/>
                <wp:lineTo x="21514" y="16501"/>
                <wp:lineTo x="21514" y="14524"/>
                <wp:lineTo x="21429" y="13751"/>
                <wp:lineTo x="20914" y="12977"/>
                <wp:lineTo x="20486" y="12376"/>
                <wp:lineTo x="19714" y="11001"/>
                <wp:lineTo x="19886" y="9625"/>
                <wp:lineTo x="19714" y="6274"/>
                <wp:lineTo x="18429" y="5844"/>
                <wp:lineTo x="15686" y="5500"/>
                <wp:lineTo x="15771" y="1977"/>
                <wp:lineTo x="15343" y="1547"/>
                <wp:lineTo x="14229" y="1375"/>
                <wp:lineTo x="14143" y="172"/>
                <wp:lineTo x="14057" y="0"/>
                <wp:lineTo x="13286" y="0"/>
              </wp:wrapPolygon>
            </wp:wrapTight>
            <wp:docPr id="420732841" name="Resim 7" descr="metin, ekran görüntüsü, bilgisayar,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2841" name="Resim 7" descr="metin, ekran görüntüsü, bilgisayar, tasarım içeren bir resi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0600" cy="4787900"/>
                    </a:xfrm>
                    <a:prstGeom prst="rect">
                      <a:avLst/>
                    </a:prstGeom>
                  </pic:spPr>
                </pic:pic>
              </a:graphicData>
            </a:graphic>
            <wp14:sizeRelH relativeFrom="page">
              <wp14:pctWidth>0</wp14:pctWidth>
            </wp14:sizeRelH>
            <wp14:sizeRelV relativeFrom="page">
              <wp14:pctHeight>0</wp14:pctHeight>
            </wp14:sizeRelV>
          </wp:anchor>
        </w:drawing>
      </w: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2B6B5E" w:rsidRPr="00E05A55" w:rsidRDefault="002B6B5E" w:rsidP="00E05A55">
      <w:pPr>
        <w:jc w:val="both"/>
        <w:rPr>
          <w:rFonts w:ascii="Gotham Narrow Bold" w:hAnsi="Gotham Narrow Bold"/>
          <w:color w:val="000000" w:themeColor="text1"/>
          <w:sz w:val="24"/>
          <w:szCs w:val="24"/>
        </w:rPr>
      </w:pPr>
    </w:p>
    <w:p w:rsidR="004A09C9" w:rsidRPr="00E05A55" w:rsidRDefault="004A09C9" w:rsidP="00E05A55">
      <w:pPr>
        <w:jc w:val="both"/>
        <w:rPr>
          <w:rFonts w:ascii="Gotham Narrow Bold" w:hAnsi="Gotham Narrow Bold"/>
          <w:color w:val="000000" w:themeColor="text1"/>
          <w:sz w:val="24"/>
          <w:szCs w:val="24"/>
        </w:rPr>
      </w:pPr>
    </w:p>
    <w:p w:rsidR="004A09C9" w:rsidRPr="00E05A55" w:rsidRDefault="004A09C9" w:rsidP="00E05A55">
      <w:pPr>
        <w:jc w:val="both"/>
        <w:rPr>
          <w:rFonts w:ascii="Gotham Narrow Bold" w:hAnsi="Gotham Narrow Bold"/>
          <w:color w:val="000000" w:themeColor="text1"/>
          <w:sz w:val="24"/>
          <w:szCs w:val="24"/>
        </w:rPr>
      </w:pPr>
    </w:p>
    <w:p w:rsidR="004A09C9" w:rsidRPr="00E05A55" w:rsidRDefault="004A09C9" w:rsidP="00E05A55">
      <w:pPr>
        <w:jc w:val="both"/>
        <w:rPr>
          <w:rFonts w:ascii="Gotham Narrow Bold" w:hAnsi="Gotham Narrow Bold"/>
          <w:color w:val="000000" w:themeColor="text1"/>
          <w:sz w:val="24"/>
          <w:szCs w:val="24"/>
        </w:rPr>
      </w:pPr>
    </w:p>
    <w:p w:rsidR="004A09C9" w:rsidRPr="00E05A55" w:rsidRDefault="004A09C9" w:rsidP="00E05A55">
      <w:pPr>
        <w:jc w:val="both"/>
        <w:rPr>
          <w:rFonts w:ascii="Gotham Narrow Bold" w:hAnsi="Gotham Narrow Bold"/>
          <w:color w:val="000000" w:themeColor="text1"/>
          <w:sz w:val="24"/>
          <w:szCs w:val="24"/>
        </w:rPr>
      </w:pPr>
    </w:p>
    <w:p w:rsidR="004A09C9" w:rsidRPr="00E05A55" w:rsidRDefault="004A09C9" w:rsidP="00E05A55">
      <w:pPr>
        <w:jc w:val="both"/>
        <w:rPr>
          <w:rFonts w:ascii="Gotham Narrow Bold" w:hAnsi="Gotham Narrow Bold"/>
          <w:color w:val="000000" w:themeColor="text1"/>
          <w:sz w:val="24"/>
          <w:szCs w:val="24"/>
        </w:rPr>
      </w:pPr>
    </w:p>
    <w:p w:rsidR="004A09C9" w:rsidRDefault="004A09C9" w:rsidP="00E05A55">
      <w:pPr>
        <w:jc w:val="both"/>
        <w:rPr>
          <w:rFonts w:ascii="Gotham Narrow Bold" w:hAnsi="Gotham Narrow Bold"/>
          <w:color w:val="000000" w:themeColor="text1"/>
          <w:sz w:val="24"/>
          <w:szCs w:val="24"/>
        </w:rPr>
      </w:pPr>
    </w:p>
    <w:p w:rsidR="00AD7CF2" w:rsidRDefault="00AD7CF2" w:rsidP="00E05A55">
      <w:pPr>
        <w:jc w:val="both"/>
        <w:rPr>
          <w:rFonts w:ascii="Gotham Narrow Bold" w:hAnsi="Gotham Narrow Bold"/>
          <w:color w:val="000000" w:themeColor="text1"/>
          <w:sz w:val="24"/>
          <w:szCs w:val="24"/>
        </w:rPr>
      </w:pPr>
    </w:p>
    <w:p w:rsidR="00AD7CF2" w:rsidRDefault="00AD7CF2" w:rsidP="00E05A55">
      <w:pPr>
        <w:jc w:val="both"/>
        <w:rPr>
          <w:rFonts w:ascii="Gotham Narrow Bold" w:hAnsi="Gotham Narrow Bold"/>
          <w:color w:val="000000" w:themeColor="text1"/>
          <w:sz w:val="24"/>
          <w:szCs w:val="24"/>
        </w:rPr>
      </w:pPr>
    </w:p>
    <w:p w:rsidR="00AD7CF2" w:rsidRDefault="00AD7CF2" w:rsidP="00E05A55">
      <w:pPr>
        <w:jc w:val="both"/>
        <w:rPr>
          <w:rFonts w:ascii="Gotham Narrow Bold" w:hAnsi="Gotham Narrow Bold"/>
          <w:color w:val="000000" w:themeColor="text1"/>
          <w:sz w:val="24"/>
          <w:szCs w:val="24"/>
        </w:rPr>
      </w:pPr>
    </w:p>
    <w:p w:rsidR="00AD7CF2" w:rsidRDefault="00AD7CF2" w:rsidP="00E05A55">
      <w:pPr>
        <w:pStyle w:val="Balk1"/>
        <w:jc w:val="both"/>
        <w:rPr>
          <w:rFonts w:ascii="Gotham Narrow Bold" w:hAnsi="Gotham Narrow Bold"/>
          <w:b/>
          <w:bCs/>
          <w:color w:val="C00000"/>
          <w:sz w:val="28"/>
          <w:szCs w:val="28"/>
        </w:rPr>
      </w:pPr>
      <w:bookmarkStart w:id="36" w:name="_Toc177636863"/>
      <w:bookmarkStart w:id="37" w:name="_Toc177983737"/>
    </w:p>
    <w:p w:rsidR="00BF11E7" w:rsidRPr="00E05A55" w:rsidRDefault="00BF11E7" w:rsidP="00E05A55">
      <w:pPr>
        <w:pStyle w:val="Balk1"/>
        <w:jc w:val="both"/>
        <w:rPr>
          <w:rFonts w:ascii="Gotham Narrow Bold" w:hAnsi="Gotham Narrow Bold"/>
          <w:b/>
          <w:bCs/>
          <w:color w:val="C00000"/>
          <w:sz w:val="28"/>
          <w:szCs w:val="28"/>
        </w:rPr>
      </w:pPr>
      <w:r w:rsidRPr="00E05A55">
        <w:rPr>
          <w:rFonts w:ascii="Gotham Narrow Bold" w:hAnsi="Gotham Narrow Bold"/>
          <w:b/>
          <w:bCs/>
          <w:color w:val="C00000"/>
          <w:sz w:val="28"/>
          <w:szCs w:val="28"/>
        </w:rPr>
        <w:t>Amaç, Hedef, Gösterge ve Stratejiler</w:t>
      </w:r>
      <w:bookmarkEnd w:id="36"/>
      <w:bookmarkEnd w:id="37"/>
    </w:p>
    <w:p w:rsidR="00BF11E7"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t xml:space="preserve">5018 sayılı Kamu Malî Yönetimi ve Kontrol Kanunu kapsamında 2021 yılında performans esaslı bütçe sisteminden program </w:t>
      </w:r>
      <w:proofErr w:type="gramStart"/>
      <w:r w:rsidRPr="00E05A55">
        <w:rPr>
          <w:rFonts w:ascii="Gotham Narrow Bold" w:hAnsi="Gotham Narrow Bold"/>
          <w:color w:val="000000" w:themeColor="text1"/>
          <w:sz w:val="24"/>
          <w:szCs w:val="24"/>
        </w:rPr>
        <w:t>bazlı</w:t>
      </w:r>
      <w:proofErr w:type="gramEnd"/>
      <w:r w:rsidRPr="00E05A55">
        <w:rPr>
          <w:rFonts w:ascii="Gotham Narrow Bold" w:hAnsi="Gotham Narrow Bold"/>
          <w:color w:val="000000" w:themeColor="text1"/>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Bu anlayışla, Okul Müd</w:t>
      </w:r>
      <w:r w:rsidR="00786BF6">
        <w:rPr>
          <w:rFonts w:ascii="Gotham Narrow Bold" w:hAnsi="Gotham Narrow Bold"/>
          <w:color w:val="000000" w:themeColor="text1"/>
          <w:sz w:val="24"/>
          <w:szCs w:val="24"/>
        </w:rPr>
        <w:t xml:space="preserve">ürlüğümüz tematik </w:t>
      </w:r>
      <w:r w:rsidRPr="00E05A55">
        <w:rPr>
          <w:rFonts w:ascii="Gotham Narrow Bold" w:hAnsi="Gotham Narrow Bold"/>
          <w:color w:val="000000" w:themeColor="text1"/>
          <w:sz w:val="24"/>
          <w:szCs w:val="24"/>
        </w:rPr>
        <w:t>yapı doğrultusunda amaç ve hedeflerini belirlemiştir. Bu kapsamda; Okul Müdürlüğümüz 2024-2028</w:t>
      </w:r>
      <w:r w:rsidR="00DC02A7">
        <w:rPr>
          <w:rFonts w:ascii="Gotham Narrow Bold" w:hAnsi="Gotham Narrow Bold"/>
          <w:color w:val="000000" w:themeColor="text1"/>
          <w:sz w:val="24"/>
          <w:szCs w:val="24"/>
        </w:rPr>
        <w:t xml:space="preserve"> Stratejik Planı’nda toplamda 7</w:t>
      </w:r>
      <w:r w:rsidR="00F87307">
        <w:rPr>
          <w:rFonts w:ascii="Gotham Narrow Bold" w:hAnsi="Gotham Narrow Bold"/>
          <w:color w:val="000000" w:themeColor="text1"/>
          <w:sz w:val="24"/>
          <w:szCs w:val="24"/>
        </w:rPr>
        <w:t xml:space="preserve"> hedef, 20</w:t>
      </w:r>
      <w:r w:rsidRPr="00E05A55">
        <w:rPr>
          <w:rFonts w:ascii="Gotham Narrow Bold" w:hAnsi="Gotham Narrow Bold"/>
          <w:color w:val="000000" w:themeColor="text1"/>
          <w:sz w:val="24"/>
          <w:szCs w:val="24"/>
        </w:rPr>
        <w:t xml:space="preserve"> performans gösterges</w:t>
      </w:r>
      <w:r w:rsidR="00F87307">
        <w:rPr>
          <w:rFonts w:ascii="Gotham Narrow Bold" w:hAnsi="Gotham Narrow Bold"/>
          <w:color w:val="000000" w:themeColor="text1"/>
          <w:sz w:val="24"/>
          <w:szCs w:val="24"/>
        </w:rPr>
        <w:t>i ve 18</w:t>
      </w:r>
      <w:r w:rsidR="00786BF6">
        <w:rPr>
          <w:rFonts w:ascii="Gotham Narrow Bold" w:hAnsi="Gotham Narrow Bold"/>
          <w:color w:val="000000" w:themeColor="text1"/>
          <w:sz w:val="24"/>
          <w:szCs w:val="24"/>
        </w:rPr>
        <w:t xml:space="preserve"> strateji bulunmaktadır.</w:t>
      </w:r>
    </w:p>
    <w:p w:rsidR="00DC02A7"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C02A7" w:rsidRPr="00786BF6"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BF11E7" w:rsidRPr="00E05A55" w:rsidRDefault="00786BF6"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w:lastRenderedPageBreak/>
        <mc:AlternateContent>
          <mc:Choice Requires="wps">
            <w:drawing>
              <wp:anchor distT="0" distB="0" distL="114300" distR="114300" simplePos="0" relativeHeight="251671040" behindDoc="0" locked="0" layoutInCell="1" allowOverlap="1" wp14:anchorId="67F4E977" wp14:editId="39AD6707">
                <wp:simplePos x="0" y="0"/>
                <wp:positionH relativeFrom="column">
                  <wp:posOffset>3982720</wp:posOffset>
                </wp:positionH>
                <wp:positionV relativeFrom="paragraph">
                  <wp:posOffset>65405</wp:posOffset>
                </wp:positionV>
                <wp:extent cx="977900" cy="955675"/>
                <wp:effectExtent l="57150" t="57150" r="107950" b="111125"/>
                <wp:wrapNone/>
                <wp:docPr id="47" name="Oval 4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955675"/>
                        </a:xfrm>
                        <a:prstGeom prst="ellipse">
                          <a:avLst/>
                        </a:prstGeom>
                        <a:solidFill>
                          <a:schemeClr val="bg1"/>
                        </a:solidFill>
                        <a:ln w="38100">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F4E977" id="Oval 47" o:spid="_x0000_s1038" style="position:absolute;left:0;text-align:left;margin-left:313.6pt;margin-top:5.15pt;width:77pt;height:75.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" fillcolor="white [3212]" strokecolor="#00b0f0" strokeweight="3pt">
                <v:stroke joinstyle="miter"/>
                <v:shadow on="t" color="black" opacity="26214f" origin="-.5,-.5" offset=".74836mm,.74836mm"/>
                <v:path arrowok="t"/>
                <v:textbo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v:textbox>
              </v:oval>
            </w:pict>
          </mc:Fallback>
        </mc:AlternateContent>
      </w:r>
      <w:r w:rsidR="00BF11E7"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0016" behindDoc="0" locked="0" layoutInCell="1" allowOverlap="1" wp14:anchorId="0235EBD6" wp14:editId="69A52D5B">
                <wp:simplePos x="0" y="0"/>
                <wp:positionH relativeFrom="column">
                  <wp:posOffset>5080</wp:posOffset>
                </wp:positionH>
                <wp:positionV relativeFrom="paragraph">
                  <wp:posOffset>80645</wp:posOffset>
                </wp:positionV>
                <wp:extent cx="4548505" cy="996315"/>
                <wp:effectExtent l="38100" t="38100" r="99695" b="89535"/>
                <wp:wrapNone/>
                <wp:docPr id="49" name="Dikdörtgen 4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8505" cy="996315"/>
                        </a:xfrm>
                        <a:prstGeom prst="rect">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354113" id="Dikdörtgen 49" o:spid="_x0000_s1026" style="position:absolute;margin-left:.4pt;margin-top:6.35pt;width:358.15pt;height:7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" fillcolor="#00b0f0" stroked="f" strokeweight="1pt">
                <v:shadow on="t" color="black" opacity="26214f" origin="-.5,-.5" offset=".74836mm,.74836mm"/>
                <v:path arrowok="t"/>
              </v:rect>
            </w:pict>
          </mc:Fallback>
        </mc:AlternateContent>
      </w:r>
      <w:r w:rsidR="00BF11E7"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2064" behindDoc="0" locked="0" layoutInCell="1" allowOverlap="1" wp14:anchorId="00C9FA3F" wp14:editId="5F91E281">
                <wp:simplePos x="0" y="0"/>
                <wp:positionH relativeFrom="column">
                  <wp:posOffset>240030</wp:posOffset>
                </wp:positionH>
                <wp:positionV relativeFrom="paragraph">
                  <wp:posOffset>222885</wp:posOffset>
                </wp:positionV>
                <wp:extent cx="3733165" cy="792480"/>
                <wp:effectExtent l="0" t="0" r="0" b="0"/>
                <wp:wrapNone/>
                <wp:docPr id="48" name="Metin Kutusu 4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165" cy="792480"/>
                        </a:xfrm>
                        <a:prstGeom prst="rect">
                          <a:avLst/>
                        </a:prstGeom>
                        <a:noFill/>
                      </wps:spPr>
                      <wps:txb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1</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5 performans göstergesi ile 4</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0C9FA3F" id="Metin Kutusu 48" o:spid="_x0000_s1039" type="#_x0000_t202" style="position:absolute;left:0;text-align:left;margin-left:18.9pt;margin-top:17.55pt;width:293.95pt;height:6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" filled="f" stroked="f">
                <v:path arrowok="t"/>
                <v:textbox style="mso-fit-shape-to-text:t">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1</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5 performans göstergesi ile 4</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2304" behindDoc="0" locked="0" layoutInCell="1" allowOverlap="1" wp14:anchorId="341B1B65" wp14:editId="0EF6C0BE">
                <wp:simplePos x="0" y="0"/>
                <wp:positionH relativeFrom="column">
                  <wp:posOffset>4447057</wp:posOffset>
                </wp:positionH>
                <wp:positionV relativeFrom="paragraph">
                  <wp:posOffset>38100</wp:posOffset>
                </wp:positionV>
                <wp:extent cx="122555" cy="492125"/>
                <wp:effectExtent l="0" t="151765" r="0" b="116205"/>
                <wp:wrapNone/>
                <wp:docPr id="46" name="Serbest 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
                          <a:off x="0" y="0"/>
                          <a:ext cx="122555" cy="492125"/>
                        </a:xfrm>
                        <a:custGeom>
                          <a:avLst/>
                          <a:gdLst>
                            <a:gd name="T0" fmla="*/ 277501 w 1035916"/>
                            <a:gd name="T1" fmla="*/ 3759099 h 4153123"/>
                            <a:gd name="T2" fmla="*/ 758408 w 1035916"/>
                            <a:gd name="T3" fmla="*/ 3759099 h 4153123"/>
                            <a:gd name="T4" fmla="*/ 517954 w 1035916"/>
                            <a:gd name="T5" fmla="*/ 4153123 h 4153123"/>
                            <a:gd name="T6" fmla="*/ 277501 w 1035916"/>
                            <a:gd name="T7" fmla="*/ 3759099 h 4153123"/>
                            <a:gd name="T8" fmla="*/ 42612 w 1035916"/>
                            <a:gd name="T9" fmla="*/ 2944898 h 4153123"/>
                            <a:gd name="T10" fmla="*/ 275675 w 1035916"/>
                            <a:gd name="T11" fmla="*/ 2819018 h 4153123"/>
                            <a:gd name="T12" fmla="*/ 521107 w 1035916"/>
                            <a:gd name="T13" fmla="*/ 2945872 h 4153123"/>
                            <a:gd name="T14" fmla="*/ 766540 w 1035916"/>
                            <a:gd name="T15" fmla="*/ 2819017 h 4153123"/>
                            <a:gd name="T16" fmla="*/ 993299 w 1035916"/>
                            <a:gd name="T17" fmla="*/ 2944464 h 4153123"/>
                            <a:gd name="T18" fmla="*/ 776840 w 1035916"/>
                            <a:gd name="T19" fmla="*/ 3657264 h 4153123"/>
                            <a:gd name="T20" fmla="*/ 258940 w 1035916"/>
                            <a:gd name="T21" fmla="*/ 3657264 h 4153123"/>
                            <a:gd name="T22" fmla="*/ 42612 w 1035916"/>
                            <a:gd name="T23" fmla="*/ 2944898 h 4153123"/>
                            <a:gd name="T24" fmla="*/ 809102 w 1035916"/>
                            <a:gd name="T25" fmla="*/ 564558 h 4153123"/>
                            <a:gd name="T26" fmla="*/ 1035914 w 1035916"/>
                            <a:gd name="T27" fmla="*/ 564558 h 4153123"/>
                            <a:gd name="T28" fmla="*/ 1035915 w 1035916"/>
                            <a:gd name="T29" fmla="*/ 2838682 h 4153123"/>
                            <a:gd name="T30" fmla="*/ 1016490 w 1035916"/>
                            <a:gd name="T31" fmla="*/ 2840731 h 4153123"/>
                            <a:gd name="T32" fmla="*/ 809101 w 1035916"/>
                            <a:gd name="T33" fmla="*/ 2623810 h 4153123"/>
                            <a:gd name="T34" fmla="*/ 809102 w 1035916"/>
                            <a:gd name="T35" fmla="*/ 564558 h 4153123"/>
                            <a:gd name="T36" fmla="*/ 310569 w 1035916"/>
                            <a:gd name="T37" fmla="*/ 564558 h 4153123"/>
                            <a:gd name="T38" fmla="*/ 725347 w 1035916"/>
                            <a:gd name="T39" fmla="*/ 564558 h 4153123"/>
                            <a:gd name="T40" fmla="*/ 725347 w 1035916"/>
                            <a:gd name="T41" fmla="*/ 2633342 h 4153123"/>
                            <a:gd name="T42" fmla="*/ 517958 w 1035916"/>
                            <a:gd name="T43" fmla="*/ 2840731 h 4153123"/>
                            <a:gd name="T44" fmla="*/ 310569 w 1035916"/>
                            <a:gd name="T45" fmla="*/ 2633342 h 4153123"/>
                            <a:gd name="T46" fmla="*/ 310569 w 1035916"/>
                            <a:gd name="T47" fmla="*/ 564558 h 4153123"/>
                            <a:gd name="T48" fmla="*/ 0 w 1035916"/>
                            <a:gd name="T49" fmla="*/ 564557 h 4153123"/>
                            <a:gd name="T50" fmla="*/ 226813 w 1035916"/>
                            <a:gd name="T51" fmla="*/ 564557 h 4153123"/>
                            <a:gd name="T52" fmla="*/ 226813 w 1035916"/>
                            <a:gd name="T53" fmla="*/ 2623810 h 4153123"/>
                            <a:gd name="T54" fmla="*/ 19424 w 1035916"/>
                            <a:gd name="T55" fmla="*/ 2840730 h 4153123"/>
                            <a:gd name="T56" fmla="*/ 0 w 1035916"/>
                            <a:gd name="T57" fmla="*/ 2838682 h 4153123"/>
                            <a:gd name="T58" fmla="*/ 0 w 1035916"/>
                            <a:gd name="T59" fmla="*/ 564557 h 4153123"/>
                            <a:gd name="T60" fmla="*/ 71964 w 1035916"/>
                            <a:gd name="T61" fmla="*/ 71964 h 4153123"/>
                            <a:gd name="T62" fmla="*/ 245701 w 1035916"/>
                            <a:gd name="T63" fmla="*/ 0 h 4153123"/>
                            <a:gd name="T64" fmla="*/ 790215 w 1035916"/>
                            <a:gd name="T65" fmla="*/ 0 h 4153123"/>
                            <a:gd name="T66" fmla="*/ 1035916 w 1035916"/>
                            <a:gd name="T67" fmla="*/ 245701 h 4153123"/>
                            <a:gd name="T68" fmla="*/ 1035915 w 1035916"/>
                            <a:gd name="T69" fmla="*/ 491401 h 4153123"/>
                            <a:gd name="T70" fmla="*/ 0 w 1035916"/>
                            <a:gd name="T71" fmla="*/ 491401 h 4153123"/>
                            <a:gd name="T72" fmla="*/ 0 w 1035916"/>
                            <a:gd name="T73" fmla="*/ 245701 h 4153123"/>
                            <a:gd name="T74" fmla="*/ 71964 w 1035916"/>
                            <a:gd name="T75" fmla="*/ 71964 h 4153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35916" h="4153123">
                              <a:moveTo>
                                <a:pt x="277501" y="3759099"/>
                              </a:moveTo>
                              <a:lnTo>
                                <a:pt x="758408" y="3759099"/>
                              </a:lnTo>
                              <a:lnTo>
                                <a:pt x="517954" y="4153123"/>
                              </a:lnTo>
                              <a:lnTo>
                                <a:pt x="277501" y="3759099"/>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lnTo>
                                <a:pt x="42612" y="2944898"/>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lnTo>
                                <a:pt x="809102" y="564558"/>
                              </a:ln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lnTo>
                                <a:pt x="310569" y="564558"/>
                              </a:lnTo>
                              <a:close/>
                              <a:moveTo>
                                <a:pt x="0" y="564557"/>
                              </a:moveTo>
                              <a:lnTo>
                                <a:pt x="226813" y="564557"/>
                              </a:lnTo>
                              <a:lnTo>
                                <a:pt x="226813" y="2623810"/>
                              </a:lnTo>
                              <a:cubicBezTo>
                                <a:pt x="226813" y="2743612"/>
                                <a:pt x="133962" y="2840731"/>
                                <a:pt x="19424" y="2840730"/>
                              </a:cubicBezTo>
                              <a:cubicBezTo>
                                <a:pt x="12841" y="2840730"/>
                                <a:pt x="6329" y="2840409"/>
                                <a:pt x="0" y="2838682"/>
                              </a:cubicBezTo>
                              <a:lnTo>
                                <a:pt x="0" y="564557"/>
                              </a:ln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0B0F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A11DE" id="Serbest Form 46" o:spid="_x0000_s1026" style="position:absolute;margin-left:350.15pt;margin-top:3pt;width:9.65pt;height:38.75pt;rotation:45;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5916,415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0b0f0" stroked="f" strokeweight="1pt">
                <v:stroke joinstyle="miter"/>
                <v:path arrowok="t" o:connecttype="custom" o:connectlocs="32830,445435;89724,445435;61277,492125;32830,445435;5041,348956;32614,334040;61650,349072;90686,334040;117513,348905;91905,433368;30634,433368;5041,348956;95722,66897;122555,66897;122555,336370;120257,336613;95721,310909;95722,66897;36742,66897;85813,66897;85813,312038;61278,336613;36742,312038;36742,66897;0,66897;26833,66897;26833,310909;2298,336613;0,336370;0,66897;8514,8527;29068,0;93487,0;122555,29114;122555,58229;0,58229;0,29114;8514,8527" o:connectangles="0,0,0,0,0,0,0,0,0,0,0,0,0,0,0,0,0,0,0,0,0,0,0,0,0,0,0,0,0,0,0,0,0,0,0,0,0,0"/>
              </v:shape>
            </w:pict>
          </mc:Fallback>
        </mc:AlternateContent>
      </w: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786BF6"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5136" behindDoc="0" locked="0" layoutInCell="1" allowOverlap="1" wp14:anchorId="399990FC" wp14:editId="535BDC74">
                <wp:simplePos x="0" y="0"/>
                <wp:positionH relativeFrom="column">
                  <wp:posOffset>1055370</wp:posOffset>
                </wp:positionH>
                <wp:positionV relativeFrom="paragraph">
                  <wp:posOffset>133985</wp:posOffset>
                </wp:positionV>
                <wp:extent cx="3733165" cy="792480"/>
                <wp:effectExtent l="0" t="0" r="0" b="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165" cy="792480"/>
                        </a:xfrm>
                        <a:prstGeom prst="rect">
                          <a:avLst/>
                        </a:prstGeom>
                        <a:noFill/>
                      </wps:spPr>
                      <wps:txb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Hayat Boyu Öğrenme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99990FC" id="Metin Kutusu 44" o:spid="_x0000_s1040" type="#_x0000_t202" style="position:absolute;left:0;text-align:left;margin-left:83.1pt;margin-top:10.55pt;width:293.95pt;height:6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" filled="f" stroked="f">
                <v:path arrowok="t"/>
                <v:textbox style="mso-fit-shape-to-text:t">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Hayat Boyu Öğrenme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9232" behindDoc="0" locked="0" layoutInCell="1" allowOverlap="1" wp14:anchorId="70428756" wp14:editId="434ED6D8">
                <wp:simplePos x="0" y="0"/>
                <wp:positionH relativeFrom="column">
                  <wp:posOffset>538480</wp:posOffset>
                </wp:positionH>
                <wp:positionV relativeFrom="paragraph">
                  <wp:posOffset>210185</wp:posOffset>
                </wp:positionV>
                <wp:extent cx="4758055" cy="1028700"/>
                <wp:effectExtent l="38100" t="38100" r="99695" b="9525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055" cy="1028700"/>
                        </a:xfrm>
                        <a:prstGeom prst="rect">
                          <a:avLst/>
                        </a:prstGeom>
                        <a:solidFill>
                          <a:srgbClr val="22969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D8D1" id="Dikdörtgen 41" o:spid="_x0000_s1026" style="position:absolute;margin-left:42.4pt;margin-top:16.55pt;width:374.6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" fillcolor="#229697" stroked="f" strokeweight="1pt">
                <v:shadow on="t" color="black" opacity="26214f" origin="-.5,-.5" offset=".74836mm,.74836mm"/>
                <v:path arrowok="t"/>
              </v:rect>
            </w:pict>
          </mc:Fallback>
        </mc:AlternateContent>
      </w: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1280" behindDoc="0" locked="0" layoutInCell="1" allowOverlap="1" wp14:anchorId="03EEA99F" wp14:editId="75EDDBD3">
                <wp:simplePos x="0" y="0"/>
                <wp:positionH relativeFrom="margin">
                  <wp:posOffset>1052830</wp:posOffset>
                </wp:positionH>
                <wp:positionV relativeFrom="paragraph">
                  <wp:posOffset>29845</wp:posOffset>
                </wp:positionV>
                <wp:extent cx="3805555" cy="1104900"/>
                <wp:effectExtent l="0" t="0" r="0" b="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5555" cy="1104900"/>
                        </a:xfrm>
                        <a:prstGeom prst="rect">
                          <a:avLst/>
                        </a:prstGeom>
                        <a:noFill/>
                      </wps:spPr>
                      <wps:txb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5 performans göstergesi ile 5</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EEA99F" id="Metin Kutusu 40" o:spid="_x0000_s1041" type="#_x0000_t202" style="position:absolute;left:0;text-align:left;margin-left:82.9pt;margin-top:2.35pt;width:299.65pt;height:87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" filled="f" stroked="f">
                <v:path arrowok="t"/>
                <v:textbo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5 performans göstergesi ile 5</w:t>
                      </w:r>
                      <w:r w:rsidRPr="00EE590B">
                        <w:rPr>
                          <w:rFonts w:ascii="Gotham Narrow Light" w:hAnsi="Gotham Narrow Light" w:cs="Gotham Narrow Light"/>
                          <w:b/>
                          <w:bCs/>
                          <w:color w:val="FFFFFF" w:themeColor="background1"/>
                          <w:kern w:val="24"/>
                          <w:sz w:val="32"/>
                          <w:szCs w:val="32"/>
                        </w:rPr>
                        <w:t xml:space="preserve"> strateji</w:t>
                      </w:r>
                    </w:p>
                  </w:txbxContent>
                </v:textbox>
                <w10:wrap anchorx="margin"/>
              </v:shape>
            </w:pict>
          </mc:Fallback>
        </mc:AlternateContent>
      </w: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0256" behindDoc="0" locked="0" layoutInCell="1" allowOverlap="1" wp14:anchorId="44EFD91A" wp14:editId="4068A119">
                <wp:simplePos x="0" y="0"/>
                <wp:positionH relativeFrom="column">
                  <wp:posOffset>5062855</wp:posOffset>
                </wp:positionH>
                <wp:positionV relativeFrom="paragraph">
                  <wp:posOffset>54610</wp:posOffset>
                </wp:positionV>
                <wp:extent cx="977900" cy="955675"/>
                <wp:effectExtent l="57150" t="57150" r="107950" b="11112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955675"/>
                        </a:xfrm>
                        <a:prstGeom prst="ellipse">
                          <a:avLst/>
                        </a:prstGeom>
                        <a:solidFill>
                          <a:schemeClr val="bg1"/>
                        </a:solidFill>
                        <a:ln w="38100">
                          <a:solidFill>
                            <a:srgbClr val="229697"/>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EFD91A" id="Oval 39" o:spid="_x0000_s1042" style="position:absolute;left:0;text-align:left;margin-left:398.65pt;margin-top:4.3pt;width:77pt;height:7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" fillcolor="white [3212]" strokecolor="#229697" strokeweight="3pt">
                <v:stroke joinstyle="miter"/>
                <v:shadow on="t" color="black" opacity="26214f" origin="-.5,-.5" offset=".74836mm,.74836mm"/>
                <v:path arrowok="t"/>
                <v:textbo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v:textbox>
              </v:oval>
            </w:pict>
          </mc:Fallback>
        </mc:AlternateContent>
      </w: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4352" behindDoc="0" locked="0" layoutInCell="1" allowOverlap="1" wp14:anchorId="34F0729B" wp14:editId="07697F0D">
                <wp:simplePos x="0" y="0"/>
                <wp:positionH relativeFrom="margin">
                  <wp:posOffset>5298440</wp:posOffset>
                </wp:positionH>
                <wp:positionV relativeFrom="paragraph">
                  <wp:posOffset>71120</wp:posOffset>
                </wp:positionV>
                <wp:extent cx="504190" cy="415925"/>
                <wp:effectExtent l="0" t="0" r="0" b="3175"/>
                <wp:wrapNone/>
                <wp:docPr id="38" name="Serbest 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4190" cy="415925"/>
                        </a:xfrm>
                        <a:custGeom>
                          <a:avLst/>
                          <a:gdLst>
                            <a:gd name="T0" fmla="*/ 216912 w 3217557"/>
                            <a:gd name="T1" fmla="*/ 103664 h 2654282"/>
                            <a:gd name="T2" fmla="*/ 246656 w 3217557"/>
                            <a:gd name="T3" fmla="*/ 133408 h 2654282"/>
                            <a:gd name="T4" fmla="*/ 216912 w 3217557"/>
                            <a:gd name="T5" fmla="*/ 163152 h 2654282"/>
                            <a:gd name="T6" fmla="*/ 187168 w 3217557"/>
                            <a:gd name="T7" fmla="*/ 133408 h 2654282"/>
                            <a:gd name="T8" fmla="*/ 216912 w 3217557"/>
                            <a:gd name="T9" fmla="*/ 103664 h 2654282"/>
                            <a:gd name="T10" fmla="*/ 312368 w 3217557"/>
                            <a:gd name="T11" fmla="*/ 103664 h 2654282"/>
                            <a:gd name="T12" fmla="*/ 342112 w 3217557"/>
                            <a:gd name="T13" fmla="*/ 133408 h 2654282"/>
                            <a:gd name="T14" fmla="*/ 312368 w 3217557"/>
                            <a:gd name="T15" fmla="*/ 163152 h 2654282"/>
                            <a:gd name="T16" fmla="*/ 282624 w 3217557"/>
                            <a:gd name="T17" fmla="*/ 133408 h 2654282"/>
                            <a:gd name="T18" fmla="*/ 312368 w 3217557"/>
                            <a:gd name="T19" fmla="*/ 103664 h 2654282"/>
                            <a:gd name="T20" fmla="*/ 407825 w 3217557"/>
                            <a:gd name="T21" fmla="*/ 103664 h 2654282"/>
                            <a:gd name="T22" fmla="*/ 437569 w 3217557"/>
                            <a:gd name="T23" fmla="*/ 133408 h 2654282"/>
                            <a:gd name="T24" fmla="*/ 407825 w 3217557"/>
                            <a:gd name="T25" fmla="*/ 163152 h 2654282"/>
                            <a:gd name="T26" fmla="*/ 378081 w 3217557"/>
                            <a:gd name="T27" fmla="*/ 133408 h 2654282"/>
                            <a:gd name="T28" fmla="*/ 407825 w 3217557"/>
                            <a:gd name="T29" fmla="*/ 103664 h 2654282"/>
                            <a:gd name="T30" fmla="*/ 106104 w 3217557"/>
                            <a:gd name="T31" fmla="*/ 89239 h 2654282"/>
                            <a:gd name="T32" fmla="*/ 51854 w 3217557"/>
                            <a:gd name="T33" fmla="*/ 89239 h 2654282"/>
                            <a:gd name="T34" fmla="*/ 0 w 3217557"/>
                            <a:gd name="T35" fmla="*/ 141093 h 2654282"/>
                            <a:gd name="T36" fmla="*/ 0 w 3217557"/>
                            <a:gd name="T37" fmla="*/ 305879 h 2654282"/>
                            <a:gd name="T38" fmla="*/ 51854 w 3217557"/>
                            <a:gd name="T39" fmla="*/ 357733 h 2654282"/>
                            <a:gd name="T40" fmla="*/ 111518 w 3217557"/>
                            <a:gd name="T41" fmla="*/ 357733 h 2654282"/>
                            <a:gd name="T42" fmla="*/ 43104 w 3217557"/>
                            <a:gd name="T43" fmla="*/ 415925 h 2654282"/>
                            <a:gd name="T44" fmla="*/ 202852 w 3217557"/>
                            <a:gd name="T45" fmla="*/ 357733 h 2654282"/>
                            <a:gd name="T46" fmla="*/ 331789 w 3217557"/>
                            <a:gd name="T47" fmla="*/ 357733 h 2654282"/>
                            <a:gd name="T48" fmla="*/ 378962 w 3217557"/>
                            <a:gd name="T49" fmla="*/ 327181 h 2654282"/>
                            <a:gd name="T50" fmla="*/ 286895 w 3217557"/>
                            <a:gd name="T51" fmla="*/ 281957 h 2654282"/>
                            <a:gd name="T52" fmla="*/ 157958 w 3217557"/>
                            <a:gd name="T53" fmla="*/ 281957 h 2654282"/>
                            <a:gd name="T54" fmla="*/ 106104 w 3217557"/>
                            <a:gd name="T55" fmla="*/ 230103 h 2654282"/>
                            <a:gd name="T56" fmla="*/ 106104 w 3217557"/>
                            <a:gd name="T57" fmla="*/ 89239 h 2654282"/>
                            <a:gd name="T58" fmla="*/ 452336 w 3217557"/>
                            <a:gd name="T59" fmla="*/ 0 h 2654282"/>
                            <a:gd name="T60" fmla="*/ 172401 w 3217557"/>
                            <a:gd name="T61" fmla="*/ 0 h 2654282"/>
                            <a:gd name="T62" fmla="*/ 120547 w 3217557"/>
                            <a:gd name="T63" fmla="*/ 51854 h 2654282"/>
                            <a:gd name="T64" fmla="*/ 120547 w 3217557"/>
                            <a:gd name="T65" fmla="*/ 216640 h 2654282"/>
                            <a:gd name="T66" fmla="*/ 172401 w 3217557"/>
                            <a:gd name="T67" fmla="*/ 268494 h 2654282"/>
                            <a:gd name="T68" fmla="*/ 301338 w 3217557"/>
                            <a:gd name="T69" fmla="*/ 268494 h 2654282"/>
                            <a:gd name="T70" fmla="*/ 482472 w 3217557"/>
                            <a:gd name="T71" fmla="*/ 325617 h 2654282"/>
                            <a:gd name="T72" fmla="*/ 392672 w 3217557"/>
                            <a:gd name="T73" fmla="*/ 268494 h 2654282"/>
                            <a:gd name="T74" fmla="*/ 452336 w 3217557"/>
                            <a:gd name="T75" fmla="*/ 268494 h 2654282"/>
                            <a:gd name="T76" fmla="*/ 504190 w 3217557"/>
                            <a:gd name="T77" fmla="*/ 216640 h 2654282"/>
                            <a:gd name="T78" fmla="*/ 504190 w 3217557"/>
                            <a:gd name="T79" fmla="*/ 51854 h 2654282"/>
                            <a:gd name="T80" fmla="*/ 452336 w 3217557"/>
                            <a:gd name="T81" fmla="*/ 0 h 265428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17557" h="2654282">
                              <a:moveTo>
                                <a:pt x="1384251" y="661544"/>
                              </a:moveTo>
                              <a:cubicBezTo>
                                <a:pt x="1489083" y="661544"/>
                                <a:pt x="1574067" y="746528"/>
                                <a:pt x="1574067" y="851360"/>
                              </a:cubicBezTo>
                              <a:cubicBezTo>
                                <a:pt x="1574067" y="956192"/>
                                <a:pt x="1489083" y="1041176"/>
                                <a:pt x="1384251" y="1041176"/>
                              </a:cubicBezTo>
                              <a:cubicBezTo>
                                <a:pt x="1279419" y="1041176"/>
                                <a:pt x="1194435" y="956192"/>
                                <a:pt x="1194435" y="851360"/>
                              </a:cubicBezTo>
                              <a:cubicBezTo>
                                <a:pt x="1194435" y="746528"/>
                                <a:pt x="1279419" y="661544"/>
                                <a:pt x="1384251" y="661544"/>
                              </a:cubicBezTo>
                              <a:close/>
                              <a:moveTo>
                                <a:pt x="1993421" y="661544"/>
                              </a:moveTo>
                              <a:cubicBezTo>
                                <a:pt x="2098253" y="661544"/>
                                <a:pt x="2183237" y="746528"/>
                                <a:pt x="2183237" y="851360"/>
                              </a:cubicBezTo>
                              <a:cubicBezTo>
                                <a:pt x="2183237" y="956192"/>
                                <a:pt x="2098253" y="1041176"/>
                                <a:pt x="1993421" y="1041176"/>
                              </a:cubicBezTo>
                              <a:cubicBezTo>
                                <a:pt x="1888589" y="1041176"/>
                                <a:pt x="1803605" y="956192"/>
                                <a:pt x="1803605" y="851360"/>
                              </a:cubicBezTo>
                              <a:cubicBezTo>
                                <a:pt x="1803605" y="746528"/>
                                <a:pt x="1888589" y="661544"/>
                                <a:pt x="1993421" y="661544"/>
                              </a:cubicBezTo>
                              <a:close/>
                              <a:moveTo>
                                <a:pt x="2602591" y="661544"/>
                              </a:moveTo>
                              <a:cubicBezTo>
                                <a:pt x="2707423" y="661544"/>
                                <a:pt x="2792407" y="746528"/>
                                <a:pt x="2792407" y="851360"/>
                              </a:cubicBezTo>
                              <a:cubicBezTo>
                                <a:pt x="2792407" y="956192"/>
                                <a:pt x="2707423" y="1041176"/>
                                <a:pt x="2602591" y="1041176"/>
                              </a:cubicBezTo>
                              <a:cubicBezTo>
                                <a:pt x="2497759" y="1041176"/>
                                <a:pt x="2412775" y="956192"/>
                                <a:pt x="2412775" y="851360"/>
                              </a:cubicBezTo>
                              <a:cubicBezTo>
                                <a:pt x="2412775" y="746528"/>
                                <a:pt x="2497759" y="661544"/>
                                <a:pt x="2602591" y="661544"/>
                              </a:cubicBezTo>
                              <a:close/>
                              <a:moveTo>
                                <a:pt x="677114" y="569491"/>
                              </a:moveTo>
                              <a:lnTo>
                                <a:pt x="330916" y="569491"/>
                              </a:lnTo>
                              <a:cubicBezTo>
                                <a:pt x="148156" y="569491"/>
                                <a:pt x="0" y="717647"/>
                                <a:pt x="0" y="900407"/>
                              </a:cubicBezTo>
                              <a:lnTo>
                                <a:pt x="0" y="1952009"/>
                              </a:lnTo>
                              <a:cubicBezTo>
                                <a:pt x="0" y="2134769"/>
                                <a:pt x="148156" y="2282925"/>
                                <a:pt x="330916" y="2282925"/>
                              </a:cubicBezTo>
                              <a:lnTo>
                                <a:pt x="711670" y="2282925"/>
                              </a:lnTo>
                              <a:cubicBezTo>
                                <a:pt x="639726" y="2394386"/>
                                <a:pt x="647101" y="2475544"/>
                                <a:pt x="275077" y="2654282"/>
                              </a:cubicBezTo>
                              <a:cubicBezTo>
                                <a:pt x="900998" y="2583693"/>
                                <a:pt x="998412" y="2552618"/>
                                <a:pt x="1294529" y="2282925"/>
                              </a:cubicBezTo>
                              <a:lnTo>
                                <a:pt x="2117356" y="2282925"/>
                              </a:lnTo>
                              <a:cubicBezTo>
                                <a:pt x="2251554" y="2282925"/>
                                <a:pt x="2367095" y="2203043"/>
                                <a:pt x="2418395" y="2087951"/>
                              </a:cubicBezTo>
                              <a:cubicBezTo>
                                <a:pt x="2205538" y="2022975"/>
                                <a:pt x="2032941" y="1932583"/>
                                <a:pt x="1830857" y="1799347"/>
                              </a:cubicBezTo>
                              <a:lnTo>
                                <a:pt x="1008030" y="1799347"/>
                              </a:lnTo>
                              <a:cubicBezTo>
                                <a:pt x="825270" y="1799347"/>
                                <a:pt x="677114" y="1651191"/>
                                <a:pt x="677114" y="1468431"/>
                              </a:cubicBezTo>
                              <a:lnTo>
                                <a:pt x="677114" y="569491"/>
                              </a:lnTo>
                              <a:close/>
                              <a:moveTo>
                                <a:pt x="2886641" y="0"/>
                              </a:moveTo>
                              <a:lnTo>
                                <a:pt x="1100201" y="0"/>
                              </a:lnTo>
                              <a:cubicBezTo>
                                <a:pt x="917441" y="0"/>
                                <a:pt x="769285" y="148156"/>
                                <a:pt x="769285" y="330916"/>
                              </a:cubicBezTo>
                              <a:lnTo>
                                <a:pt x="769285" y="1382518"/>
                              </a:lnTo>
                              <a:cubicBezTo>
                                <a:pt x="769285" y="1565278"/>
                                <a:pt x="917441" y="1713434"/>
                                <a:pt x="1100201" y="1713434"/>
                              </a:cubicBezTo>
                              <a:lnTo>
                                <a:pt x="1923028" y="1713434"/>
                              </a:lnTo>
                              <a:cubicBezTo>
                                <a:pt x="2301032" y="1962656"/>
                                <a:pt x="2453037" y="2007378"/>
                                <a:pt x="3078958" y="2077967"/>
                              </a:cubicBezTo>
                              <a:cubicBezTo>
                                <a:pt x="2713759" y="1878758"/>
                                <a:pt x="2673367" y="1899957"/>
                                <a:pt x="2505887" y="1713434"/>
                              </a:cubicBezTo>
                              <a:lnTo>
                                <a:pt x="2886641" y="1713434"/>
                              </a:lnTo>
                              <a:cubicBezTo>
                                <a:pt x="3069401" y="1713434"/>
                                <a:pt x="3217557" y="1565278"/>
                                <a:pt x="3217557" y="1382518"/>
                              </a:cubicBezTo>
                              <a:lnTo>
                                <a:pt x="3217557" y="330916"/>
                              </a:lnTo>
                              <a:cubicBezTo>
                                <a:pt x="3217557" y="148156"/>
                                <a:pt x="3069401" y="0"/>
                                <a:pt x="2886641" y="0"/>
                              </a:cubicBezTo>
                              <a:close/>
                            </a:path>
                          </a:pathLst>
                        </a:custGeom>
                        <a:solidFill>
                          <a:srgbClr val="229697"/>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0FCAFD" id="Serbest Form 38" o:spid="_x0000_s1026" style="position:absolute;margin-left:417.2pt;margin-top:5.6pt;width:39.7pt;height:32.75pt;flip:x;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3217557,265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&#1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color="#229697" stroked="f" strokeweight="1pt">
                <v:stroke joinstyle="miter"/>
                <v:path arrowok="t" o:connecttype="custom" o:connectlocs="33990,16244;38651,20905;33990,25566;29329,20905;33990,16244;48948,16244;53609,20905;48948,25566;44287,20905;48948,16244;63906,16244;68567,20905;63906,25566;59245,20905;63906,16244;16626,13984;8126,13984;0,22109;0,47931;8126,56057;17475,56057;6754,65175;31787,56057;51991,56057;59383,51269;44956,44183;24752,44183;16626,36057;16626,13984;70881,0;27015,0;18890,8126;18890,33947;27015,42073;47220,42073;75603,51024;61532,42073;70881,42073;79006,33947;79006,8126;70881,0" o:connectangles="0,0,0,0,0,0,0,0,0,0,0,0,0,0,0,0,0,0,0,0,0,0,0,0,0,0,0,0,0,0,0,0,0,0,0,0,0,0,0,0,0"/>
                <w10:wrap anchorx="margin"/>
              </v:shape>
            </w:pict>
          </mc:Fallback>
        </mc:AlternateContent>
      </w: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7184" behindDoc="0" locked="0" layoutInCell="1" allowOverlap="1" wp14:anchorId="6BB9827D" wp14:editId="46CFDDB6">
                <wp:simplePos x="0" y="0"/>
                <wp:positionH relativeFrom="column">
                  <wp:posOffset>4114165</wp:posOffset>
                </wp:positionH>
                <wp:positionV relativeFrom="paragraph">
                  <wp:posOffset>161925</wp:posOffset>
                </wp:positionV>
                <wp:extent cx="977900" cy="955675"/>
                <wp:effectExtent l="57150" t="57150" r="107950" b="11112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955675"/>
                        </a:xfrm>
                        <a:prstGeom prst="ellipse">
                          <a:avLst/>
                        </a:prstGeom>
                        <a:solidFill>
                          <a:schemeClr val="bg1"/>
                        </a:solidFill>
                        <a:ln w="38100">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B9827D" id="Oval 35" o:spid="_x0000_s1043" style="position:absolute;left:0;text-align:left;margin-left:323.95pt;margin-top:12.75pt;width:77pt;height:7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" fillcolor="white [3212]" strokecolor="#7030a0" strokeweight="3pt">
                <v:stroke joinstyle="miter"/>
                <v:shadow on="t" color="black" opacity="26214f" origin="-.5,-.5" offset=".74836mm,.74836mm"/>
                <v:path arrowok="t"/>
                <v:textbo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v:textbox>
              </v:oval>
            </w:pict>
          </mc:Fallback>
        </mc:AlternateContent>
      </w: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6160" behindDoc="0" locked="0" layoutInCell="1" allowOverlap="1" wp14:anchorId="1B2836C5" wp14:editId="70C9D6AA">
                <wp:simplePos x="0" y="0"/>
                <wp:positionH relativeFrom="margin">
                  <wp:posOffset>-152400</wp:posOffset>
                </wp:positionH>
                <wp:positionV relativeFrom="paragraph">
                  <wp:posOffset>210820</wp:posOffset>
                </wp:positionV>
                <wp:extent cx="4548505" cy="860425"/>
                <wp:effectExtent l="38100" t="38100" r="99695" b="92075"/>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8505" cy="860425"/>
                        </a:xfrm>
                        <a:prstGeom prst="rect">
                          <a:avLst/>
                        </a:prstGeom>
                        <a:solidFill>
                          <a:srgbClr val="7030A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583A90" id="Dikdörtgen 34" o:spid="_x0000_s1026" style="position:absolute;margin-left:-12pt;margin-top:16.6pt;width:358.15pt;height:67.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" fillcolor="#7030a0" stroked="f" strokeweight="1pt">
                <v:shadow on="t" color="black" opacity="26214f" origin="-.5,-.5" offset=".74836mm,.74836mm"/>
                <v:path arrowok="t"/>
                <w10:wrap anchorx="margin"/>
              </v:rect>
            </w:pict>
          </mc:Fallback>
        </mc:AlternateContent>
      </w: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78208" behindDoc="0" locked="0" layoutInCell="1" allowOverlap="1" wp14:anchorId="796C14DA" wp14:editId="4268DDA4">
                <wp:simplePos x="0" y="0"/>
                <wp:positionH relativeFrom="column">
                  <wp:posOffset>-95250</wp:posOffset>
                </wp:positionH>
                <wp:positionV relativeFrom="paragraph">
                  <wp:posOffset>233680</wp:posOffset>
                </wp:positionV>
                <wp:extent cx="3733165" cy="792480"/>
                <wp:effectExtent l="0" t="0" r="0" b="0"/>
                <wp:wrapNone/>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165" cy="792480"/>
                        </a:xfrm>
                        <a:prstGeom prst="rect">
                          <a:avLst/>
                        </a:prstGeom>
                        <a:noFill/>
                      </wps:spPr>
                      <wps:txb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1</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 performans göstergesi ile 2</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96C14DA" id="Metin Kutusu 36" o:spid="_x0000_s1044" type="#_x0000_t202" style="position:absolute;left:0;text-align:left;margin-left:-7.5pt;margin-top:18.4pt;width:293.95pt;height:6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" filled="f" stroked="f">
                <v:path arrowok="t"/>
                <v:textbox style="mso-fit-shape-to-text:t">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1</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 performans göstergesi ile 2</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5376" behindDoc="0" locked="0" layoutInCell="1" allowOverlap="1" wp14:anchorId="169FE142" wp14:editId="0E915CEC">
                <wp:simplePos x="0" y="0"/>
                <wp:positionH relativeFrom="column">
                  <wp:posOffset>4363085</wp:posOffset>
                </wp:positionH>
                <wp:positionV relativeFrom="paragraph">
                  <wp:posOffset>96520</wp:posOffset>
                </wp:positionV>
                <wp:extent cx="509270" cy="466725"/>
                <wp:effectExtent l="5715" t="1905" r="27940" b="17145"/>
                <wp:wrapNone/>
                <wp:docPr id="37" name="Serbest 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466725"/>
                        </a:xfrm>
                        <a:custGeom>
                          <a:avLst/>
                          <a:gdLst>
                            <a:gd name="T0" fmla="*/ 340528 w 3210745"/>
                            <a:gd name="T1" fmla="*/ 2526682 h 2940925"/>
                            <a:gd name="T2" fmla="*/ 232516 w 3210745"/>
                            <a:gd name="T3" fmla="*/ 2634694 h 2940925"/>
                            <a:gd name="T4" fmla="*/ 340528 w 3210745"/>
                            <a:gd name="T5" fmla="*/ 2742706 h 2940925"/>
                            <a:gd name="T6" fmla="*/ 448540 w 3210745"/>
                            <a:gd name="T7" fmla="*/ 2634694 h 2940925"/>
                            <a:gd name="T8" fmla="*/ 340528 w 3210745"/>
                            <a:gd name="T9" fmla="*/ 2526682 h 2940925"/>
                            <a:gd name="T10" fmla="*/ 1821636 w 3210745"/>
                            <a:gd name="T11" fmla="*/ 152 h 2940925"/>
                            <a:gd name="T12" fmla="*/ 2102482 w 3210745"/>
                            <a:gd name="T13" fmla="*/ 278737 h 2940925"/>
                            <a:gd name="T14" fmla="*/ 2006019 w 3210745"/>
                            <a:gd name="T15" fmla="*/ 1236931 h 2940925"/>
                            <a:gd name="T16" fmla="*/ 2803442 w 3210745"/>
                            <a:gd name="T17" fmla="*/ 1166192 h 2940925"/>
                            <a:gd name="T18" fmla="*/ 3002798 w 3210745"/>
                            <a:gd name="T19" fmla="*/ 1564903 h 2940925"/>
                            <a:gd name="T20" fmla="*/ 3022090 w 3210745"/>
                            <a:gd name="T21" fmla="*/ 1989338 h 2940925"/>
                            <a:gd name="T22" fmla="*/ 2977074 w 3210745"/>
                            <a:gd name="T23" fmla="*/ 2471650 h 2940925"/>
                            <a:gd name="T24" fmla="*/ 2957782 w 3210745"/>
                            <a:gd name="T25" fmla="*/ 2793191 h 2940925"/>
                            <a:gd name="T26" fmla="*/ 1253613 w 3210745"/>
                            <a:gd name="T27" fmla="*/ 2818914 h 2940925"/>
                            <a:gd name="T28" fmla="*/ 700568 w 3210745"/>
                            <a:gd name="T29" fmla="*/ 2648441 h 2940925"/>
                            <a:gd name="T30" fmla="*/ 700568 w 3210745"/>
                            <a:gd name="T31" fmla="*/ 2796242 h 2940925"/>
                            <a:gd name="T32" fmla="*/ 583804 w 3210745"/>
                            <a:gd name="T33" fmla="*/ 2913006 h 2940925"/>
                            <a:gd name="T34" fmla="*/ 0 w 3210745"/>
                            <a:gd name="T35" fmla="*/ 2913006 h 2940925"/>
                            <a:gd name="T36" fmla="*/ 0 w 3210745"/>
                            <a:gd name="T37" fmla="*/ 1400838 h 2940925"/>
                            <a:gd name="T38" fmla="*/ 583804 w 3210745"/>
                            <a:gd name="T39" fmla="*/ 1400838 h 2940925"/>
                            <a:gd name="T40" fmla="*/ 700568 w 3210745"/>
                            <a:gd name="T41" fmla="*/ 1517602 h 2940925"/>
                            <a:gd name="T42" fmla="*/ 700568 w 3210745"/>
                            <a:gd name="T43" fmla="*/ 1571674 h 2940925"/>
                            <a:gd name="T44" fmla="*/ 784162 w 3210745"/>
                            <a:gd name="T45" fmla="*/ 1539180 h 2940925"/>
                            <a:gd name="T46" fmla="*/ 1034964 w 3210745"/>
                            <a:gd name="T47" fmla="*/ 1191915 h 2940925"/>
                            <a:gd name="T48" fmla="*/ 1703770 w 3210745"/>
                            <a:gd name="T49" fmla="*/ 169413 h 2940925"/>
                            <a:gd name="T50" fmla="*/ 1821636 w 3210745"/>
                            <a:gd name="T51" fmla="*/ 152 h 2940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10745" h="2940925">
                              <a:moveTo>
                                <a:pt x="340528" y="2526682"/>
                              </a:moveTo>
                              <a:cubicBezTo>
                                <a:pt x="280875" y="2526682"/>
                                <a:pt x="232516" y="2575041"/>
                                <a:pt x="232516" y="2634694"/>
                              </a:cubicBezTo>
                              <a:cubicBezTo>
                                <a:pt x="232516" y="2694347"/>
                                <a:pt x="280875" y="2742706"/>
                                <a:pt x="340528" y="2742706"/>
                              </a:cubicBezTo>
                              <a:cubicBezTo>
                                <a:pt x="400181" y="2742706"/>
                                <a:pt x="448540" y="2694347"/>
                                <a:pt x="448540" y="2634694"/>
                              </a:cubicBezTo>
                              <a:cubicBezTo>
                                <a:pt x="448540" y="2575041"/>
                                <a:pt x="400181" y="2526682"/>
                                <a:pt x="340528" y="2526682"/>
                              </a:cubicBezTo>
                              <a:close/>
                              <a:moveTo>
                                <a:pt x="1821636" y="152"/>
                              </a:moveTo>
                              <a:cubicBezTo>
                                <a:pt x="1920275" y="-4956"/>
                                <a:pt x="2051571" y="119306"/>
                                <a:pt x="2102482" y="278737"/>
                              </a:cubicBezTo>
                              <a:cubicBezTo>
                                <a:pt x="2192513" y="649582"/>
                                <a:pt x="1575154" y="1213351"/>
                                <a:pt x="2006019" y="1236931"/>
                              </a:cubicBezTo>
                              <a:cubicBezTo>
                                <a:pt x="2310412" y="1206920"/>
                                <a:pt x="2473326" y="1176910"/>
                                <a:pt x="2803442" y="1166192"/>
                              </a:cubicBezTo>
                              <a:cubicBezTo>
                                <a:pt x="3103547" y="1170479"/>
                                <a:pt x="3152850" y="1361260"/>
                                <a:pt x="3002798" y="1564903"/>
                              </a:cubicBezTo>
                              <a:cubicBezTo>
                                <a:pt x="3191435" y="1575621"/>
                                <a:pt x="3347919" y="1869296"/>
                                <a:pt x="3022090" y="1989338"/>
                              </a:cubicBezTo>
                              <a:cubicBezTo>
                                <a:pt x="3332913" y="2182262"/>
                                <a:pt x="3154994" y="2426634"/>
                                <a:pt x="2977074" y="2471650"/>
                              </a:cubicBezTo>
                              <a:cubicBezTo>
                                <a:pt x="3127127" y="2606697"/>
                                <a:pt x="3109978" y="2709590"/>
                                <a:pt x="2957782" y="2793191"/>
                              </a:cubicBezTo>
                              <a:cubicBezTo>
                                <a:pt x="2620164" y="2932526"/>
                                <a:pt x="1747715" y="3028988"/>
                                <a:pt x="1253613" y="2818914"/>
                              </a:cubicBezTo>
                              <a:cubicBezTo>
                                <a:pt x="1018944" y="2738561"/>
                                <a:pt x="869067" y="2654318"/>
                                <a:pt x="700568" y="2648441"/>
                              </a:cubicBezTo>
                              <a:lnTo>
                                <a:pt x="700568" y="2796242"/>
                              </a:lnTo>
                              <a:cubicBezTo>
                                <a:pt x="700568" y="2860729"/>
                                <a:pt x="648291" y="2913006"/>
                                <a:pt x="583804" y="2913006"/>
                              </a:cubicBezTo>
                              <a:lnTo>
                                <a:pt x="0" y="2913006"/>
                              </a:lnTo>
                              <a:lnTo>
                                <a:pt x="0" y="1400838"/>
                              </a:lnTo>
                              <a:lnTo>
                                <a:pt x="583804" y="1400838"/>
                              </a:lnTo>
                              <a:cubicBezTo>
                                <a:pt x="648291" y="1400838"/>
                                <a:pt x="700568" y="1453115"/>
                                <a:pt x="700568" y="1517602"/>
                              </a:cubicBezTo>
                              <a:lnTo>
                                <a:pt x="700568" y="1571674"/>
                              </a:lnTo>
                              <a:cubicBezTo>
                                <a:pt x="721537" y="1568378"/>
                                <a:pt x="746526" y="1559634"/>
                                <a:pt x="784162" y="1539180"/>
                              </a:cubicBezTo>
                              <a:cubicBezTo>
                                <a:pt x="831321" y="1421281"/>
                                <a:pt x="890271" y="1323747"/>
                                <a:pt x="1034964" y="1191915"/>
                              </a:cubicBezTo>
                              <a:cubicBezTo>
                                <a:pt x="1257900" y="851081"/>
                                <a:pt x="1628744" y="677449"/>
                                <a:pt x="1703770" y="169413"/>
                              </a:cubicBezTo>
                              <a:cubicBezTo>
                                <a:pt x="1715024" y="52855"/>
                                <a:pt x="1762452" y="3217"/>
                                <a:pt x="1821636" y="152"/>
                              </a:cubicBezTo>
                              <a:close/>
                            </a:path>
                          </a:pathLst>
                        </a:custGeom>
                        <a:solidFill>
                          <a:srgbClr val="7030A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D4B46" id="Serbest Form 37" o:spid="_x0000_s1026" style="position:absolute;margin-left:343.55pt;margin-top:7.6pt;width:40.1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0745,29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" path="m340528,2526682v-59653,,-108012,48359,-108012,108012c232516,2694347,280875,2742706,340528,2742706v59653,,108012,-48359,108012,-108012c448540,2575041,400181,2526682,340528,2526682xm1821636,152v98639,-5108,229935,119154,280846,278585c2192513,649582,1575154,1213351,2006019,1236931v304393,-30011,467307,-60021,797423,-70739c3103547,1170479,3152850,1361260,3002798,1564903v188637,10718,345121,304393,19292,424435c3332913,2182262,3154994,2426634,2977074,2471650v150053,135047,132904,237940,-19292,321541c2620164,2932526,1747715,3028988,1253613,2818914,1018944,2738561,869067,2654318,700568,2648441r,147801c700568,2860729,648291,2913006,583804,2913006l,2913006,,1400838r583804,c648291,1400838,700568,1453115,700568,1517602r,54072c721537,1568378,746526,1559634,784162,1539180v47159,-117899,106109,-215433,250802,-347265c1257900,851081,1628744,677449,1703770,169413,1715024,52855,1762452,3217,1821636,152xe" fillcolor="#7030a0" stroked="f" strokeweight="1pt">
                <v:stroke joinstyle="miter"/>
                <v:path arrowok="t" o:connecttype="custom" o:connectlocs="54013,400985;36880,418126;54013,435268;71145,418126;54013,400985;288937,24;333484,44236;318183,196301;444666,185075;476287,248350;479347,315708;472206,392251;469146,443280;198841,447362;111120,420308;111120,443764;92600,462294;0,462294;0,222313;92600,222313;111120,240844;111120,249425;124379,244268;164160,189157;270242,26886;288937,24" o:connectangles="0,0,0,0,0,0,0,0,0,0,0,0,0,0,0,0,0,0,0,0,0,0,0,0,0,0"/>
              </v:shape>
            </w:pict>
          </mc:Fallback>
        </mc:AlternateContent>
      </w: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b/>
          <w:bCs/>
          <w:color w:val="000000" w:themeColor="text1"/>
          <w:sz w:val="24"/>
          <w:szCs w:val="24"/>
        </w:rPr>
      </w:pP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39296" behindDoc="0" locked="0" layoutInCell="1" allowOverlap="1" wp14:anchorId="5E235D31" wp14:editId="0DBB061B">
                <wp:simplePos x="0" y="0"/>
                <wp:positionH relativeFrom="column">
                  <wp:posOffset>866775</wp:posOffset>
                </wp:positionH>
                <wp:positionV relativeFrom="paragraph">
                  <wp:posOffset>158750</wp:posOffset>
                </wp:positionV>
                <wp:extent cx="4558030" cy="1057275"/>
                <wp:effectExtent l="38100" t="38100" r="90170" b="10477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8030" cy="1057275"/>
                        </a:xfrm>
                        <a:prstGeom prst="rect">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8C6B" id="Dikdörtgen 32" o:spid="_x0000_s1026" style="position:absolute;margin-left:68.25pt;margin-top:12.5pt;width:358.9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" fillcolor="#c00000" stroked="f" strokeweight="1pt">
                <v:shadow on="t" color="black" opacity="26214f" origin="-.5,-.5" offset=".74836mm,.74836mm"/>
                <v:path arrowok="t"/>
              </v:rect>
            </w:pict>
          </mc:Fallback>
        </mc:AlternateContent>
      </w: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40320" behindDoc="0" locked="0" layoutInCell="1" allowOverlap="1" wp14:anchorId="2B95F014" wp14:editId="3227FE8A">
                <wp:simplePos x="0" y="0"/>
                <wp:positionH relativeFrom="column">
                  <wp:posOffset>5136515</wp:posOffset>
                </wp:positionH>
                <wp:positionV relativeFrom="paragraph">
                  <wp:posOffset>170180</wp:posOffset>
                </wp:positionV>
                <wp:extent cx="977900" cy="955675"/>
                <wp:effectExtent l="57150" t="57150" r="107950" b="111125"/>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955675"/>
                        </a:xfrm>
                        <a:prstGeom prst="ellipse">
                          <a:avLst/>
                        </a:prstGeom>
                        <a:solidFill>
                          <a:schemeClr val="bg1"/>
                        </a:solidFill>
                        <a:ln w="38100">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95F014" id="Oval 33" o:spid="_x0000_s1045" style="position:absolute;left:0;text-align:left;margin-left:404.45pt;margin-top:13.4pt;width:77pt;height:7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" fillcolor="white [3212]" strokecolor="#c00000" strokeweight="3pt">
                <v:stroke joinstyle="miter"/>
                <v:shadow on="t" color="black" opacity="26214f" origin="-.5,-.5" offset=".74836mm,.74836mm"/>
                <v:path arrowok="t"/>
                <v:textbox>
                  <w:txbxContent>
                    <w:p w:rsidR="0098353A" w:rsidRPr="00EE590B" w:rsidRDefault="0098353A" w:rsidP="00BF11E7">
                      <w:pPr>
                        <w:jc w:val="center"/>
                        <w:rPr>
                          <w:rFonts w:ascii="Gotham Narrow Light" w:hAnsi="Gotham Narrow Light" w:cs="Gotham Narrow Light"/>
                          <w:b/>
                          <w:bCs/>
                          <w:color w:val="000000" w:themeColor="text1"/>
                          <w:kern w:val="24"/>
                          <w:sz w:val="72"/>
                          <w:szCs w:val="72"/>
                        </w:rPr>
                      </w:pPr>
                    </w:p>
                  </w:txbxContent>
                </v:textbox>
              </v:oval>
            </w:pict>
          </mc:Fallback>
        </mc:AlternateContent>
      </w:r>
    </w:p>
    <w:p w:rsidR="00BF11E7" w:rsidRPr="00E05A55" w:rsidRDefault="005C24D3" w:rsidP="00E05A55">
      <w:pPr>
        <w:autoSpaceDE w:val="0"/>
        <w:autoSpaceDN w:val="0"/>
        <w:adjustRightInd w:val="0"/>
        <w:spacing w:after="0" w:line="360" w:lineRule="auto"/>
        <w:jc w:val="both"/>
        <w:rPr>
          <w:rFonts w:ascii="Gotham Narrow Bold" w:hAnsi="Gotham Narrow Bold"/>
          <w:b/>
          <w:bCs/>
          <w:color w:val="000000" w:themeColor="text1"/>
          <w:sz w:val="24"/>
          <w:szCs w:val="24"/>
        </w:rPr>
      </w:pP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41344" behindDoc="0" locked="0" layoutInCell="1" allowOverlap="1" wp14:anchorId="7B7717D6" wp14:editId="22DA6335">
                <wp:simplePos x="0" y="0"/>
                <wp:positionH relativeFrom="column">
                  <wp:posOffset>1144905</wp:posOffset>
                </wp:positionH>
                <wp:positionV relativeFrom="paragraph">
                  <wp:posOffset>13335</wp:posOffset>
                </wp:positionV>
                <wp:extent cx="3819525" cy="102870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1028700"/>
                        </a:xfrm>
                        <a:prstGeom prst="rect">
                          <a:avLst/>
                        </a:prstGeom>
                        <a:noFill/>
                      </wps:spPr>
                      <wps:txb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7</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7717D6" id="Metin Kutusu 30" o:spid="_x0000_s1046" type="#_x0000_t202" style="position:absolute;left:0;text-align:left;margin-left:90.15pt;margin-top:1.05pt;width:300.75pt;height: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" filled="f" stroked="f">
                <v:path arrowok="t"/>
                <v:textbox>
                  <w:txbxContent>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98353A" w:rsidRPr="00EE590B" w:rsidRDefault="0098353A" w:rsidP="00BF11E7">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8 performans göstergesi ile 7</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r w:rsidRPr="00E05A55">
        <w:rPr>
          <w:rFonts w:ascii="Gotham Narrow Bold" w:hAnsi="Gotham Narrow Bold"/>
          <w:b/>
          <w:bCs/>
          <w:noProof/>
          <w:color w:val="000000" w:themeColor="text1"/>
          <w:sz w:val="24"/>
          <w:szCs w:val="24"/>
          <w:lang w:eastAsia="tr-TR"/>
        </w:rPr>
        <mc:AlternateContent>
          <mc:Choice Requires="wps">
            <w:drawing>
              <wp:anchor distT="0" distB="0" distL="114300" distR="114300" simplePos="0" relativeHeight="251686400" behindDoc="0" locked="0" layoutInCell="1" allowOverlap="1" wp14:anchorId="33EFEEA1" wp14:editId="16A2622B">
                <wp:simplePos x="0" y="0"/>
                <wp:positionH relativeFrom="column">
                  <wp:posOffset>5423535</wp:posOffset>
                </wp:positionH>
                <wp:positionV relativeFrom="paragraph">
                  <wp:posOffset>124460</wp:posOffset>
                </wp:positionV>
                <wp:extent cx="471170" cy="471170"/>
                <wp:effectExtent l="8890" t="635" r="5715" b="4445"/>
                <wp:wrapNone/>
                <wp:docPr id="31" name="Serbest 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471170"/>
                        </a:xfrm>
                        <a:custGeom>
                          <a:avLst/>
                          <a:gdLst>
                            <a:gd name="T0" fmla="*/ 401869 w 3240000"/>
                            <a:gd name="T1" fmla="*/ 2055482 h 3240000"/>
                            <a:gd name="T2" fmla="*/ 869869 w 3240000"/>
                            <a:gd name="T3" fmla="*/ 2055482 h 3240000"/>
                            <a:gd name="T4" fmla="*/ 869869 w 3240000"/>
                            <a:gd name="T5" fmla="*/ 2919482 h 3240000"/>
                            <a:gd name="T6" fmla="*/ 401869 w 3240000"/>
                            <a:gd name="T7" fmla="*/ 2919482 h 3240000"/>
                            <a:gd name="T8" fmla="*/ 401869 w 3240000"/>
                            <a:gd name="T9" fmla="*/ 2055482 h 3240000"/>
                            <a:gd name="T10" fmla="*/ 1121949 w 3240000"/>
                            <a:gd name="T11" fmla="*/ 1695482 h 3240000"/>
                            <a:gd name="T12" fmla="*/ 1589949 w 3240000"/>
                            <a:gd name="T13" fmla="*/ 1695482 h 3240000"/>
                            <a:gd name="T14" fmla="*/ 1589949 w 3240000"/>
                            <a:gd name="T15" fmla="*/ 2919482 h 3240000"/>
                            <a:gd name="T16" fmla="*/ 1121949 w 3240000"/>
                            <a:gd name="T17" fmla="*/ 2919482 h 3240000"/>
                            <a:gd name="T18" fmla="*/ 1121949 w 3240000"/>
                            <a:gd name="T19" fmla="*/ 1695482 h 3240000"/>
                            <a:gd name="T20" fmla="*/ 1842029 w 3240000"/>
                            <a:gd name="T21" fmla="*/ 1335482 h 3240000"/>
                            <a:gd name="T22" fmla="*/ 2310029 w 3240000"/>
                            <a:gd name="T23" fmla="*/ 1335482 h 3240000"/>
                            <a:gd name="T24" fmla="*/ 2310029 w 3240000"/>
                            <a:gd name="T25" fmla="*/ 2919482 h 3240000"/>
                            <a:gd name="T26" fmla="*/ 1842029 w 3240000"/>
                            <a:gd name="T27" fmla="*/ 2919482 h 3240000"/>
                            <a:gd name="T28" fmla="*/ 1842029 w 3240000"/>
                            <a:gd name="T29" fmla="*/ 1335482 h 3240000"/>
                            <a:gd name="T30" fmla="*/ 2562109 w 3240000"/>
                            <a:gd name="T31" fmla="*/ 975482 h 3240000"/>
                            <a:gd name="T32" fmla="*/ 3030109 w 3240000"/>
                            <a:gd name="T33" fmla="*/ 975482 h 3240000"/>
                            <a:gd name="T34" fmla="*/ 3030109 w 3240000"/>
                            <a:gd name="T35" fmla="*/ 2919482 h 3240000"/>
                            <a:gd name="T36" fmla="*/ 2562109 w 3240000"/>
                            <a:gd name="T37" fmla="*/ 2919482 h 3240000"/>
                            <a:gd name="T38" fmla="*/ 2562109 w 3240000"/>
                            <a:gd name="T39" fmla="*/ 975482 h 3240000"/>
                            <a:gd name="T40" fmla="*/ 2321888 w 3240000"/>
                            <a:gd name="T41" fmla="*/ 224805 h 3240000"/>
                            <a:gd name="T42" fmla="*/ 2880631 w 3240000"/>
                            <a:gd name="T43" fmla="*/ 247420 h 3240000"/>
                            <a:gd name="T44" fmla="*/ 2620844 w 3240000"/>
                            <a:gd name="T45" fmla="*/ 742612 h 3240000"/>
                            <a:gd name="T46" fmla="*/ 2546105 w 3240000"/>
                            <a:gd name="T47" fmla="*/ 613161 h 3240000"/>
                            <a:gd name="T48" fmla="*/ 541555 w 3240000"/>
                            <a:gd name="T49" fmla="*/ 1770488 h 3240000"/>
                            <a:gd name="T50" fmla="*/ 392077 w 3240000"/>
                            <a:gd name="T51" fmla="*/ 1511585 h 3240000"/>
                            <a:gd name="T52" fmla="*/ 2396627 w 3240000"/>
                            <a:gd name="T53" fmla="*/ 354257 h 3240000"/>
                            <a:gd name="T54" fmla="*/ 2321888 w 3240000"/>
                            <a:gd name="T55" fmla="*/ 224805 h 3240000"/>
                            <a:gd name="T56" fmla="*/ 0 w 3240000"/>
                            <a:gd name="T57" fmla="*/ 0 h 3240000"/>
                            <a:gd name="T58" fmla="*/ 180000 w 3240000"/>
                            <a:gd name="T59" fmla="*/ 0 h 3240000"/>
                            <a:gd name="T60" fmla="*/ 180000 w 3240000"/>
                            <a:gd name="T61" fmla="*/ 3059999 h 3240000"/>
                            <a:gd name="T62" fmla="*/ 3240000 w 3240000"/>
                            <a:gd name="T63" fmla="*/ 3059999 h 3240000"/>
                            <a:gd name="T64" fmla="*/ 3240000 w 3240000"/>
                            <a:gd name="T65" fmla="*/ 3239999 h 3240000"/>
                            <a:gd name="T66" fmla="*/ 180000 w 3240000"/>
                            <a:gd name="T67" fmla="*/ 3239999 h 3240000"/>
                            <a:gd name="T68" fmla="*/ 180000 w 3240000"/>
                            <a:gd name="T69" fmla="*/ 3240000 h 3240000"/>
                            <a:gd name="T70" fmla="*/ 0 w 3240000"/>
                            <a:gd name="T71" fmla="*/ 3240000 h 3240000"/>
                            <a:gd name="T72" fmla="*/ 0 w 3240000"/>
                            <a:gd name="T73" fmla="*/ 3239999 h 3240000"/>
                            <a:gd name="T74" fmla="*/ 0 w 3240000"/>
                            <a:gd name="T75" fmla="*/ 3059999 h 3240000"/>
                            <a:gd name="T76" fmla="*/ 0 w 3240000"/>
                            <a:gd name="T77"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40000" h="3240000">
                              <a:moveTo>
                                <a:pt x="401869" y="2055482"/>
                              </a:moveTo>
                              <a:lnTo>
                                <a:pt x="869869" y="2055482"/>
                              </a:lnTo>
                              <a:lnTo>
                                <a:pt x="869869" y="2919482"/>
                              </a:lnTo>
                              <a:lnTo>
                                <a:pt x="401869" y="2919482"/>
                              </a:lnTo>
                              <a:lnTo>
                                <a:pt x="401869" y="2055482"/>
                              </a:lnTo>
                              <a:close/>
                              <a:moveTo>
                                <a:pt x="1121949" y="1695482"/>
                              </a:moveTo>
                              <a:lnTo>
                                <a:pt x="1589949" y="1695482"/>
                              </a:lnTo>
                              <a:lnTo>
                                <a:pt x="1589949" y="2919482"/>
                              </a:lnTo>
                              <a:lnTo>
                                <a:pt x="1121949" y="2919482"/>
                              </a:lnTo>
                              <a:lnTo>
                                <a:pt x="1121949" y="1695482"/>
                              </a:lnTo>
                              <a:close/>
                              <a:moveTo>
                                <a:pt x="1842029" y="1335482"/>
                              </a:moveTo>
                              <a:lnTo>
                                <a:pt x="2310029" y="1335482"/>
                              </a:lnTo>
                              <a:lnTo>
                                <a:pt x="2310029" y="2919482"/>
                              </a:lnTo>
                              <a:lnTo>
                                <a:pt x="1842029" y="2919482"/>
                              </a:lnTo>
                              <a:lnTo>
                                <a:pt x="1842029" y="1335482"/>
                              </a:lnTo>
                              <a:close/>
                              <a:moveTo>
                                <a:pt x="2562109" y="975482"/>
                              </a:moveTo>
                              <a:lnTo>
                                <a:pt x="3030109" y="975482"/>
                              </a:lnTo>
                              <a:lnTo>
                                <a:pt x="3030109" y="2919482"/>
                              </a:lnTo>
                              <a:lnTo>
                                <a:pt x="2562109" y="2919482"/>
                              </a:lnTo>
                              <a:lnTo>
                                <a:pt x="2562109" y="975482"/>
                              </a:lnTo>
                              <a:close/>
                              <a:moveTo>
                                <a:pt x="2321888" y="224805"/>
                              </a:moveTo>
                              <a:lnTo>
                                <a:pt x="2880631" y="247420"/>
                              </a:lnTo>
                              <a:lnTo>
                                <a:pt x="2620844" y="742612"/>
                              </a:lnTo>
                              <a:lnTo>
                                <a:pt x="2546105" y="613161"/>
                              </a:lnTo>
                              <a:lnTo>
                                <a:pt x="541555" y="1770488"/>
                              </a:lnTo>
                              <a:lnTo>
                                <a:pt x="392077" y="1511585"/>
                              </a:lnTo>
                              <a:lnTo>
                                <a:pt x="2396627" y="354257"/>
                              </a:lnTo>
                              <a:lnTo>
                                <a:pt x="2321888" y="224805"/>
                              </a:lnTo>
                              <a:close/>
                              <a:moveTo>
                                <a:pt x="0" y="0"/>
                              </a:moveTo>
                              <a:lnTo>
                                <a:pt x="180000" y="0"/>
                              </a:lnTo>
                              <a:lnTo>
                                <a:pt x="180000" y="3059999"/>
                              </a:lnTo>
                              <a:lnTo>
                                <a:pt x="3240000" y="3059999"/>
                              </a:lnTo>
                              <a:lnTo>
                                <a:pt x="3240000" y="3239999"/>
                              </a:lnTo>
                              <a:lnTo>
                                <a:pt x="180000" y="3239999"/>
                              </a:lnTo>
                              <a:lnTo>
                                <a:pt x="180000" y="3240000"/>
                              </a:lnTo>
                              <a:lnTo>
                                <a:pt x="0" y="3240000"/>
                              </a:lnTo>
                              <a:lnTo>
                                <a:pt x="0" y="3239999"/>
                              </a:lnTo>
                              <a:lnTo>
                                <a:pt x="0" y="3059999"/>
                              </a:lnTo>
                              <a:lnTo>
                                <a:pt x="0" y="0"/>
                              </a:lnTo>
                              <a:close/>
                            </a:path>
                          </a:pathLst>
                        </a:custGeom>
                        <a:solidFill>
                          <a:srgbClr val="C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229D7" id="Serbest Form 31" o:spid="_x0000_s1026" style="position:absolute;margin-left:427.05pt;margin-top:9.8pt;width:37.1pt;height:37.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&#1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c00000" stroked="f" strokeweight="1pt">
                <v:stroke joinstyle="miter"/>
                <v:path arrowok="t" o:connecttype="custom" o:connectlocs="58441,298914;126499,298914;126499,424559;58441,424559;58441,298914;163157,246562;231215,246562;231215,424559;163157,424559;163157,246562;267873,194210;335931,194210;335931,424559;267873,424559;267873,194210;372589,141857;440647,141857;440647,424559;372589,424559;372589,141857;337656,32692;418910,35981;381131,107993;370262,89168;78754,257469;57017,219819;348524,51517;337656,32692;0,0;26176,0;26176,444994;471170,444994;471170,471170;26176,471170;26176,471170;0,471170;0,471170;0,444994;0,0" o:connectangles="0,0,0,0,0,0,0,0,0,0,0,0,0,0,0,0,0,0,0,0,0,0,0,0,0,0,0,0,0,0,0,0,0,0,0,0,0,0,0"/>
              </v:shape>
            </w:pict>
          </mc:Fallback>
        </mc:AlternateContent>
      </w:r>
    </w:p>
    <w:p w:rsidR="00BF11E7" w:rsidRPr="00E05A55" w:rsidRDefault="00BF11E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5C24D3" w:rsidRDefault="005C24D3" w:rsidP="00E05A55">
      <w:pPr>
        <w:autoSpaceDE w:val="0"/>
        <w:autoSpaceDN w:val="0"/>
        <w:adjustRightInd w:val="0"/>
        <w:spacing w:after="0" w:line="360" w:lineRule="auto"/>
        <w:jc w:val="both"/>
        <w:rPr>
          <w:rFonts w:ascii="Gotham Narrow Bold" w:hAnsi="Gotham Narrow Bold"/>
          <w:b/>
          <w:color w:val="000000" w:themeColor="text1"/>
          <w:sz w:val="24"/>
          <w:szCs w:val="24"/>
        </w:rPr>
      </w:pPr>
    </w:p>
    <w:p w:rsidR="00BF11E7" w:rsidRPr="005C24D3" w:rsidRDefault="00BF11E7" w:rsidP="00E05A55">
      <w:pPr>
        <w:autoSpaceDE w:val="0"/>
        <w:autoSpaceDN w:val="0"/>
        <w:adjustRightInd w:val="0"/>
        <w:spacing w:after="0" w:line="360" w:lineRule="auto"/>
        <w:jc w:val="both"/>
        <w:rPr>
          <w:rFonts w:ascii="Gotham Narrow Bold" w:hAnsi="Gotham Narrow Bold"/>
          <w:b/>
          <w:color w:val="000000" w:themeColor="text1"/>
          <w:sz w:val="24"/>
          <w:szCs w:val="24"/>
        </w:rPr>
      </w:pPr>
    </w:p>
    <w:tbl>
      <w:tblPr>
        <w:tblW w:w="935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795"/>
        <w:gridCol w:w="1207"/>
        <w:gridCol w:w="887"/>
        <w:gridCol w:w="1148"/>
        <w:gridCol w:w="807"/>
        <w:gridCol w:w="813"/>
        <w:gridCol w:w="813"/>
        <w:gridCol w:w="813"/>
        <w:gridCol w:w="1068"/>
      </w:tblGrid>
      <w:tr w:rsidR="00BF11E7" w:rsidRPr="00E05A55" w:rsidTr="00DC02A7">
        <w:trPr>
          <w:trHeight w:val="1031"/>
        </w:trPr>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lastRenderedPageBreak/>
              <w:t>Amaç 1</w:t>
            </w:r>
          </w:p>
        </w:tc>
        <w:tc>
          <w:tcPr>
            <w:tcW w:w="6349" w:type="dxa"/>
            <w:gridSpan w:val="7"/>
            <w:tcBorders>
              <w:left w:val="single" w:sz="4" w:space="0" w:color="FFFFFF" w:themeColor="background1"/>
            </w:tcBorders>
            <w:shd w:val="clear" w:color="auto" w:fill="auto"/>
            <w:vAlign w:val="center"/>
            <w:hideMark/>
          </w:tcPr>
          <w:p w:rsidR="00BF11E7" w:rsidRPr="00E05A55" w:rsidRDefault="006C1EF9"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Kayıt bölgemizde yer alan çocukların okullaşma oranını arttıran, öğrencilerin uyum ve devamsızlık sorunlarını gideren etkin bir yönetim yapısı kurulacaktır.</w:t>
            </w:r>
          </w:p>
        </w:tc>
      </w:tr>
      <w:tr w:rsidR="00BF11E7" w:rsidRPr="00E05A55" w:rsidTr="00DC02A7">
        <w:trPr>
          <w:trHeight w:val="699"/>
        </w:trPr>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 1.1</w:t>
            </w:r>
          </w:p>
        </w:tc>
        <w:tc>
          <w:tcPr>
            <w:tcW w:w="6349" w:type="dxa"/>
            <w:gridSpan w:val="7"/>
            <w:tcBorders>
              <w:left w:val="single" w:sz="4" w:space="0" w:color="FFFFFF" w:themeColor="background1"/>
            </w:tcBorders>
            <w:shd w:val="clear" w:color="auto" w:fill="auto"/>
            <w:vAlign w:val="center"/>
            <w:hideMark/>
          </w:tcPr>
          <w:p w:rsidR="00BF11E7" w:rsidRPr="00E05A55" w:rsidRDefault="006C1EF9" w:rsidP="00E05A55">
            <w:pPr>
              <w:spacing w:after="0" w:line="240" w:lineRule="auto"/>
              <w:jc w:val="both"/>
              <w:rPr>
                <w:rFonts w:ascii="Gotham Narrow Bold" w:eastAsia="Times New Roman" w:hAnsi="Gotham Narrow Bold" w:cs="Calibri"/>
                <w:color w:val="231F20"/>
                <w:lang w:eastAsia="tr-TR"/>
              </w:rPr>
            </w:pPr>
            <w:r w:rsidRPr="006C1EF9">
              <w:rPr>
                <w:rFonts w:ascii="Gotham Narrow Bold" w:hAnsi="Gotham Narrow Bold"/>
              </w:rPr>
              <w:t>Kayıt bölgemizde yer alan çocukların okullaşma oranları artırılacak ve öğrencilerin uyum ve devamsızlık sorunları da giderilecektir. Hedefimiz yüzde yüz öğrenci katılımıdır.</w:t>
            </w:r>
          </w:p>
        </w:tc>
      </w:tr>
      <w:tr w:rsidR="00BF11E7" w:rsidRPr="00E05A55" w:rsidTr="00DC02A7">
        <w:trPr>
          <w:trHeight w:val="616"/>
        </w:trPr>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6349" w:type="dxa"/>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TEMEL EĞİTİM</w:t>
            </w:r>
          </w:p>
        </w:tc>
      </w:tr>
      <w:tr w:rsidR="00BF11E7" w:rsidRPr="00E05A55" w:rsidTr="00DC02A7">
        <w:trPr>
          <w:trHeight w:val="284"/>
        </w:trPr>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6349" w:type="dxa"/>
            <w:gridSpan w:val="7"/>
            <w:tcBorders>
              <w:left w:val="single" w:sz="4" w:space="0" w:color="FFFFFF" w:themeColor="background1"/>
              <w:bottom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Eğitime Erişim ve Fırsat Eşitliği</w:t>
            </w:r>
          </w:p>
        </w:tc>
      </w:tr>
      <w:tr w:rsidR="00DC02A7" w:rsidRPr="00E05A55" w:rsidTr="00DC02A7">
        <w:trPr>
          <w:trHeight w:val="455"/>
        </w:trPr>
        <w:tc>
          <w:tcPr>
            <w:tcW w:w="3002"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8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11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80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8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8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8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10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DC02A7" w:rsidRPr="00E05A55" w:rsidTr="00DC02A7">
        <w:trPr>
          <w:trHeight w:val="455"/>
        </w:trPr>
        <w:tc>
          <w:tcPr>
            <w:tcW w:w="3002"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8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11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80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8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8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8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10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r>
      <w:tr w:rsidR="0014778E" w:rsidRPr="00E05A55" w:rsidTr="00DC02A7">
        <w:trPr>
          <w:trHeight w:val="815"/>
        </w:trPr>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BF11E7" w:rsidP="00237CCB">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 xml:space="preserve">PG-1.1.1 </w:t>
            </w:r>
            <w:r w:rsidR="00237CCB">
              <w:rPr>
                <w:rFonts w:ascii="Gotham Narrow Bold" w:eastAsia="Times New Roman" w:hAnsi="Gotham Narrow Bold" w:cs="Calibri"/>
                <w:b/>
                <w:bCs/>
                <w:color w:val="FFFFFF"/>
                <w:lang w:eastAsia="tr-TR"/>
              </w:rPr>
              <w:t>Kayıt bölgesinde ki öğrencilerden okula kayıt yaptıranların oranı %</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F11E7" w:rsidRPr="00E05A55" w:rsidRDefault="0014778E" w:rsidP="0014778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57-68 aylık</w:t>
            </w:r>
          </w:p>
        </w:tc>
        <w:tc>
          <w:tcPr>
            <w:tcW w:w="887" w:type="dxa"/>
            <w:tcBorders>
              <w:top w:val="single" w:sz="4" w:space="0" w:color="FFFFFF" w:themeColor="background1"/>
              <w:left w:val="single" w:sz="4" w:space="0" w:color="FFFFFF" w:themeColor="background1"/>
            </w:tcBorders>
            <w:shd w:val="clear" w:color="auto" w:fill="auto"/>
            <w:vAlign w:val="center"/>
            <w:hideMark/>
          </w:tcPr>
          <w:p w:rsidR="00BF11E7" w:rsidRPr="00E05A55"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40</w:t>
            </w:r>
          </w:p>
        </w:tc>
        <w:tc>
          <w:tcPr>
            <w:tcW w:w="1148" w:type="dxa"/>
            <w:tcBorders>
              <w:top w:val="single" w:sz="4" w:space="0" w:color="FFFFFF" w:themeColor="background1"/>
            </w:tcBorders>
            <w:shd w:val="clear" w:color="auto" w:fill="auto"/>
            <w:vAlign w:val="center"/>
            <w:hideMark/>
          </w:tcPr>
          <w:p w:rsidR="00BF11E7" w:rsidRPr="00E05A55" w:rsidRDefault="00BF11E7" w:rsidP="0014778E">
            <w:pPr>
              <w:spacing w:after="0" w:line="240" w:lineRule="auto"/>
              <w:jc w:val="both"/>
              <w:rPr>
                <w:rFonts w:ascii="Gotham Narrow Bold" w:eastAsia="Times New Roman" w:hAnsi="Gotham Narrow Bold" w:cs="Calibri"/>
                <w:color w:val="231F20"/>
                <w:lang w:eastAsia="tr-TR"/>
              </w:rPr>
            </w:pPr>
            <w:r w:rsidRPr="00E05A55">
              <w:rPr>
                <w:rFonts w:ascii="Gotham Narrow Bold" w:eastAsia="Times New Roman" w:hAnsi="Gotham Narrow Bold" w:cs="Calibri"/>
                <w:color w:val="231F20"/>
                <w:lang w:eastAsia="tr-TR"/>
              </w:rPr>
              <w:t> </w:t>
            </w:r>
            <w:r w:rsidR="0014778E">
              <w:rPr>
                <w:rFonts w:ascii="Gotham Narrow Bold" w:eastAsia="Times New Roman" w:hAnsi="Gotham Narrow Bold" w:cs="Calibri"/>
                <w:color w:val="231F20"/>
                <w:lang w:eastAsia="tr-TR"/>
              </w:rPr>
              <w:t>64</w:t>
            </w:r>
          </w:p>
        </w:tc>
        <w:tc>
          <w:tcPr>
            <w:tcW w:w="807" w:type="dxa"/>
            <w:tcBorders>
              <w:top w:val="single" w:sz="4" w:space="0" w:color="FFFFFF" w:themeColor="background1"/>
            </w:tcBorders>
            <w:shd w:val="clear" w:color="auto" w:fill="auto"/>
            <w:vAlign w:val="center"/>
            <w:hideMark/>
          </w:tcPr>
          <w:p w:rsidR="00BF11E7" w:rsidRPr="00E05A55" w:rsidRDefault="0014778E" w:rsidP="00786BF6">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80</w:t>
            </w:r>
          </w:p>
        </w:tc>
        <w:tc>
          <w:tcPr>
            <w:tcW w:w="813" w:type="dxa"/>
            <w:tcBorders>
              <w:top w:val="single" w:sz="4" w:space="0" w:color="FFFFFF" w:themeColor="background1"/>
            </w:tcBorders>
            <w:shd w:val="clear" w:color="auto" w:fill="auto"/>
            <w:vAlign w:val="center"/>
            <w:hideMark/>
          </w:tcPr>
          <w:p w:rsidR="00BF11E7"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90</w:t>
            </w:r>
          </w:p>
        </w:tc>
        <w:tc>
          <w:tcPr>
            <w:tcW w:w="813" w:type="dxa"/>
            <w:tcBorders>
              <w:top w:val="single" w:sz="4" w:space="0" w:color="FFFFFF" w:themeColor="background1"/>
            </w:tcBorders>
            <w:shd w:val="clear" w:color="auto" w:fill="auto"/>
            <w:vAlign w:val="center"/>
            <w:hideMark/>
          </w:tcPr>
          <w:p w:rsidR="00BF11E7"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813" w:type="dxa"/>
            <w:tcBorders>
              <w:top w:val="single" w:sz="4" w:space="0" w:color="FFFFFF" w:themeColor="background1"/>
            </w:tcBorders>
            <w:shd w:val="clear" w:color="auto" w:fill="auto"/>
            <w:vAlign w:val="center"/>
            <w:hideMark/>
          </w:tcPr>
          <w:p w:rsidR="00BF11E7"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1068" w:type="dxa"/>
            <w:tcBorders>
              <w:top w:val="single" w:sz="4" w:space="0" w:color="FFFFFF" w:themeColor="background1"/>
            </w:tcBorders>
            <w:shd w:val="clear" w:color="auto" w:fill="auto"/>
            <w:vAlign w:val="center"/>
            <w:hideMark/>
          </w:tcPr>
          <w:p w:rsidR="00BF11E7"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r>
      <w:tr w:rsidR="0014778E" w:rsidRPr="00E05A55" w:rsidTr="00DC02A7">
        <w:trPr>
          <w:trHeight w:val="815"/>
        </w:trPr>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14778E" w:rsidP="00237CCB">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PG-1.1.2</w:t>
            </w:r>
          </w:p>
          <w:p w:rsidR="0014778E" w:rsidRPr="00E05A55" w:rsidRDefault="0014778E" w:rsidP="00237CCB">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İlkokul 1.sınıf öğrencilerinden en az bir yıl okul öncesi eğitim almış olanların oranı %</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14778E" w:rsidP="0014778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57-68 aylık</w:t>
            </w:r>
          </w:p>
        </w:tc>
        <w:tc>
          <w:tcPr>
            <w:tcW w:w="887" w:type="dxa"/>
            <w:tcBorders>
              <w:top w:val="single" w:sz="4" w:space="0" w:color="FFFFFF" w:themeColor="background1"/>
              <w:left w:val="single" w:sz="4" w:space="0" w:color="FFFFFF" w:themeColor="background1"/>
            </w:tcBorders>
            <w:shd w:val="clear" w:color="auto" w:fill="auto"/>
            <w:vAlign w:val="center"/>
          </w:tcPr>
          <w:p w:rsidR="0014778E" w:rsidRPr="00E05A55"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30</w:t>
            </w:r>
          </w:p>
        </w:tc>
        <w:tc>
          <w:tcPr>
            <w:tcW w:w="1148" w:type="dxa"/>
            <w:tcBorders>
              <w:top w:val="single" w:sz="4" w:space="0" w:color="FFFFFF" w:themeColor="background1"/>
            </w:tcBorders>
            <w:shd w:val="clear" w:color="auto" w:fill="auto"/>
            <w:vAlign w:val="center"/>
          </w:tcPr>
          <w:p w:rsidR="0014778E"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64</w:t>
            </w:r>
          </w:p>
        </w:tc>
        <w:tc>
          <w:tcPr>
            <w:tcW w:w="807" w:type="dxa"/>
            <w:tcBorders>
              <w:top w:val="single" w:sz="4" w:space="0" w:color="FFFFFF" w:themeColor="background1"/>
            </w:tcBorders>
            <w:shd w:val="clear" w:color="auto" w:fill="auto"/>
            <w:vAlign w:val="center"/>
          </w:tcPr>
          <w:p w:rsidR="0014778E" w:rsidRPr="00E05A55" w:rsidRDefault="0014778E" w:rsidP="00786BF6">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80</w:t>
            </w:r>
          </w:p>
        </w:tc>
        <w:tc>
          <w:tcPr>
            <w:tcW w:w="813" w:type="dxa"/>
            <w:tcBorders>
              <w:top w:val="single" w:sz="4" w:space="0" w:color="FFFFFF" w:themeColor="background1"/>
            </w:tcBorders>
            <w:shd w:val="clear" w:color="auto" w:fill="auto"/>
            <w:vAlign w:val="center"/>
          </w:tcPr>
          <w:p w:rsidR="0014778E"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90</w:t>
            </w:r>
          </w:p>
        </w:tc>
        <w:tc>
          <w:tcPr>
            <w:tcW w:w="813" w:type="dxa"/>
            <w:tcBorders>
              <w:top w:val="single" w:sz="4" w:space="0" w:color="FFFFFF" w:themeColor="background1"/>
            </w:tcBorders>
            <w:shd w:val="clear" w:color="auto" w:fill="auto"/>
            <w:vAlign w:val="center"/>
          </w:tcPr>
          <w:p w:rsidR="0014778E"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813" w:type="dxa"/>
            <w:tcBorders>
              <w:top w:val="single" w:sz="4" w:space="0" w:color="FFFFFF" w:themeColor="background1"/>
            </w:tcBorders>
            <w:shd w:val="clear" w:color="auto" w:fill="auto"/>
            <w:vAlign w:val="center"/>
          </w:tcPr>
          <w:p w:rsidR="0014778E"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1068" w:type="dxa"/>
            <w:tcBorders>
              <w:top w:val="single" w:sz="4" w:space="0" w:color="FFFFFF" w:themeColor="background1"/>
            </w:tcBorders>
            <w:shd w:val="clear" w:color="auto" w:fill="auto"/>
            <w:vAlign w:val="center"/>
          </w:tcPr>
          <w:p w:rsidR="0014778E" w:rsidRPr="00E05A55"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r>
      <w:tr w:rsidR="0014778E" w:rsidRPr="00E05A55" w:rsidTr="00DC02A7">
        <w:trPr>
          <w:trHeight w:val="815"/>
        </w:trPr>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14778E" w:rsidP="00237CCB">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PG-1.1.3 </w:t>
            </w:r>
          </w:p>
          <w:p w:rsidR="0014778E" w:rsidRDefault="0014778E" w:rsidP="0014778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Okula yeni</w:t>
            </w:r>
          </w:p>
          <w:p w:rsidR="0014778E" w:rsidRDefault="0014778E" w:rsidP="0014778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başlayan öğrencilerden </w:t>
            </w:r>
            <w:proofErr w:type="gramStart"/>
            <w:r>
              <w:rPr>
                <w:rFonts w:ascii="Gotham Narrow Bold" w:eastAsia="Times New Roman" w:hAnsi="Gotham Narrow Bold" w:cs="Calibri"/>
                <w:b/>
                <w:bCs/>
                <w:color w:val="FFFFFF"/>
                <w:lang w:eastAsia="tr-TR"/>
              </w:rPr>
              <w:t>oryantasyon</w:t>
            </w:r>
            <w:proofErr w:type="gramEnd"/>
            <w:r>
              <w:rPr>
                <w:rFonts w:ascii="Gotham Narrow Bold" w:eastAsia="Times New Roman" w:hAnsi="Gotham Narrow Bold" w:cs="Calibri"/>
                <w:b/>
                <w:bCs/>
                <w:color w:val="FFFFFF"/>
                <w:lang w:eastAsia="tr-TR"/>
              </w:rPr>
              <w:t xml:space="preserve"> eğitimine katılanların sayısı %</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14778E" w:rsidP="0014778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57-68 aylık</w:t>
            </w:r>
          </w:p>
        </w:tc>
        <w:tc>
          <w:tcPr>
            <w:tcW w:w="887" w:type="dxa"/>
            <w:tcBorders>
              <w:top w:val="single" w:sz="4" w:space="0" w:color="FFFFFF" w:themeColor="background1"/>
              <w:left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5</w:t>
            </w:r>
          </w:p>
        </w:tc>
        <w:tc>
          <w:tcPr>
            <w:tcW w:w="1148" w:type="dxa"/>
            <w:tcBorders>
              <w:top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50</w:t>
            </w:r>
          </w:p>
        </w:tc>
        <w:tc>
          <w:tcPr>
            <w:tcW w:w="807" w:type="dxa"/>
            <w:tcBorders>
              <w:top w:val="single" w:sz="4" w:space="0" w:color="FFFFFF" w:themeColor="background1"/>
            </w:tcBorders>
            <w:shd w:val="clear" w:color="auto" w:fill="auto"/>
            <w:vAlign w:val="center"/>
          </w:tcPr>
          <w:p w:rsidR="0014778E" w:rsidRDefault="0014778E" w:rsidP="00786BF6">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80</w:t>
            </w:r>
          </w:p>
        </w:tc>
        <w:tc>
          <w:tcPr>
            <w:tcW w:w="813" w:type="dxa"/>
            <w:tcBorders>
              <w:top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90</w:t>
            </w:r>
          </w:p>
        </w:tc>
        <w:tc>
          <w:tcPr>
            <w:tcW w:w="813" w:type="dxa"/>
            <w:tcBorders>
              <w:top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95</w:t>
            </w:r>
          </w:p>
        </w:tc>
        <w:tc>
          <w:tcPr>
            <w:tcW w:w="813" w:type="dxa"/>
            <w:tcBorders>
              <w:top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1068" w:type="dxa"/>
            <w:tcBorders>
              <w:top w:val="single" w:sz="4" w:space="0" w:color="FFFFFF" w:themeColor="background1"/>
            </w:tcBorders>
            <w:shd w:val="clear" w:color="auto" w:fill="auto"/>
            <w:vAlign w:val="center"/>
          </w:tcPr>
          <w:p w:rsidR="0014778E" w:rsidRDefault="0014778E"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r>
      <w:tr w:rsidR="0014778E" w:rsidRPr="00E05A55" w:rsidTr="00DC02A7">
        <w:trPr>
          <w:trHeight w:val="815"/>
        </w:trPr>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14778E" w:rsidP="00237CCB">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PG-1.1.4</w:t>
            </w:r>
          </w:p>
          <w:p w:rsidR="0014778E" w:rsidRDefault="0014778E" w:rsidP="00237CCB">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Bir eğitim öğretim yılında 20 gün ve üzeri devamsızlık </w:t>
            </w:r>
            <w:r w:rsidR="00C50B42">
              <w:rPr>
                <w:rFonts w:ascii="Gotham Narrow Bold" w:eastAsia="Times New Roman" w:hAnsi="Gotham Narrow Bold" w:cs="Calibri"/>
                <w:b/>
                <w:bCs/>
                <w:color w:val="FFFFFF"/>
                <w:lang w:eastAsia="tr-TR"/>
              </w:rPr>
              <w:t>yapan öğrenci oranı %</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14778E" w:rsidRDefault="00C50B42" w:rsidP="0014778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57-68 aylık</w:t>
            </w:r>
          </w:p>
        </w:tc>
        <w:tc>
          <w:tcPr>
            <w:tcW w:w="887" w:type="dxa"/>
            <w:tcBorders>
              <w:top w:val="single" w:sz="4" w:space="0" w:color="FFFFFF" w:themeColor="background1"/>
              <w:left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5</w:t>
            </w:r>
          </w:p>
        </w:tc>
        <w:tc>
          <w:tcPr>
            <w:tcW w:w="1148" w:type="dxa"/>
            <w:tcBorders>
              <w:top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4</w:t>
            </w:r>
          </w:p>
        </w:tc>
        <w:tc>
          <w:tcPr>
            <w:tcW w:w="807" w:type="dxa"/>
            <w:tcBorders>
              <w:top w:val="single" w:sz="4" w:space="0" w:color="FFFFFF" w:themeColor="background1"/>
            </w:tcBorders>
            <w:shd w:val="clear" w:color="auto" w:fill="auto"/>
            <w:vAlign w:val="center"/>
          </w:tcPr>
          <w:p w:rsidR="0014778E" w:rsidRDefault="00C50B42" w:rsidP="00786BF6">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3</w:t>
            </w:r>
          </w:p>
        </w:tc>
        <w:tc>
          <w:tcPr>
            <w:tcW w:w="813" w:type="dxa"/>
            <w:tcBorders>
              <w:top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w:t>
            </w:r>
          </w:p>
        </w:tc>
        <w:tc>
          <w:tcPr>
            <w:tcW w:w="813" w:type="dxa"/>
            <w:tcBorders>
              <w:top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813" w:type="dxa"/>
            <w:tcBorders>
              <w:top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1068" w:type="dxa"/>
            <w:tcBorders>
              <w:top w:val="single" w:sz="4" w:space="0" w:color="FFFFFF" w:themeColor="background1"/>
            </w:tcBorders>
            <w:shd w:val="clear" w:color="auto" w:fill="auto"/>
            <w:vAlign w:val="center"/>
          </w:tcPr>
          <w:p w:rsidR="0014778E"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r>
      <w:tr w:rsidR="00C50B42" w:rsidRPr="00E05A55" w:rsidTr="00DC02A7">
        <w:trPr>
          <w:trHeight w:val="815"/>
        </w:trPr>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C50B42" w:rsidRDefault="00DC02A7" w:rsidP="00C50B42">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PG-1.1.5</w:t>
            </w:r>
          </w:p>
          <w:p w:rsidR="00C50B42" w:rsidRDefault="00C50B42" w:rsidP="00C50B42">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Bir eğitim öğretim yılında 20 gün ve üzeri devamsızlık yapan yabancı öğrenci oranı %</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C50B42" w:rsidRDefault="00C50B42" w:rsidP="0014778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57-68 aylık</w:t>
            </w:r>
          </w:p>
        </w:tc>
        <w:tc>
          <w:tcPr>
            <w:tcW w:w="887" w:type="dxa"/>
            <w:tcBorders>
              <w:top w:val="single" w:sz="4" w:space="0" w:color="FFFFFF" w:themeColor="background1"/>
              <w:left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5</w:t>
            </w:r>
          </w:p>
        </w:tc>
        <w:tc>
          <w:tcPr>
            <w:tcW w:w="1148" w:type="dxa"/>
            <w:tcBorders>
              <w:top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807" w:type="dxa"/>
            <w:tcBorders>
              <w:top w:val="single" w:sz="4" w:space="0" w:color="FFFFFF" w:themeColor="background1"/>
            </w:tcBorders>
            <w:shd w:val="clear" w:color="auto" w:fill="auto"/>
            <w:vAlign w:val="center"/>
          </w:tcPr>
          <w:p w:rsidR="00C50B42" w:rsidRDefault="00C50B42" w:rsidP="00786BF6">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813" w:type="dxa"/>
            <w:tcBorders>
              <w:top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813" w:type="dxa"/>
            <w:tcBorders>
              <w:top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813" w:type="dxa"/>
            <w:tcBorders>
              <w:top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c>
          <w:tcPr>
            <w:tcW w:w="1068" w:type="dxa"/>
            <w:tcBorders>
              <w:top w:val="single" w:sz="4" w:space="0" w:color="FFFFFF" w:themeColor="background1"/>
            </w:tcBorders>
            <w:shd w:val="clear" w:color="auto" w:fill="auto"/>
            <w:vAlign w:val="center"/>
          </w:tcPr>
          <w:p w:rsidR="00C50B42" w:rsidRDefault="00C50B42"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0</w:t>
            </w:r>
          </w:p>
        </w:tc>
      </w:tr>
    </w:tbl>
    <w:p w:rsidR="00DC02A7"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pPr w:leftFromText="141" w:rightFromText="141" w:vertAnchor="page" w:horzAnchor="margin" w:tblpY="1692"/>
        <w:tblW w:w="906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1507"/>
        <w:gridCol w:w="7555"/>
      </w:tblGrid>
      <w:tr w:rsidR="005E5F2E" w:rsidRPr="00E05A55" w:rsidTr="005E5F2E">
        <w:trPr>
          <w:trHeight w:val="603"/>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lastRenderedPageBreak/>
              <w:t>Sorumlu Birim</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r>
              <w:rPr>
                <w:rFonts w:ascii="Gotham Narrow Bold" w:hAnsi="Gotham Narrow Bold"/>
                <w:lang w:val="tr-TR"/>
              </w:rPr>
              <w:t>Aşkale Anaokulu Müdürlüğü</w:t>
            </w:r>
          </w:p>
        </w:tc>
      </w:tr>
      <w:tr w:rsidR="005E5F2E" w:rsidRPr="00E05A55" w:rsidTr="005E5F2E">
        <w:trPr>
          <w:trHeight w:val="842"/>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Yapılacak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p>
          <w:p w:rsidR="005E5F2E" w:rsidRPr="00E05A55" w:rsidRDefault="005E5F2E" w:rsidP="005E5F2E">
            <w:pPr>
              <w:jc w:val="both"/>
              <w:rPr>
                <w:rFonts w:ascii="Gotham Narrow Bold" w:hAnsi="Gotham Narrow Bold"/>
                <w:lang w:val="tr-TR"/>
              </w:rPr>
            </w:pPr>
            <w:r w:rsidRPr="00E05A55">
              <w:rPr>
                <w:rFonts w:ascii="Gotham Narrow Bold" w:hAnsi="Gotham Narrow Bold"/>
                <w:lang w:val="tr-TR"/>
              </w:rPr>
              <w:t>İEŞM, BİŞM, DÖŞM, DHŞM, HHŞM</w:t>
            </w:r>
          </w:p>
        </w:tc>
      </w:tr>
      <w:tr w:rsidR="005E5F2E" w:rsidRPr="00E05A55" w:rsidTr="005E5F2E">
        <w:trPr>
          <w:trHeight w:val="641"/>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r>
              <w:rPr>
                <w:rFonts w:ascii="Gotham Narrow Bold" w:hAnsi="Gotham Narrow Bold"/>
                <w:lang w:val="tr-TR"/>
              </w:rPr>
              <w:t>S.1.1.1 57-68</w:t>
            </w:r>
            <w:r w:rsidRPr="00E05A55">
              <w:rPr>
                <w:rFonts w:ascii="Gotham Narrow Bold" w:hAnsi="Gotham Narrow Bold"/>
                <w:lang w:val="tr-TR"/>
              </w:rPr>
              <w:t xml:space="preserve"> yaş grubunun eğitime katılımı için yerel çalışmalar geliştirilecektir. </w:t>
            </w:r>
          </w:p>
          <w:p w:rsidR="005E5F2E" w:rsidRPr="00CA094F" w:rsidRDefault="005E5F2E" w:rsidP="005E5F2E">
            <w:pPr>
              <w:jc w:val="both"/>
              <w:rPr>
                <w:rFonts w:ascii="Gotham Narrow Bold" w:hAnsi="Gotham Narrow Bold"/>
                <w:szCs w:val="24"/>
              </w:rPr>
            </w:pPr>
            <w:r w:rsidRPr="00CA094F">
              <w:rPr>
                <w:rFonts w:ascii="Gotham Narrow Bold" w:hAnsi="Gotham Narrow Bold"/>
                <w:lang w:val="tr-TR"/>
              </w:rPr>
              <w:t xml:space="preserve">S.1.1.2 </w:t>
            </w:r>
            <w:proofErr w:type="spellStart"/>
            <w:r w:rsidRPr="00CA094F">
              <w:rPr>
                <w:rFonts w:ascii="Gotham Narrow Bold" w:hAnsi="Gotham Narrow Bold"/>
                <w:szCs w:val="24"/>
              </w:rPr>
              <w:t>Devamsızlık</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öğrencilerin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tespiti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erken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uyarı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sistemi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için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çalışmalar</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yapılacaktır</w:t>
            </w:r>
            <w:proofErr w:type="spellEnd"/>
            <w:r w:rsidRPr="00CA094F">
              <w:rPr>
                <w:rFonts w:ascii="Gotham Narrow Bold" w:hAnsi="Gotham Narrow Bold"/>
                <w:szCs w:val="24"/>
              </w:rPr>
              <w:t>.</w:t>
            </w:r>
          </w:p>
          <w:p w:rsidR="005E5F2E" w:rsidRPr="00CA094F" w:rsidRDefault="005E5F2E" w:rsidP="005E5F2E">
            <w:pPr>
              <w:jc w:val="both"/>
              <w:rPr>
                <w:rFonts w:ascii="Gotham Narrow Bold" w:hAnsi="Gotham Narrow Bold"/>
                <w:szCs w:val="24"/>
              </w:rPr>
            </w:pPr>
            <w:proofErr w:type="gramStart"/>
            <w:r w:rsidRPr="00CA094F">
              <w:rPr>
                <w:rFonts w:ascii="Gotham Narrow Bold" w:hAnsi="Gotham Narrow Bold"/>
                <w:szCs w:val="24"/>
              </w:rPr>
              <w:t xml:space="preserve">S.1.1.3  </w:t>
            </w:r>
            <w:proofErr w:type="spellStart"/>
            <w:r w:rsidRPr="00CA094F">
              <w:rPr>
                <w:rFonts w:ascii="Gotham Narrow Bold" w:hAnsi="Gotham Narrow Bold"/>
                <w:szCs w:val="24"/>
              </w:rPr>
              <w:t>Devamsızlık</w:t>
            </w:r>
            <w:proofErr w:type="spellEnd"/>
            <w:proofErr w:type="gramEnd"/>
            <w:r w:rsidRPr="00CA094F">
              <w:rPr>
                <w:rFonts w:ascii="Gotham Narrow Bold" w:hAnsi="Gotham Narrow Bold"/>
                <w:szCs w:val="24"/>
              </w:rPr>
              <w:t xml:space="preserve"> </w:t>
            </w:r>
            <w:proofErr w:type="spellStart"/>
            <w:r w:rsidRPr="00CA094F">
              <w:rPr>
                <w:rFonts w:ascii="Gotham Narrow Bold" w:hAnsi="Gotham Narrow Bold"/>
                <w:szCs w:val="24"/>
              </w:rPr>
              <w:t>yapan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öğrencilerin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velileri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ile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özel</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aylık</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toplantı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görüşmeler</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yapılacaktır</w:t>
            </w:r>
            <w:proofErr w:type="spellEnd"/>
            <w:r w:rsidRPr="00CA094F">
              <w:rPr>
                <w:rFonts w:ascii="Gotham Narrow Bold" w:hAnsi="Gotham Narrow Bold"/>
                <w:szCs w:val="24"/>
              </w:rPr>
              <w:t>.</w:t>
            </w:r>
          </w:p>
          <w:p w:rsidR="00CA094F" w:rsidRPr="00CA094F" w:rsidRDefault="00CA094F" w:rsidP="005E5F2E">
            <w:pPr>
              <w:jc w:val="both"/>
              <w:rPr>
                <w:rFonts w:ascii="Gotham Narrow Bold" w:hAnsi="Gotham Narrow Bold"/>
                <w:lang w:val="tr-TR"/>
              </w:rPr>
            </w:pPr>
            <w:proofErr w:type="gramStart"/>
            <w:r w:rsidRPr="00CA094F">
              <w:rPr>
                <w:rFonts w:ascii="Gotham Narrow Bold" w:hAnsi="Gotham Narrow Bold"/>
                <w:szCs w:val="24"/>
              </w:rPr>
              <w:t xml:space="preserve">S.1.1.4  </w:t>
            </w:r>
            <w:proofErr w:type="spellStart"/>
            <w:r>
              <w:rPr>
                <w:rFonts w:ascii="Gotham Narrow Bold" w:hAnsi="Gotham Narrow Bold"/>
                <w:szCs w:val="24"/>
              </w:rPr>
              <w:t>Okulun</w:t>
            </w:r>
            <w:proofErr w:type="spellEnd"/>
            <w:proofErr w:type="gramEnd"/>
            <w:r>
              <w:rPr>
                <w:rFonts w:ascii="Gotham Narrow Bold" w:hAnsi="Gotham Narrow Bold"/>
                <w:szCs w:val="24"/>
              </w:rPr>
              <w:t xml:space="preserve"> </w:t>
            </w:r>
            <w:proofErr w:type="spellStart"/>
            <w:r>
              <w:rPr>
                <w:rFonts w:ascii="Gotham Narrow Bold" w:hAnsi="Gotham Narrow Bold"/>
                <w:szCs w:val="24"/>
              </w:rPr>
              <w:t>özel</w:t>
            </w:r>
            <w:proofErr w:type="spellEnd"/>
            <w:r>
              <w:rPr>
                <w:rFonts w:ascii="Gotham Narrow Bold" w:hAnsi="Gotham Narrow Bold"/>
                <w:szCs w:val="24"/>
              </w:rPr>
              <w:t xml:space="preserve"> </w:t>
            </w:r>
            <w:proofErr w:type="spellStart"/>
            <w:r>
              <w:rPr>
                <w:rFonts w:ascii="Gotham Narrow Bold" w:hAnsi="Gotham Narrow Bold"/>
                <w:szCs w:val="24"/>
              </w:rPr>
              <w:t>eğitime</w:t>
            </w:r>
            <w:proofErr w:type="spellEnd"/>
            <w:r>
              <w:rPr>
                <w:rFonts w:ascii="Gotham Narrow Bold" w:hAnsi="Gotham Narrow Bold"/>
                <w:szCs w:val="24"/>
              </w:rPr>
              <w:t xml:space="preserve"> </w:t>
            </w:r>
            <w:proofErr w:type="spellStart"/>
            <w:r>
              <w:rPr>
                <w:rFonts w:ascii="Gotham Narrow Bold" w:hAnsi="Gotham Narrow Bold"/>
                <w:szCs w:val="24"/>
              </w:rPr>
              <w:t>ihtiyaç</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duyan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bireylerin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kullanımının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kolaylaştırılması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için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rampa</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eksiklikleri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tamamlanacaktır</w:t>
            </w:r>
            <w:proofErr w:type="spellEnd"/>
            <w:r w:rsidRPr="00CA094F">
              <w:rPr>
                <w:rFonts w:ascii="Gotham Narrow Bold" w:hAnsi="Gotham Narrow Bold"/>
                <w:szCs w:val="24"/>
              </w:rPr>
              <w:t>.</w:t>
            </w:r>
          </w:p>
          <w:p w:rsidR="005E5F2E" w:rsidRPr="00E05A55" w:rsidRDefault="005E5F2E" w:rsidP="005E5F2E">
            <w:pPr>
              <w:jc w:val="both"/>
              <w:rPr>
                <w:rFonts w:ascii="Gotham Narrow Bold" w:hAnsi="Gotham Narrow Bold"/>
                <w:lang w:val="tr-TR"/>
              </w:rPr>
            </w:pPr>
          </w:p>
        </w:tc>
      </w:tr>
      <w:tr w:rsidR="005E5F2E" w:rsidRPr="00E05A55" w:rsidTr="005E5F2E">
        <w:trPr>
          <w:trHeight w:val="902"/>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p>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Riskler</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r w:rsidRPr="00E05A55">
              <w:rPr>
                <w:rFonts w:ascii="Gotham Narrow Bold" w:hAnsi="Gotham Narrow Bold"/>
                <w:lang w:val="tr-TR"/>
              </w:rPr>
              <w:t>Nüfusun giderek azalması ve okulun öğrenci bulamaması</w:t>
            </w:r>
          </w:p>
        </w:tc>
      </w:tr>
      <w:tr w:rsidR="005E5F2E" w:rsidRPr="00E05A55" w:rsidTr="005E5F2E">
        <w:trPr>
          <w:trHeight w:val="603"/>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Maliyet Tahmini</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cs="Calibri"/>
                <w:color w:val="000000"/>
                <w:sz w:val="24"/>
                <w:szCs w:val="24"/>
              </w:rPr>
            </w:pPr>
            <w:r w:rsidRPr="00E05A55">
              <w:rPr>
                <w:rFonts w:ascii="Gotham Narrow Bold" w:hAnsi="Gotham Narrow Bold" w:cs="Calibri"/>
                <w:color w:val="000000"/>
                <w:sz w:val="24"/>
                <w:szCs w:val="24"/>
              </w:rPr>
              <w:t>₺</w:t>
            </w:r>
            <w:r w:rsidR="0098353A">
              <w:rPr>
                <w:rFonts w:ascii="Gotham Narrow Bold" w:hAnsi="Gotham Narrow Bold" w:cs="Calibri"/>
                <w:color w:val="000000"/>
                <w:sz w:val="24"/>
                <w:szCs w:val="24"/>
              </w:rPr>
              <w:t>404.516,78</w:t>
            </w:r>
          </w:p>
          <w:p w:rsidR="005E5F2E" w:rsidRPr="00E05A55" w:rsidRDefault="005E5F2E" w:rsidP="005E5F2E">
            <w:pPr>
              <w:jc w:val="both"/>
              <w:rPr>
                <w:rFonts w:ascii="Gotham Narrow Bold" w:hAnsi="Gotham Narrow Bold"/>
                <w:lang w:val="tr-TR"/>
              </w:rPr>
            </w:pPr>
          </w:p>
        </w:tc>
      </w:tr>
      <w:tr w:rsidR="005E5F2E" w:rsidRPr="00E05A55" w:rsidTr="005E5F2E">
        <w:trPr>
          <w:trHeight w:val="627"/>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Tespitler</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r w:rsidRPr="00E05A55">
              <w:rPr>
                <w:rFonts w:ascii="Gotham Narrow Bold" w:hAnsi="Gotham Narrow Bold"/>
                <w:lang w:val="tr-TR"/>
              </w:rPr>
              <w:t>Mahallenin nüfus kaybı ve öğrenci yetersizliği</w:t>
            </w:r>
          </w:p>
        </w:tc>
      </w:tr>
      <w:tr w:rsidR="005E5F2E" w:rsidRPr="00E05A55" w:rsidTr="005E5F2E">
        <w:trPr>
          <w:trHeight w:val="627"/>
        </w:trPr>
        <w:tc>
          <w:tcPr>
            <w:tcW w:w="1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5E5F2E" w:rsidRPr="00E05A55" w:rsidRDefault="005E5F2E" w:rsidP="005E5F2E">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İhtiyaçlar</w:t>
            </w:r>
          </w:p>
        </w:tc>
        <w:tc>
          <w:tcPr>
            <w:tcW w:w="7555" w:type="dxa"/>
            <w:tcBorders>
              <w:left w:val="single" w:sz="4" w:space="0" w:color="FFFFFF" w:themeColor="background1"/>
            </w:tcBorders>
            <w:vAlign w:val="center"/>
          </w:tcPr>
          <w:p w:rsidR="005E5F2E" w:rsidRPr="00E05A55" w:rsidRDefault="005E5F2E" w:rsidP="005E5F2E">
            <w:pPr>
              <w:jc w:val="both"/>
              <w:rPr>
                <w:rFonts w:ascii="Gotham Narrow Bold" w:hAnsi="Gotham Narrow Bold"/>
                <w:lang w:val="tr-TR"/>
              </w:rPr>
            </w:pPr>
            <w:r w:rsidRPr="00E05A55">
              <w:rPr>
                <w:rFonts w:ascii="Gotham Narrow Bold" w:hAnsi="Gotham Narrow Bold"/>
                <w:lang w:val="tr-TR"/>
              </w:rPr>
              <w:t>Okulun teknolojik altyapısının iyileştirilmesi ve teknolojik cihazlara erişimin kolaylaşması</w:t>
            </w:r>
          </w:p>
          <w:p w:rsidR="005E5F2E" w:rsidRPr="00E05A55" w:rsidRDefault="005E5F2E" w:rsidP="005E5F2E">
            <w:pPr>
              <w:jc w:val="both"/>
              <w:rPr>
                <w:rFonts w:ascii="Gotham Narrow Bold" w:hAnsi="Gotham Narrow Bold"/>
                <w:lang w:val="tr-TR"/>
              </w:rPr>
            </w:pPr>
          </w:p>
        </w:tc>
      </w:tr>
    </w:tbl>
    <w:p w:rsidR="00DC02A7"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C02A7"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DC02A7" w:rsidRPr="00E05A55" w:rsidRDefault="00DC02A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W w:w="0" w:type="auto"/>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2019"/>
        <w:gridCol w:w="1313"/>
        <w:gridCol w:w="1878"/>
        <w:gridCol w:w="770"/>
        <w:gridCol w:w="770"/>
        <w:gridCol w:w="770"/>
        <w:gridCol w:w="770"/>
        <w:gridCol w:w="770"/>
      </w:tblGrid>
      <w:tr w:rsidR="00BF11E7" w:rsidRPr="00E05A55" w:rsidTr="00E05A55">
        <w:trPr>
          <w:trHeight w:val="1669"/>
        </w:trPr>
        <w:tc>
          <w:tcPr>
            <w:tcW w:w="0" w:type="auto"/>
            <w:tcBorders>
              <w:bottom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lastRenderedPageBreak/>
              <w:t> </w:t>
            </w:r>
          </w:p>
          <w:p w:rsidR="00BF11E7" w:rsidRPr="00E05A55" w:rsidRDefault="005C24D3" w:rsidP="00E05A55">
            <w:pPr>
              <w:spacing w:after="0" w:line="240" w:lineRule="auto"/>
              <w:jc w:val="both"/>
              <w:rPr>
                <w:rFonts w:ascii="Gotham Narrow Bold" w:eastAsia="Times New Roman" w:hAnsi="Gotham Narrow Bold" w:cs="Times New Roman"/>
                <w:i/>
                <w:iCs/>
                <w:color w:val="000000"/>
                <w:lang w:eastAsia="tr-TR"/>
              </w:rPr>
            </w:pPr>
            <w:r>
              <w:rPr>
                <w:rFonts w:ascii="Gotham Narrow Bold" w:eastAsia="Times New Roman" w:hAnsi="Gotham Narrow Bold" w:cs="Calibri"/>
                <w:b/>
                <w:bCs/>
                <w:color w:val="FFFFFF"/>
                <w:lang w:eastAsia="tr-TR"/>
              </w:rPr>
              <w:t>Amaç 2</w:t>
            </w:r>
          </w:p>
        </w:tc>
        <w:tc>
          <w:tcPr>
            <w:tcW w:w="0" w:type="auto"/>
            <w:gridSpan w:val="7"/>
            <w:shd w:val="clear" w:color="auto" w:fill="auto"/>
            <w:vAlign w:val="center"/>
            <w:hideMark/>
          </w:tcPr>
          <w:p w:rsidR="005E5F2E" w:rsidRPr="000C1548" w:rsidRDefault="005E5F2E" w:rsidP="005E5F2E">
            <w:pPr>
              <w:jc w:val="both"/>
              <w:rPr>
                <w:rFonts w:ascii="Gotham Narrow Bold" w:hAnsi="Gotham Narrow Bold"/>
                <w:sz w:val="24"/>
                <w:szCs w:val="24"/>
              </w:rPr>
            </w:pPr>
            <w:r w:rsidRPr="000C1548">
              <w:rPr>
                <w:rFonts w:ascii="Gotham Narrow Bold" w:hAnsi="Gotham Narrow Bold"/>
                <w:sz w:val="24"/>
                <w:szCs w:val="24"/>
              </w:rPr>
              <w:t>Öğrencilerimizin gelişmiş dünyaya uyum sağlayacak şekilde donanımlı bireyler olabilmesi için eğitim ve öğretimde kalite artırılacaktır.</w:t>
            </w:r>
          </w:p>
          <w:p w:rsidR="00BF11E7" w:rsidRPr="00E05A55" w:rsidRDefault="00BF11E7" w:rsidP="00E05A55">
            <w:pPr>
              <w:spacing w:after="0" w:line="240" w:lineRule="auto"/>
              <w:jc w:val="both"/>
              <w:rPr>
                <w:rFonts w:ascii="Gotham Narrow Bold" w:eastAsia="Times New Roman" w:hAnsi="Gotham Narrow Bold" w:cs="Calibri"/>
                <w:color w:val="231F20"/>
                <w:lang w:eastAsia="tr-TR"/>
              </w:rPr>
            </w:pPr>
          </w:p>
        </w:tc>
      </w:tr>
      <w:tr w:rsidR="00BF11E7" w:rsidRPr="00E05A55" w:rsidTr="00E05A55">
        <w:trPr>
          <w:trHeight w:val="26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5C24D3"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BF11E7" w:rsidRPr="00E05A55">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BF11E7" w:rsidRPr="005E5F2E" w:rsidRDefault="005E5F2E" w:rsidP="00E05A55">
            <w:pPr>
              <w:spacing w:after="0" w:line="240" w:lineRule="auto"/>
              <w:jc w:val="both"/>
              <w:rPr>
                <w:rFonts w:ascii="Gotham Narrow Bold" w:eastAsia="Times New Roman" w:hAnsi="Gotham Narrow Bold" w:cs="Calibri"/>
                <w:color w:val="231F20"/>
                <w:sz w:val="24"/>
                <w:szCs w:val="24"/>
                <w:lang w:eastAsia="tr-TR"/>
              </w:rPr>
            </w:pPr>
            <w:r w:rsidRPr="005E5F2E">
              <w:rPr>
                <w:rFonts w:ascii="Gotham Narrow Bold" w:eastAsia="Times New Roman" w:hAnsi="Gotham Narrow Bold" w:cs="Calibri"/>
                <w:color w:val="231F20"/>
                <w:sz w:val="24"/>
                <w:szCs w:val="24"/>
                <w:lang w:eastAsia="tr-TR"/>
              </w:rPr>
              <w:t xml:space="preserve">Öğrenme kazanımlarını takip eden ve velileri de sürece </w:t>
            </w:r>
            <w:proofErr w:type="gramStart"/>
            <w:r w:rsidRPr="005E5F2E">
              <w:rPr>
                <w:rFonts w:ascii="Gotham Narrow Bold" w:eastAsia="Times New Roman" w:hAnsi="Gotham Narrow Bold" w:cs="Calibri"/>
                <w:color w:val="231F20"/>
                <w:sz w:val="24"/>
                <w:szCs w:val="24"/>
                <w:lang w:eastAsia="tr-TR"/>
              </w:rPr>
              <w:t>dahil</w:t>
            </w:r>
            <w:proofErr w:type="gramEnd"/>
            <w:r w:rsidRPr="005E5F2E">
              <w:rPr>
                <w:rFonts w:ascii="Gotham Narrow Bold" w:eastAsia="Times New Roman" w:hAnsi="Gotham Narrow Bold" w:cs="Calibri"/>
                <w:color w:val="231F20"/>
                <w:sz w:val="24"/>
                <w:szCs w:val="24"/>
                <w:lang w:eastAsia="tr-TR"/>
              </w:rPr>
              <w:t xml:space="preserve"> eden bir yönetim anlayışı ile öğrencilerimizin akademik başarıları ve sosyal faaliyetlere etkin katılımı arttırılacaktır.</w:t>
            </w:r>
          </w:p>
        </w:tc>
      </w:tr>
      <w:tr w:rsidR="00BF11E7" w:rsidRPr="00E05A55" w:rsidTr="00E05A55">
        <w:trPr>
          <w:trHeight w:val="46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Calibri"/>
                <w:b/>
                <w:bCs/>
                <w:color w:val="231F20"/>
                <w:lang w:eastAsia="tr-TR"/>
              </w:rPr>
            </w:pPr>
            <w:r>
              <w:rPr>
                <w:rFonts w:ascii="Gotham Narrow Bold" w:eastAsia="Times New Roman" w:hAnsi="Gotham Narrow Bold" w:cs="Calibri"/>
                <w:b/>
                <w:bCs/>
                <w:color w:val="231F20"/>
                <w:lang w:eastAsia="tr-TR"/>
              </w:rPr>
              <w:t>Temel Eğitim</w:t>
            </w:r>
          </w:p>
        </w:tc>
      </w:tr>
      <w:tr w:rsidR="00BF11E7" w:rsidRPr="00E05A55" w:rsidTr="00E05A55">
        <w:trPr>
          <w:trHeight w:val="29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5E5F2E">
            <w:pPr>
              <w:spacing w:after="0" w:line="240" w:lineRule="auto"/>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Eğitime Erişim ve Fırsat Eşitliği</w:t>
            </w:r>
          </w:p>
        </w:tc>
      </w:tr>
      <w:tr w:rsidR="005E5F2E" w:rsidRPr="00E05A55" w:rsidTr="00E05A55">
        <w:trPr>
          <w:trHeight w:val="38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5E5F2E" w:rsidRPr="00E05A55" w:rsidTr="00E05A55">
        <w:trPr>
          <w:trHeight w:val="161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E5F2E" w:rsidRDefault="005C24D3" w:rsidP="005E5F2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005E5F2E">
              <w:rPr>
                <w:rFonts w:ascii="Gotham Narrow Bold" w:eastAsia="Times New Roman" w:hAnsi="Gotham Narrow Bold" w:cs="Calibri"/>
                <w:b/>
                <w:bCs/>
                <w:color w:val="FFFFFF"/>
                <w:lang w:eastAsia="tr-TR"/>
              </w:rPr>
              <w:t xml:space="preserve">.1.1 </w:t>
            </w:r>
          </w:p>
          <w:p w:rsidR="00BF11E7" w:rsidRPr="00E05A55"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Okul öncesi eğitim fiziksel gelişim ödevleri </w:t>
            </w:r>
            <w:r w:rsidR="00BF11E7" w:rsidRPr="00E05A55">
              <w:rPr>
                <w:rFonts w:ascii="Gotham Narrow Bold" w:eastAsia="Times New Roman" w:hAnsi="Gotham Narrow Bold" w:cs="Calibri"/>
                <w:b/>
                <w:bCs/>
                <w:color w:val="FFFFFF"/>
                <w:lang w:eastAsia="tr-TR"/>
              </w:rPr>
              <w:t>oranı (%)</w:t>
            </w:r>
          </w:p>
        </w:tc>
        <w:tc>
          <w:tcPr>
            <w:tcW w:w="0" w:type="auto"/>
            <w:tcBorders>
              <w:left w:val="single" w:sz="4" w:space="0" w:color="FFFFFF" w:themeColor="background1"/>
            </w:tcBorders>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85</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95</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hideMark/>
          </w:tcPr>
          <w:p w:rsidR="00BF11E7" w:rsidRPr="00E05A55"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5E5F2E" w:rsidRPr="00E05A55" w:rsidTr="00E05A55">
        <w:trPr>
          <w:trHeight w:val="161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tcPr>
          <w:p w:rsidR="005E5F2E" w:rsidRDefault="005E5F2E" w:rsidP="005E5F2E">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PG-2.1.2 </w:t>
            </w:r>
          </w:p>
          <w:p w:rsidR="005E5F2E"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Okul öncesi eğitim sosyal gelişim ödevleri </w:t>
            </w:r>
            <w:r w:rsidRPr="00E05A55">
              <w:rPr>
                <w:rFonts w:ascii="Gotham Narrow Bold" w:eastAsia="Times New Roman" w:hAnsi="Gotham Narrow Bold" w:cs="Calibri"/>
                <w:b/>
                <w:bCs/>
                <w:color w:val="FFFFFF"/>
                <w:lang w:eastAsia="tr-TR"/>
              </w:rPr>
              <w:t>oranı (%)</w:t>
            </w:r>
          </w:p>
        </w:tc>
        <w:tc>
          <w:tcPr>
            <w:tcW w:w="0" w:type="auto"/>
            <w:tcBorders>
              <w:left w:val="single" w:sz="4" w:space="0" w:color="FFFFFF" w:themeColor="background1"/>
            </w:tcBorders>
            <w:shd w:val="clear" w:color="auto" w:fill="auto"/>
            <w:vAlign w:val="center"/>
          </w:tcPr>
          <w:p w:rsidR="005E5F2E" w:rsidRDefault="005E5F2E" w:rsidP="00E05A55">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5E5F2E" w:rsidRPr="00E05A55" w:rsidTr="00E05A55">
        <w:trPr>
          <w:trHeight w:val="161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tcPr>
          <w:p w:rsidR="005E5F2E"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PG-2.1.3 </w:t>
            </w:r>
          </w:p>
          <w:p w:rsidR="005E5F2E"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Okul öncesi eğitim duygusal gelişim ödevleri </w:t>
            </w:r>
            <w:r w:rsidRPr="00E05A55">
              <w:rPr>
                <w:rFonts w:ascii="Gotham Narrow Bold" w:eastAsia="Times New Roman" w:hAnsi="Gotham Narrow Bold" w:cs="Calibri"/>
                <w:b/>
                <w:bCs/>
                <w:color w:val="FFFFFF"/>
                <w:lang w:eastAsia="tr-TR"/>
              </w:rPr>
              <w:t>oranı (%)</w:t>
            </w:r>
          </w:p>
        </w:tc>
        <w:tc>
          <w:tcPr>
            <w:tcW w:w="0" w:type="auto"/>
            <w:tcBorders>
              <w:left w:val="single" w:sz="4" w:space="0" w:color="FFFFFF" w:themeColor="background1"/>
            </w:tcBorders>
            <w:shd w:val="clear" w:color="auto" w:fill="auto"/>
            <w:vAlign w:val="center"/>
          </w:tcPr>
          <w:p w:rsidR="005E5F2E" w:rsidRDefault="005E5F2E" w:rsidP="00E05A55">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5E5F2E" w:rsidRPr="00E05A55" w:rsidTr="00E05A55">
        <w:trPr>
          <w:trHeight w:val="161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tcPr>
          <w:p w:rsidR="005E5F2E"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PG-2.1.4 </w:t>
            </w:r>
          </w:p>
          <w:p w:rsidR="005E5F2E" w:rsidRDefault="005E5F2E" w:rsidP="005E5F2E">
            <w:pPr>
              <w:spacing w:after="0" w:line="240" w:lineRule="auto"/>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 xml:space="preserve">Okul öncesi eğitim bilişsel gelişim ödevleri </w:t>
            </w:r>
            <w:r w:rsidRPr="00E05A55">
              <w:rPr>
                <w:rFonts w:ascii="Gotham Narrow Bold" w:eastAsia="Times New Roman" w:hAnsi="Gotham Narrow Bold" w:cs="Calibri"/>
                <w:b/>
                <w:bCs/>
                <w:color w:val="FFFFFF"/>
                <w:lang w:eastAsia="tr-TR"/>
              </w:rPr>
              <w:t>oranı (%)</w:t>
            </w:r>
          </w:p>
        </w:tc>
        <w:tc>
          <w:tcPr>
            <w:tcW w:w="0" w:type="auto"/>
            <w:tcBorders>
              <w:left w:val="single" w:sz="4" w:space="0" w:color="FFFFFF" w:themeColor="background1"/>
            </w:tcBorders>
            <w:shd w:val="clear" w:color="auto" w:fill="auto"/>
            <w:vAlign w:val="center"/>
          </w:tcPr>
          <w:p w:rsidR="005E5F2E" w:rsidRDefault="005E5F2E" w:rsidP="00E05A55">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95</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5E5F2E" w:rsidRDefault="005E5F2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bl>
    <w:p w:rsidR="00BF11E7"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CA094F" w:rsidRPr="00E05A55" w:rsidRDefault="00CA094F"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36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04"/>
        <w:gridCol w:w="7056"/>
      </w:tblGrid>
      <w:tr w:rsidR="00BF11E7" w:rsidRPr="00E05A55" w:rsidTr="00E05A55">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lastRenderedPageBreak/>
              <w:t>Sorumlu Birim</w:t>
            </w:r>
          </w:p>
        </w:tc>
        <w:tc>
          <w:tcPr>
            <w:tcW w:w="7056" w:type="dxa"/>
            <w:tcBorders>
              <w:left w:val="single" w:sz="4" w:space="0" w:color="FFFFFF" w:themeColor="background1"/>
            </w:tcBorders>
          </w:tcPr>
          <w:p w:rsidR="00BF11E7" w:rsidRPr="00E05A55" w:rsidRDefault="005E5F2E" w:rsidP="00E05A55">
            <w:pPr>
              <w:jc w:val="both"/>
              <w:rPr>
                <w:rFonts w:ascii="Gotham Narrow Bold" w:hAnsi="Gotham Narrow Bold"/>
                <w:lang w:val="tr-TR"/>
              </w:rPr>
            </w:pPr>
            <w:r>
              <w:rPr>
                <w:rFonts w:ascii="Gotham Narrow Bold" w:hAnsi="Gotham Narrow Bold"/>
                <w:lang w:val="tr-TR"/>
              </w:rPr>
              <w:t>Aşkale Anaokulu</w:t>
            </w:r>
            <w:r w:rsidR="00BF11E7" w:rsidRPr="00E05A55">
              <w:rPr>
                <w:rFonts w:ascii="Gotham Narrow Bold" w:hAnsi="Gotham Narrow Bold"/>
                <w:lang w:val="tr-TR"/>
              </w:rPr>
              <w:t xml:space="preserve"> Müdürlüğü</w:t>
            </w:r>
          </w:p>
        </w:tc>
      </w:tr>
      <w:tr w:rsidR="00BF11E7" w:rsidRPr="00E05A55" w:rsidTr="00E05A55">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İş Birliği Yapılacak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c>
          <w:tcPr>
            <w:tcW w:w="7056" w:type="dxa"/>
            <w:tcBorders>
              <w:left w:val="single" w:sz="4" w:space="0" w:color="FFFFFF" w:themeColor="background1"/>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BİŞM, TEŞM, OŞM, DÖŞM, MTEŞM, İEŞM</w:t>
            </w:r>
          </w:p>
        </w:tc>
      </w:tr>
      <w:tr w:rsidR="00BF11E7" w:rsidRPr="00E05A55" w:rsidTr="00E05A55">
        <w:trPr>
          <w:trHeight w:val="610"/>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CA094F" w:rsidP="00CA094F">
            <w:pPr>
              <w:rPr>
                <w:rFonts w:ascii="Gotham Narrow Bold" w:hAnsi="Gotham Narrow Bold"/>
                <w:b/>
                <w:bCs/>
                <w:color w:val="FFFFFF" w:themeColor="background1"/>
                <w:lang w:val="tr-TR"/>
              </w:rPr>
            </w:pPr>
            <w:r>
              <w:rPr>
                <w:rFonts w:ascii="Gotham Narrow Bold" w:hAnsi="Gotham Narrow Bold"/>
                <w:b/>
                <w:bCs/>
                <w:color w:val="FFFFFF" w:themeColor="background1"/>
                <w:lang w:val="tr-TR"/>
              </w:rPr>
              <w:t>Stratejiler</w:t>
            </w:r>
          </w:p>
        </w:tc>
        <w:tc>
          <w:tcPr>
            <w:tcW w:w="7056" w:type="dxa"/>
            <w:tcBorders>
              <w:left w:val="single" w:sz="4" w:space="0" w:color="FFFFFF" w:themeColor="background1"/>
            </w:tcBorders>
          </w:tcPr>
          <w:p w:rsidR="00BF11E7" w:rsidRPr="00CA094F" w:rsidRDefault="00CA094F" w:rsidP="005E5F2E">
            <w:pPr>
              <w:jc w:val="both"/>
              <w:rPr>
                <w:rFonts w:ascii="Gotham Narrow Bold" w:hAnsi="Gotham Narrow Bold"/>
                <w:lang w:val="tr-TR"/>
              </w:rPr>
            </w:pPr>
            <w:r w:rsidRPr="00CA094F">
              <w:rPr>
                <w:rFonts w:ascii="Gotham Narrow Bold" w:hAnsi="Gotham Narrow Bold"/>
                <w:lang w:val="tr-TR"/>
              </w:rPr>
              <w:t xml:space="preserve">S.2.1.1 </w:t>
            </w:r>
            <w:proofErr w:type="spellStart"/>
            <w:r w:rsidRPr="00CA094F">
              <w:rPr>
                <w:rFonts w:ascii="Gotham Narrow Bold" w:hAnsi="Gotham Narrow Bold"/>
                <w:color w:val="000000"/>
                <w:szCs w:val="24"/>
              </w:rPr>
              <w:t>İnce</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kas</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ve</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kalın</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kas</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kullanımı</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konusunda</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etkinlik</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yapılması</w:t>
            </w:r>
            <w:proofErr w:type="spellEnd"/>
            <w:r w:rsidRPr="00CA094F">
              <w:rPr>
                <w:rFonts w:ascii="Gotham Narrow Bold" w:hAnsi="Gotham Narrow Bold"/>
                <w:color w:val="000000"/>
                <w:szCs w:val="24"/>
              </w:rPr>
              <w:t>.</w:t>
            </w:r>
          </w:p>
          <w:p w:rsidR="00CA094F" w:rsidRPr="00CA094F" w:rsidRDefault="00CA094F" w:rsidP="005E5F2E">
            <w:pPr>
              <w:jc w:val="both"/>
              <w:rPr>
                <w:rFonts w:ascii="Gotham Narrow Bold" w:hAnsi="Gotham Narrow Bold"/>
                <w:lang w:val="tr-TR"/>
              </w:rPr>
            </w:pPr>
            <w:r w:rsidRPr="00CA094F">
              <w:rPr>
                <w:rFonts w:ascii="Gotham Narrow Bold" w:hAnsi="Gotham Narrow Bold"/>
                <w:lang w:val="tr-TR"/>
              </w:rPr>
              <w:t xml:space="preserve">S.2.1.2 </w:t>
            </w:r>
            <w:proofErr w:type="spellStart"/>
            <w:r w:rsidRPr="00CA094F">
              <w:rPr>
                <w:rFonts w:ascii="Gotham Narrow Bold" w:hAnsi="Gotham Narrow Bold"/>
                <w:szCs w:val="24"/>
              </w:rPr>
              <w:t>Çevre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ile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etkileşim</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konusunda</w:t>
            </w:r>
            <w:proofErr w:type="spellEnd"/>
            <w:r w:rsidRPr="00CA094F">
              <w:rPr>
                <w:rFonts w:ascii="Gotham Narrow Bold" w:hAnsi="Gotham Narrow Bold"/>
                <w:szCs w:val="24"/>
              </w:rPr>
              <w:t xml:space="preserve"> </w:t>
            </w:r>
            <w:proofErr w:type="spellStart"/>
            <w:proofErr w:type="gramStart"/>
            <w:r w:rsidRPr="00CA094F">
              <w:rPr>
                <w:rFonts w:ascii="Gotham Narrow Bold" w:hAnsi="Gotham Narrow Bold"/>
                <w:szCs w:val="24"/>
              </w:rPr>
              <w:t>oryantasyon</w:t>
            </w:r>
            <w:proofErr w:type="spellEnd"/>
            <w:proofErr w:type="gramEnd"/>
            <w:r w:rsidRPr="00CA094F">
              <w:rPr>
                <w:rFonts w:ascii="Gotham Narrow Bold" w:hAnsi="Gotham Narrow Bold"/>
                <w:szCs w:val="24"/>
              </w:rPr>
              <w:t xml:space="preserve"> </w:t>
            </w:r>
            <w:proofErr w:type="spellStart"/>
            <w:r w:rsidRPr="00CA094F">
              <w:rPr>
                <w:rFonts w:ascii="Gotham Narrow Bold" w:hAnsi="Gotham Narrow Bold"/>
                <w:szCs w:val="24"/>
              </w:rPr>
              <w:t>çalışmalarının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p w:rsidR="00CA094F" w:rsidRPr="00CA094F" w:rsidRDefault="00CA094F" w:rsidP="005E5F2E">
            <w:pPr>
              <w:jc w:val="both"/>
              <w:rPr>
                <w:rFonts w:ascii="Gotham Narrow Bold" w:hAnsi="Gotham Narrow Bold"/>
                <w:lang w:val="tr-TR"/>
              </w:rPr>
            </w:pPr>
            <w:r w:rsidRPr="00CA094F">
              <w:rPr>
                <w:rFonts w:ascii="Gotham Narrow Bold" w:hAnsi="Gotham Narrow Bold"/>
                <w:lang w:val="tr-TR"/>
              </w:rPr>
              <w:t xml:space="preserve">S.2.1.3 </w:t>
            </w:r>
            <w:proofErr w:type="spellStart"/>
            <w:r w:rsidRPr="00CA094F">
              <w:rPr>
                <w:rFonts w:ascii="Gotham Narrow Bold" w:hAnsi="Gotham Narrow Bold"/>
                <w:szCs w:val="24"/>
              </w:rPr>
              <w:t>Empati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etkinliklerinin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p w:rsidR="00CA094F" w:rsidRPr="00E05A55" w:rsidRDefault="00CA094F" w:rsidP="005E5F2E">
            <w:pPr>
              <w:jc w:val="both"/>
              <w:rPr>
                <w:rFonts w:ascii="Gotham Narrow Bold" w:hAnsi="Gotham Narrow Bold"/>
                <w:lang w:val="tr-TR"/>
              </w:rPr>
            </w:pPr>
            <w:r w:rsidRPr="00CA094F">
              <w:rPr>
                <w:rFonts w:ascii="Gotham Narrow Bold" w:hAnsi="Gotham Narrow Bold"/>
                <w:lang w:val="tr-TR"/>
              </w:rPr>
              <w:t xml:space="preserve">S.2.1.4 </w:t>
            </w:r>
            <w:proofErr w:type="spellStart"/>
            <w:r w:rsidRPr="00CA094F">
              <w:rPr>
                <w:rFonts w:ascii="Gotham Narrow Bold" w:hAnsi="Gotham Narrow Bold"/>
                <w:szCs w:val="24"/>
              </w:rPr>
              <w:t>Okul</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öncesi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şenliklerinin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tc>
      </w:tr>
      <w:tr w:rsidR="00BF11E7" w:rsidRPr="00E05A55" w:rsidTr="00E05A55">
        <w:trPr>
          <w:trHeight w:val="10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7056" w:type="dxa"/>
            <w:tcBorders>
              <w:left w:val="single" w:sz="4" w:space="0" w:color="FFFFFF" w:themeColor="background1"/>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Sunulacak eğitimler için paydaşların talebinin istenen düzeyde olmaması</w:t>
            </w:r>
          </w:p>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İlgili paydaşlara sunulacak eğitimler için uzman personel sayısının ihtiyacı karşılamaması</w:t>
            </w:r>
          </w:p>
        </w:tc>
      </w:tr>
      <w:tr w:rsidR="00BF11E7" w:rsidRPr="00E05A55" w:rsidTr="00E05A55">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7056" w:type="dxa"/>
            <w:tcBorders>
              <w:left w:val="single" w:sz="4" w:space="0" w:color="FFFFFF" w:themeColor="background1"/>
            </w:tcBorders>
            <w:vAlign w:val="center"/>
          </w:tcPr>
          <w:p w:rsidR="00BF11E7" w:rsidRPr="00E05A55" w:rsidRDefault="00BF11E7" w:rsidP="0098353A">
            <w:pPr>
              <w:jc w:val="both"/>
              <w:rPr>
                <w:rFonts w:ascii="Gotham Narrow Bold" w:hAnsi="Gotham Narrow Bold"/>
                <w:lang w:val="tr-TR"/>
              </w:rPr>
            </w:pPr>
            <w:r w:rsidRPr="00E05A55">
              <w:rPr>
                <w:rFonts w:ascii="Gotham Narrow Bold" w:eastAsia="Times New Roman" w:hAnsi="Gotham Narrow Bold" w:cs="Calibri"/>
                <w:color w:val="000000"/>
                <w:sz w:val="22"/>
                <w:szCs w:val="22"/>
                <w:lang w:eastAsia="tr-TR"/>
              </w:rPr>
              <w:t>₺</w:t>
            </w:r>
            <w:r w:rsidR="0098353A">
              <w:rPr>
                <w:rFonts w:ascii="Gotham Narrow Bold" w:eastAsia="Times New Roman" w:hAnsi="Gotham Narrow Bold" w:cs="Calibri"/>
                <w:color w:val="000000"/>
                <w:sz w:val="22"/>
                <w:szCs w:val="22"/>
                <w:lang w:eastAsia="tr-TR"/>
              </w:rPr>
              <w:t>351.916,25</w:t>
            </w:r>
          </w:p>
        </w:tc>
      </w:tr>
      <w:tr w:rsidR="00CA094F" w:rsidRPr="00E05A55" w:rsidTr="00C056C5">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CA094F" w:rsidRPr="00E05A55" w:rsidRDefault="00CA094F" w:rsidP="00CA094F">
            <w:pPr>
              <w:jc w:val="both"/>
              <w:rPr>
                <w:rFonts w:ascii="Gotham Narrow Bold" w:hAnsi="Gotham Narrow Bold"/>
                <w:b/>
                <w:bCs/>
                <w:color w:val="FFFFFF" w:themeColor="background1"/>
                <w:lang w:val="tr-TR"/>
              </w:rPr>
            </w:pPr>
          </w:p>
          <w:p w:rsidR="00CA094F" w:rsidRPr="00E05A55" w:rsidRDefault="00CA094F" w:rsidP="00CA094F">
            <w:pPr>
              <w:jc w:val="both"/>
              <w:rPr>
                <w:rFonts w:ascii="Gotham Narrow Bold" w:hAnsi="Gotham Narrow Bold"/>
                <w:b/>
                <w:bCs/>
                <w:color w:val="FFFFFF" w:themeColor="background1"/>
                <w:lang w:val="tr-TR"/>
              </w:rPr>
            </w:pPr>
          </w:p>
          <w:p w:rsidR="00CA094F" w:rsidRPr="00E05A55" w:rsidRDefault="00CA094F" w:rsidP="00CA094F">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tc>
        <w:tc>
          <w:tcPr>
            <w:tcW w:w="7056" w:type="dxa"/>
            <w:tcBorders>
              <w:left w:val="single" w:sz="4" w:space="0" w:color="FFFFFF" w:themeColor="background1"/>
            </w:tcBorders>
            <w:vAlign w:val="center"/>
          </w:tcPr>
          <w:p w:rsidR="00CA094F" w:rsidRPr="00CA094F" w:rsidRDefault="00CA094F" w:rsidP="00CA094F">
            <w:pPr>
              <w:rPr>
                <w:rFonts w:ascii="Gotham Narrow Bold" w:hAnsi="Gotham Narrow Bold"/>
                <w:color w:val="000000"/>
                <w:szCs w:val="24"/>
              </w:rPr>
            </w:pPr>
            <w:r w:rsidRPr="00CA094F">
              <w:rPr>
                <w:rFonts w:ascii="Gotham Narrow Bold" w:hAnsi="Gotham Narrow Bold"/>
                <w:color w:val="000000"/>
                <w:szCs w:val="24"/>
              </w:rPr>
              <w:t>Okulumuzda öğrencileri sosyalleştiren, fiziksel gelişime yönlendiren, müzik gelişimine yönlendiren daha çok uygulamalı eğitim yapılmaktadır.  Öğrencilerin fiziksel, bilişsel, sosyal, psikolojik, duygusal ve ahlaki gelişim alanları desteklenmektedir.</w:t>
            </w:r>
          </w:p>
        </w:tc>
      </w:tr>
      <w:tr w:rsidR="00BF11E7" w:rsidRPr="00E05A55" w:rsidTr="00E05A55">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İhtiyaçlar</w:t>
            </w:r>
          </w:p>
        </w:tc>
        <w:tc>
          <w:tcPr>
            <w:tcW w:w="7056" w:type="dxa"/>
            <w:tcBorders>
              <w:left w:val="single" w:sz="4" w:space="0" w:color="FFFFFF" w:themeColor="background1"/>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 xml:space="preserve">İlgili paydaşların </w:t>
            </w:r>
            <w:r w:rsidR="00CA094F">
              <w:rPr>
                <w:rFonts w:ascii="Gotham Narrow Bold" w:hAnsi="Gotham Narrow Bold"/>
                <w:lang w:val="tr-TR"/>
              </w:rPr>
              <w:t>veli katılımı</w:t>
            </w:r>
            <w:r w:rsidRPr="00E05A55">
              <w:rPr>
                <w:rFonts w:ascii="Gotham Narrow Bold" w:hAnsi="Gotham Narrow Bold"/>
                <w:lang w:val="tr-TR"/>
              </w:rPr>
              <w:t xml:space="preserve"> yoluyla eğitim hakkında bilgi ve farkındalık düzeylerinin artırılması</w:t>
            </w:r>
          </w:p>
          <w:p w:rsidR="00BF11E7" w:rsidRPr="00E05A55" w:rsidRDefault="00BF11E7" w:rsidP="00CA094F">
            <w:pPr>
              <w:jc w:val="both"/>
              <w:rPr>
                <w:rFonts w:ascii="Gotham Narrow Bold" w:hAnsi="Gotham Narrow Bold"/>
                <w:lang w:val="tr-TR"/>
              </w:rPr>
            </w:pPr>
            <w:r w:rsidRPr="00E05A55">
              <w:rPr>
                <w:rFonts w:ascii="Gotham Narrow Bold" w:hAnsi="Gotham Narrow Bold"/>
                <w:lang w:val="tr-TR"/>
              </w:rPr>
              <w:t xml:space="preserve">Öğretmenler, okul yöneticileri ve </w:t>
            </w:r>
            <w:r w:rsidR="00CA094F">
              <w:rPr>
                <w:rFonts w:ascii="Gotham Narrow Bold" w:hAnsi="Gotham Narrow Bold"/>
                <w:lang w:val="tr-TR"/>
              </w:rPr>
              <w:t xml:space="preserve">diğer personel ile ailelerin </w:t>
            </w:r>
            <w:r w:rsidRPr="00E05A55">
              <w:rPr>
                <w:rFonts w:ascii="Gotham Narrow Bold" w:hAnsi="Gotham Narrow Bold"/>
                <w:lang w:val="tr-TR"/>
              </w:rPr>
              <w:t>öğrencilere yönelik bilgi, beceri, tutum ve farkındalıklarının geliştirilmesi</w:t>
            </w:r>
          </w:p>
        </w:tc>
      </w:tr>
    </w:tbl>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2263"/>
        <w:gridCol w:w="1318"/>
        <w:gridCol w:w="1148"/>
        <w:gridCol w:w="957"/>
        <w:gridCol w:w="957"/>
        <w:gridCol w:w="957"/>
        <w:gridCol w:w="957"/>
        <w:gridCol w:w="962"/>
      </w:tblGrid>
      <w:tr w:rsidR="00BF11E7" w:rsidRPr="00E05A55" w:rsidTr="00CA094F">
        <w:trPr>
          <w:trHeight w:val="1119"/>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t> </w:t>
            </w:r>
          </w:p>
          <w:p w:rsidR="00BF11E7" w:rsidRPr="00E05A55" w:rsidRDefault="005C24D3" w:rsidP="00E05A55">
            <w:pPr>
              <w:spacing w:after="0" w:line="240" w:lineRule="auto"/>
              <w:jc w:val="both"/>
              <w:rPr>
                <w:rFonts w:ascii="Gotham Narrow Bold" w:eastAsia="Times New Roman" w:hAnsi="Gotham Narrow Bold" w:cs="Times New Roman"/>
                <w:i/>
                <w:iCs/>
                <w:color w:val="000000"/>
                <w:lang w:eastAsia="tr-TR"/>
              </w:rPr>
            </w:pPr>
            <w:r>
              <w:rPr>
                <w:rFonts w:ascii="Gotham Narrow Bold" w:eastAsia="Times New Roman" w:hAnsi="Gotham Narrow Bold" w:cs="Calibri"/>
                <w:b/>
                <w:bCs/>
                <w:color w:val="FFFFFF"/>
                <w:lang w:eastAsia="tr-TR"/>
              </w:rPr>
              <w:t>Amaç 2</w:t>
            </w:r>
          </w:p>
        </w:tc>
        <w:tc>
          <w:tcPr>
            <w:tcW w:w="7256" w:type="dxa"/>
            <w:gridSpan w:val="7"/>
            <w:tcBorders>
              <w:left w:val="single" w:sz="4" w:space="0" w:color="FFFFFF" w:themeColor="background1"/>
            </w:tcBorders>
            <w:shd w:val="clear" w:color="auto" w:fill="auto"/>
            <w:vAlign w:val="center"/>
            <w:hideMark/>
          </w:tcPr>
          <w:p w:rsidR="00CA094F" w:rsidRPr="000C1548" w:rsidRDefault="00CA094F" w:rsidP="00CA094F">
            <w:pPr>
              <w:jc w:val="both"/>
              <w:rPr>
                <w:rFonts w:ascii="Gotham Narrow Bold" w:hAnsi="Gotham Narrow Bold"/>
                <w:sz w:val="24"/>
                <w:szCs w:val="24"/>
              </w:rPr>
            </w:pPr>
            <w:r w:rsidRPr="000C1548">
              <w:rPr>
                <w:rFonts w:ascii="Gotham Narrow Bold" w:hAnsi="Gotham Narrow Bold"/>
                <w:sz w:val="24"/>
                <w:szCs w:val="24"/>
              </w:rPr>
              <w:t>Öğrencilerimizin gelişmiş dünyaya uyum sağlayacak şekilde donanımlı bireyler olabilmesi için eğitim ve öğretimde kalite artırılacaktır.</w:t>
            </w:r>
          </w:p>
          <w:p w:rsidR="00BF11E7" w:rsidRPr="00E05A55" w:rsidRDefault="00BF11E7" w:rsidP="00E05A55">
            <w:pPr>
              <w:spacing w:after="0" w:line="240" w:lineRule="auto"/>
              <w:jc w:val="both"/>
              <w:rPr>
                <w:rFonts w:ascii="Gotham Narrow Bold" w:eastAsia="Times New Roman" w:hAnsi="Gotham Narrow Bold" w:cs="Calibri"/>
                <w:color w:val="231F20"/>
                <w:lang w:eastAsia="tr-TR"/>
              </w:rPr>
            </w:pPr>
          </w:p>
        </w:tc>
      </w:tr>
      <w:tr w:rsidR="00BF11E7" w:rsidRPr="00E05A55" w:rsidTr="00CA094F">
        <w:trPr>
          <w:trHeight w:val="556"/>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5C24D3"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2</w:t>
            </w:r>
            <w:r w:rsidR="00BF11E7" w:rsidRPr="00E05A55">
              <w:rPr>
                <w:rFonts w:ascii="Gotham Narrow Bold" w:eastAsia="Times New Roman" w:hAnsi="Gotham Narrow Bold" w:cs="Calibri"/>
                <w:b/>
                <w:bCs/>
                <w:color w:val="FFFFFF"/>
                <w:lang w:eastAsia="tr-TR"/>
              </w:rPr>
              <w:t>.2</w:t>
            </w:r>
          </w:p>
        </w:tc>
        <w:tc>
          <w:tcPr>
            <w:tcW w:w="7256" w:type="dxa"/>
            <w:gridSpan w:val="7"/>
            <w:tcBorders>
              <w:left w:val="single" w:sz="4" w:space="0" w:color="FFFFFF" w:themeColor="background1"/>
            </w:tcBorders>
            <w:shd w:val="clear" w:color="auto" w:fill="auto"/>
            <w:vAlign w:val="center"/>
            <w:hideMark/>
          </w:tcPr>
          <w:p w:rsidR="00BF11E7" w:rsidRPr="00E05A55" w:rsidRDefault="00CA094F" w:rsidP="00E05A55">
            <w:pPr>
              <w:spacing w:after="0" w:line="240" w:lineRule="auto"/>
              <w:jc w:val="both"/>
              <w:rPr>
                <w:rFonts w:ascii="Gotham Narrow Bold" w:eastAsia="Times New Roman" w:hAnsi="Gotham Narrow Bold" w:cs="Calibri"/>
                <w:color w:val="231F20"/>
                <w:lang w:eastAsia="tr-TR"/>
              </w:rPr>
            </w:pPr>
            <w:r w:rsidRPr="000C1548">
              <w:rPr>
                <w:rFonts w:ascii="Gotham Narrow Bold" w:hAnsi="Gotham Narrow Bold"/>
                <w:sz w:val="24"/>
                <w:szCs w:val="24"/>
              </w:rPr>
              <w:t>Etkin bir rehberlik anlayışıyla, öğrencilerimizi ilgi ve becerileriyle orantılı bir şekilde üst öğrenime veya istihdama hazır hale getiren daha kaliteli bir kurum yapısına geçilecektir</w:t>
            </w:r>
            <w:r>
              <w:rPr>
                <w:rFonts w:ascii="Gotham Narrow Bold" w:hAnsi="Gotham Narrow Bold"/>
                <w:sz w:val="24"/>
                <w:szCs w:val="24"/>
              </w:rPr>
              <w:t>.</w:t>
            </w:r>
          </w:p>
        </w:tc>
      </w:tr>
      <w:tr w:rsidR="00BF11E7" w:rsidRPr="00E05A55" w:rsidTr="00CA094F">
        <w:trPr>
          <w:trHeight w:val="577"/>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7256" w:type="dxa"/>
            <w:gridSpan w:val="7"/>
            <w:tcBorders>
              <w:left w:val="single" w:sz="4" w:space="0" w:color="FFFFFF" w:themeColor="background1"/>
            </w:tcBorders>
            <w:shd w:val="clear" w:color="auto" w:fill="auto"/>
            <w:vAlign w:val="center"/>
            <w:hideMark/>
          </w:tcPr>
          <w:p w:rsidR="00BF11E7" w:rsidRPr="00E05A55" w:rsidRDefault="00CA094F" w:rsidP="00E05A55">
            <w:pPr>
              <w:spacing w:after="0" w:line="240" w:lineRule="auto"/>
              <w:jc w:val="both"/>
              <w:rPr>
                <w:rFonts w:ascii="Gotham Narrow Bold" w:eastAsia="Times New Roman" w:hAnsi="Gotham Narrow Bold" w:cs="Calibri"/>
                <w:b/>
                <w:bCs/>
                <w:color w:val="231F20"/>
                <w:lang w:eastAsia="tr-TR"/>
              </w:rPr>
            </w:pPr>
            <w:r>
              <w:rPr>
                <w:rFonts w:ascii="Gotham Narrow Bold" w:eastAsia="Times New Roman" w:hAnsi="Gotham Narrow Bold" w:cs="Calibri"/>
                <w:b/>
                <w:bCs/>
                <w:color w:val="231F20"/>
                <w:lang w:eastAsia="tr-TR"/>
              </w:rPr>
              <w:t>Temel Eğitim</w:t>
            </w:r>
          </w:p>
        </w:tc>
      </w:tr>
      <w:tr w:rsidR="00BF11E7" w:rsidRPr="00E05A55" w:rsidTr="00CA094F">
        <w:trPr>
          <w:trHeight w:val="404"/>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7256" w:type="dxa"/>
            <w:gridSpan w:val="7"/>
            <w:tcBorders>
              <w:left w:val="single" w:sz="4" w:space="0" w:color="FFFFFF" w:themeColor="background1"/>
              <w:bottom w:val="single" w:sz="4" w:space="0" w:color="FFFFFF" w:themeColor="background1"/>
            </w:tcBorders>
            <w:shd w:val="clear" w:color="auto" w:fill="auto"/>
            <w:vAlign w:val="center"/>
            <w:hideMark/>
          </w:tcPr>
          <w:p w:rsidR="00BF11E7" w:rsidRPr="00E05A55" w:rsidRDefault="00CA094F"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Eğitime Erişim ve Fırsat Eşitliği</w:t>
            </w:r>
          </w:p>
        </w:tc>
      </w:tr>
      <w:tr w:rsidR="00BF11E7" w:rsidRPr="00E05A55" w:rsidTr="00CA094F">
        <w:trPr>
          <w:trHeight w:val="751"/>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t> </w:t>
            </w:r>
          </w:p>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Calibri"/>
                <w:b/>
                <w:bCs/>
                <w:color w:val="FFFFFF"/>
                <w:lang w:eastAsia="tr-TR"/>
              </w:rPr>
              <w:t>Performans Göstergeleri</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CA094F" w:rsidRPr="00E05A55" w:rsidTr="00C056C5">
        <w:trPr>
          <w:trHeight w:val="1161"/>
        </w:trPr>
        <w:tc>
          <w:tcPr>
            <w:tcW w:w="2263" w:type="dxa"/>
            <w:tcBorders>
              <w:top w:val="single" w:sz="4" w:space="0" w:color="FFFFFF" w:themeColor="background1"/>
              <w:left w:val="single" w:sz="4" w:space="0" w:color="FFFFFF" w:themeColor="background1"/>
              <w:right w:val="single" w:sz="4" w:space="0" w:color="FFFFFF" w:themeColor="background1"/>
            </w:tcBorders>
            <w:shd w:val="clear" w:color="000000" w:fill="229697"/>
            <w:vAlign w:val="center"/>
            <w:hideMark/>
          </w:tcPr>
          <w:p w:rsidR="00CA094F" w:rsidRDefault="00CA094F" w:rsidP="00CA094F">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PG-2</w:t>
            </w:r>
            <w:r w:rsidRPr="00E05A55">
              <w:rPr>
                <w:rFonts w:ascii="Gotham Narrow Bold" w:eastAsia="Times New Roman" w:hAnsi="Gotham Narrow Bold" w:cs="Calibri"/>
                <w:b/>
                <w:bCs/>
                <w:color w:val="FFFFFF"/>
                <w:lang w:eastAsia="tr-TR"/>
              </w:rPr>
              <w:t xml:space="preserve">.2.1 </w:t>
            </w:r>
          </w:p>
          <w:p w:rsidR="00CA094F" w:rsidRPr="00E05A55" w:rsidRDefault="00CA094F" w:rsidP="00CA094F">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İlkokula hazır olma oranı %</w:t>
            </w:r>
          </w:p>
        </w:tc>
        <w:tc>
          <w:tcPr>
            <w:tcW w:w="1318" w:type="dxa"/>
            <w:tcBorders>
              <w:top w:val="single" w:sz="4" w:space="0" w:color="FFFFFF" w:themeColor="background1"/>
              <w:left w:val="single" w:sz="4" w:space="0" w:color="FFFFFF" w:themeColor="background1"/>
            </w:tcBorders>
            <w:shd w:val="clear" w:color="auto" w:fill="auto"/>
            <w:vAlign w:val="center"/>
            <w:hideMark/>
          </w:tcPr>
          <w:p w:rsidR="00CA094F" w:rsidRPr="00E05A55" w:rsidRDefault="00CA094F" w:rsidP="00E05A55">
            <w:pPr>
              <w:spacing w:after="0" w:line="240" w:lineRule="auto"/>
              <w:jc w:val="both"/>
              <w:rPr>
                <w:rFonts w:ascii="Gotham Narrow Bold" w:eastAsia="Times New Roman" w:hAnsi="Gotham Narrow Bold" w:cs="Times New Roman"/>
                <w:color w:val="000000"/>
                <w:sz w:val="20"/>
                <w:szCs w:val="20"/>
                <w:lang w:eastAsia="tr-TR"/>
              </w:rPr>
            </w:pPr>
            <w:r>
              <w:rPr>
                <w:rFonts w:ascii="Gotham Narrow Bold" w:eastAsia="Times New Roman" w:hAnsi="Gotham Narrow Bold" w:cs="Times New Roman"/>
                <w:color w:val="000000"/>
                <w:sz w:val="20"/>
                <w:szCs w:val="20"/>
                <w:lang w:eastAsia="tr-TR"/>
              </w:rPr>
              <w:t>100</w:t>
            </w:r>
          </w:p>
        </w:tc>
        <w:tc>
          <w:tcPr>
            <w:tcW w:w="1148"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40</w:t>
            </w:r>
          </w:p>
        </w:tc>
        <w:tc>
          <w:tcPr>
            <w:tcW w:w="957"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60</w:t>
            </w:r>
          </w:p>
        </w:tc>
        <w:tc>
          <w:tcPr>
            <w:tcW w:w="957"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75</w:t>
            </w:r>
          </w:p>
        </w:tc>
        <w:tc>
          <w:tcPr>
            <w:tcW w:w="957"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85</w:t>
            </w:r>
          </w:p>
        </w:tc>
        <w:tc>
          <w:tcPr>
            <w:tcW w:w="957"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90</w:t>
            </w:r>
          </w:p>
        </w:tc>
        <w:tc>
          <w:tcPr>
            <w:tcW w:w="962" w:type="dxa"/>
            <w:tcBorders>
              <w:top w:val="single" w:sz="4" w:space="0" w:color="FFFFFF" w:themeColor="background1"/>
            </w:tcBorders>
            <w:shd w:val="clear" w:color="auto" w:fill="auto"/>
            <w:vAlign w:val="center"/>
          </w:tcPr>
          <w:p w:rsidR="00CA094F" w:rsidRPr="00E05A55" w:rsidRDefault="00EB143A" w:rsidP="00E05A55">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95</w:t>
            </w:r>
          </w:p>
        </w:tc>
      </w:tr>
    </w:tbl>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62"/>
        <w:gridCol w:w="7067"/>
      </w:tblGrid>
      <w:tr w:rsidR="00BF11E7" w:rsidRPr="00E05A55" w:rsidTr="00E05A55">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lastRenderedPageBreak/>
              <w:t>Sorumlu Birim</w:t>
            </w:r>
          </w:p>
        </w:tc>
        <w:tc>
          <w:tcPr>
            <w:tcW w:w="7067" w:type="dxa"/>
            <w:tcBorders>
              <w:left w:val="single" w:sz="4" w:space="0" w:color="FFFFFF" w:themeColor="background1"/>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Özel Eğitim ve Rehberlik Hizmetleri Genel Müdürlüğü</w:t>
            </w:r>
          </w:p>
        </w:tc>
      </w:tr>
      <w:tr w:rsidR="00BF11E7" w:rsidRPr="00E05A55" w:rsidTr="00E05A55">
        <w:trPr>
          <w:trHeight w:val="605"/>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İş Birliği Yapılacak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c>
          <w:tcPr>
            <w:tcW w:w="7067" w:type="dxa"/>
            <w:tcBorders>
              <w:left w:val="single" w:sz="4" w:space="0" w:color="FFFFFF" w:themeColor="background1"/>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 xml:space="preserve">BİŞM, TEŞM, OŞM, DÖŞM,  HBÖŞM, MTEŞM, ÖYGŞM, </w:t>
            </w:r>
          </w:p>
        </w:tc>
      </w:tr>
      <w:tr w:rsidR="00EB143A" w:rsidRPr="00E05A55" w:rsidTr="00EB143A">
        <w:trPr>
          <w:trHeight w:val="937"/>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EB143A" w:rsidRPr="00E05A55" w:rsidRDefault="00EB143A" w:rsidP="00E05A55">
            <w:pPr>
              <w:jc w:val="both"/>
              <w:rPr>
                <w:rFonts w:ascii="Gotham Narrow Bold" w:hAnsi="Gotham Narrow Bold"/>
                <w:b/>
                <w:bCs/>
                <w:color w:val="FFFFFF" w:themeColor="background1"/>
                <w:lang w:val="tr-TR"/>
              </w:rPr>
            </w:pPr>
          </w:p>
          <w:p w:rsidR="00EB143A" w:rsidRPr="00E05A55" w:rsidRDefault="00EB143A"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t>Stratejiler</w:t>
            </w:r>
          </w:p>
          <w:p w:rsidR="00EB143A" w:rsidRPr="00E05A55" w:rsidRDefault="00EB143A" w:rsidP="00E05A55">
            <w:pPr>
              <w:jc w:val="both"/>
              <w:rPr>
                <w:rFonts w:ascii="Gotham Narrow Bold" w:hAnsi="Gotham Narrow Bold"/>
                <w:b/>
                <w:bCs/>
                <w:color w:val="FFFFFF" w:themeColor="background1"/>
                <w:lang w:val="tr-TR"/>
              </w:rPr>
            </w:pPr>
          </w:p>
          <w:p w:rsidR="00EB143A" w:rsidRPr="00E05A55" w:rsidRDefault="00EB143A" w:rsidP="00E05A55">
            <w:pPr>
              <w:jc w:val="both"/>
              <w:rPr>
                <w:rFonts w:ascii="Gotham Narrow Bold" w:hAnsi="Gotham Narrow Bold"/>
                <w:b/>
                <w:bCs/>
                <w:color w:val="FFFFFF" w:themeColor="background1"/>
                <w:lang w:val="tr-TR"/>
              </w:rPr>
            </w:pPr>
          </w:p>
          <w:p w:rsidR="00EB143A" w:rsidRPr="00E05A55" w:rsidRDefault="00EB143A" w:rsidP="00E05A55">
            <w:pPr>
              <w:jc w:val="both"/>
              <w:rPr>
                <w:rFonts w:ascii="Gotham Narrow Bold" w:hAnsi="Gotham Narrow Bold"/>
                <w:b/>
                <w:bCs/>
                <w:color w:val="FFFFFF" w:themeColor="background1"/>
                <w:lang w:val="tr-TR"/>
              </w:rPr>
            </w:pPr>
          </w:p>
          <w:p w:rsidR="00EB143A" w:rsidRPr="00E05A55" w:rsidRDefault="00EB143A" w:rsidP="00EB143A">
            <w:pPr>
              <w:rPr>
                <w:rFonts w:ascii="Gotham Narrow Bold" w:hAnsi="Gotham Narrow Bold"/>
                <w:b/>
                <w:bCs/>
                <w:color w:val="FFFFFF" w:themeColor="background1"/>
                <w:lang w:val="tr-TR"/>
              </w:rPr>
            </w:pPr>
          </w:p>
        </w:tc>
        <w:tc>
          <w:tcPr>
            <w:tcW w:w="7067" w:type="dxa"/>
            <w:tcBorders>
              <w:left w:val="single" w:sz="4" w:space="0" w:color="FFFFFF" w:themeColor="background1"/>
            </w:tcBorders>
          </w:tcPr>
          <w:p w:rsidR="00EB143A" w:rsidRDefault="00EB143A" w:rsidP="00E05A55">
            <w:pPr>
              <w:jc w:val="both"/>
              <w:rPr>
                <w:rFonts w:ascii="Gotham Narrow Bold" w:hAnsi="Gotham Narrow Bold"/>
                <w:lang w:val="tr-TR"/>
              </w:rPr>
            </w:pPr>
            <w:r>
              <w:rPr>
                <w:rFonts w:ascii="Gotham Narrow Bold" w:hAnsi="Gotham Narrow Bold"/>
                <w:lang w:val="tr-TR"/>
              </w:rPr>
              <w:t>S-2.2.1</w:t>
            </w:r>
            <w:r w:rsidRPr="00E05A55">
              <w:rPr>
                <w:rFonts w:ascii="Gotham Narrow Bold" w:hAnsi="Gotham Narrow Bold"/>
                <w:lang w:val="tr-TR"/>
              </w:rPr>
              <w:t xml:space="preserve"> </w:t>
            </w:r>
          </w:p>
          <w:p w:rsidR="00EB143A" w:rsidRPr="00E05A55" w:rsidRDefault="00EB143A" w:rsidP="00E05A55">
            <w:pPr>
              <w:jc w:val="both"/>
              <w:rPr>
                <w:rFonts w:ascii="Gotham Narrow Bold" w:hAnsi="Gotham Narrow Bold"/>
                <w:lang w:val="tr-TR"/>
              </w:rPr>
            </w:pPr>
            <w:r>
              <w:rPr>
                <w:rFonts w:ascii="Gotham Narrow Bold" w:hAnsi="Gotham Narrow Bold"/>
                <w:lang w:val="tr-TR"/>
              </w:rPr>
              <w:t>Gerekli gelişim alanları desteklenerek ilkokula hazır hale gelme ve öğrencilerin ilgi ve ihtiyaçlarını dikkate alma.</w:t>
            </w:r>
          </w:p>
          <w:p w:rsidR="00EB143A" w:rsidRPr="00E05A55" w:rsidRDefault="00EB143A" w:rsidP="00EB143A">
            <w:pPr>
              <w:jc w:val="both"/>
              <w:rPr>
                <w:rFonts w:ascii="Gotham Narrow Bold" w:hAnsi="Gotham Narrow Bold"/>
                <w:lang w:val="tr-TR"/>
              </w:rPr>
            </w:pPr>
            <w:r w:rsidRPr="00E05A55">
              <w:rPr>
                <w:rFonts w:ascii="Gotham Narrow Bold" w:hAnsi="Gotham Narrow Bold"/>
                <w:lang w:val="tr-TR"/>
              </w:rPr>
              <w:t xml:space="preserve"> </w:t>
            </w:r>
          </w:p>
          <w:p w:rsidR="00EB143A" w:rsidRPr="00E05A55" w:rsidRDefault="00EB143A" w:rsidP="00EB143A">
            <w:pPr>
              <w:jc w:val="both"/>
              <w:rPr>
                <w:rFonts w:ascii="Gotham Narrow Bold" w:hAnsi="Gotham Narrow Bold"/>
                <w:lang w:val="tr-TR"/>
              </w:rPr>
            </w:pPr>
          </w:p>
        </w:tc>
      </w:tr>
      <w:tr w:rsidR="00BF11E7" w:rsidRPr="00E05A55" w:rsidTr="00E05A55">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7067" w:type="dxa"/>
            <w:tcBorders>
              <w:left w:val="single" w:sz="4" w:space="0" w:color="FFFFFF" w:themeColor="background1"/>
            </w:tcBorders>
          </w:tcPr>
          <w:p w:rsidR="00BF11E7" w:rsidRPr="00E05A55" w:rsidRDefault="00EB143A" w:rsidP="00E05A55">
            <w:pPr>
              <w:jc w:val="both"/>
              <w:rPr>
                <w:rFonts w:ascii="Gotham Narrow Bold" w:hAnsi="Gotham Narrow Bold"/>
                <w:lang w:val="tr-TR"/>
              </w:rPr>
            </w:pPr>
            <w:r>
              <w:rPr>
                <w:rFonts w:ascii="Gotham Narrow Bold" w:hAnsi="Gotham Narrow Bold"/>
                <w:lang w:val="tr-TR"/>
              </w:rPr>
              <w:t xml:space="preserve">Yeterli donanım materyalin olmaması, sınıf mevcudunun kalabalık olması durumunda etkinliklerin yetişmemesi ve ya bir kısmının yapılamaması. </w:t>
            </w:r>
          </w:p>
        </w:tc>
      </w:tr>
      <w:tr w:rsidR="00BF11E7" w:rsidRPr="00E05A55" w:rsidTr="00E05A55">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7067" w:type="dxa"/>
            <w:tcBorders>
              <w:left w:val="single" w:sz="4" w:space="0" w:color="FFFFFF" w:themeColor="background1"/>
            </w:tcBorders>
            <w:vAlign w:val="center"/>
          </w:tcPr>
          <w:p w:rsidR="00BF11E7" w:rsidRPr="00E05A55" w:rsidRDefault="00BF11E7" w:rsidP="0098353A">
            <w:pPr>
              <w:jc w:val="both"/>
              <w:rPr>
                <w:rFonts w:ascii="Gotham Narrow Bold" w:hAnsi="Gotham Narrow Bold"/>
                <w:lang w:val="tr-TR"/>
              </w:rPr>
            </w:pPr>
            <w:r w:rsidRPr="00E05A55">
              <w:rPr>
                <w:rFonts w:ascii="Gotham Narrow Bold" w:eastAsia="Times New Roman" w:hAnsi="Gotham Narrow Bold" w:cs="Calibri"/>
                <w:color w:val="000000"/>
                <w:sz w:val="22"/>
                <w:szCs w:val="22"/>
                <w:lang w:eastAsia="tr-TR"/>
              </w:rPr>
              <w:t>₺</w:t>
            </w:r>
            <w:r w:rsidR="0098353A">
              <w:rPr>
                <w:rFonts w:ascii="Gotham Narrow Bold" w:eastAsia="Times New Roman" w:hAnsi="Gotham Narrow Bold" w:cs="Calibri"/>
                <w:color w:val="000000"/>
                <w:sz w:val="22"/>
                <w:szCs w:val="22"/>
                <w:lang w:eastAsia="tr-TR"/>
              </w:rPr>
              <w:t>463.300,32</w:t>
            </w:r>
          </w:p>
        </w:tc>
      </w:tr>
      <w:tr w:rsidR="00BF11E7" w:rsidRPr="00E05A55" w:rsidTr="00E05A55">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tc>
        <w:tc>
          <w:tcPr>
            <w:tcW w:w="7067" w:type="dxa"/>
            <w:tcBorders>
              <w:left w:val="single" w:sz="4" w:space="0" w:color="FFFFFF" w:themeColor="background1"/>
            </w:tcBorders>
          </w:tcPr>
          <w:p w:rsidR="00BF11E7" w:rsidRDefault="00BF11E7" w:rsidP="00E05A55">
            <w:pPr>
              <w:jc w:val="both"/>
              <w:rPr>
                <w:rFonts w:ascii="Gotham Narrow Bold" w:hAnsi="Gotham Narrow Bold"/>
                <w:lang w:val="tr-TR"/>
              </w:rPr>
            </w:pPr>
            <w:r w:rsidRPr="00E05A55">
              <w:rPr>
                <w:rFonts w:ascii="Gotham Narrow Bold" w:hAnsi="Gotham Narrow Bold"/>
                <w:lang w:val="tr-TR"/>
              </w:rPr>
              <w:t>Gelişen şartlar ve ortaya çıkan ihtiyaçlar doğrultusunda öğretmenlerin rehberlik hizmetleri konusunda eksikliklerinin olması</w:t>
            </w:r>
          </w:p>
          <w:p w:rsidR="00BF11E7" w:rsidRDefault="00EB143A" w:rsidP="00E05A55">
            <w:pPr>
              <w:jc w:val="both"/>
              <w:rPr>
                <w:rFonts w:ascii="Gotham Narrow Bold" w:hAnsi="Gotham Narrow Bold"/>
                <w:lang w:val="tr-TR"/>
              </w:rPr>
            </w:pPr>
            <w:r>
              <w:rPr>
                <w:rFonts w:ascii="Gotham Narrow Bold" w:hAnsi="Gotham Narrow Bold"/>
                <w:lang w:val="tr-TR"/>
              </w:rPr>
              <w:t>Öğretmenlerin dersi yetirememe korkusu</w:t>
            </w:r>
          </w:p>
          <w:p w:rsidR="00EB143A" w:rsidRDefault="00EB143A" w:rsidP="00E05A55">
            <w:pPr>
              <w:jc w:val="both"/>
              <w:rPr>
                <w:rFonts w:ascii="Gotham Narrow Bold" w:hAnsi="Gotham Narrow Bold"/>
                <w:lang w:val="tr-TR"/>
              </w:rPr>
            </w:pPr>
            <w:r>
              <w:rPr>
                <w:rFonts w:ascii="Gotham Narrow Bold" w:hAnsi="Gotham Narrow Bold"/>
                <w:lang w:val="tr-TR"/>
              </w:rPr>
              <w:t>Okul Öncesi eğitimde teneffüs olmamasından kaynaklı gerekli temel ihtiyaçlarını ertelemesi</w:t>
            </w:r>
          </w:p>
          <w:p w:rsidR="00EB143A" w:rsidRPr="00E05A55" w:rsidRDefault="00EB143A" w:rsidP="00E05A55">
            <w:pPr>
              <w:jc w:val="both"/>
              <w:rPr>
                <w:rFonts w:ascii="Gotham Narrow Bold" w:hAnsi="Gotham Narrow Bold"/>
                <w:lang w:val="tr-TR"/>
              </w:rPr>
            </w:pPr>
          </w:p>
        </w:tc>
      </w:tr>
      <w:tr w:rsidR="00BF11E7" w:rsidRPr="00E05A55" w:rsidTr="00E05A55">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İhtiyaçlar</w:t>
            </w:r>
          </w:p>
        </w:tc>
        <w:tc>
          <w:tcPr>
            <w:tcW w:w="7067" w:type="dxa"/>
            <w:tcBorders>
              <w:left w:val="single" w:sz="4" w:space="0" w:color="FFFFFF" w:themeColor="background1"/>
            </w:tcBorders>
          </w:tcPr>
          <w:p w:rsidR="00BF11E7" w:rsidRDefault="00EB143A" w:rsidP="00E05A55">
            <w:pPr>
              <w:jc w:val="both"/>
              <w:rPr>
                <w:rFonts w:ascii="Gotham Narrow Bold" w:hAnsi="Gotham Narrow Bold"/>
                <w:lang w:val="tr-TR"/>
              </w:rPr>
            </w:pPr>
            <w:r>
              <w:rPr>
                <w:rFonts w:ascii="Gotham Narrow Bold" w:hAnsi="Gotham Narrow Bold"/>
                <w:lang w:val="tr-TR"/>
              </w:rPr>
              <w:t>Öğretmenlere zamanı etkin kullanma seminerinin verilmesi</w:t>
            </w:r>
          </w:p>
          <w:p w:rsidR="00EB143A" w:rsidRPr="00E05A55" w:rsidRDefault="00EB143A" w:rsidP="00E05A55">
            <w:pPr>
              <w:jc w:val="both"/>
              <w:rPr>
                <w:rFonts w:ascii="Gotham Narrow Bold" w:hAnsi="Gotham Narrow Bold"/>
                <w:lang w:val="tr-TR"/>
              </w:rPr>
            </w:pPr>
            <w:r>
              <w:rPr>
                <w:rFonts w:ascii="Gotham Narrow Bold" w:hAnsi="Gotham Narrow Bold"/>
                <w:lang w:val="tr-TR"/>
              </w:rPr>
              <w:t>Okul Öncesi Öğretmenlerinin mola ihtiyacı olmasından dolayı bununla alakalı bir düzenleme yapılması</w:t>
            </w:r>
          </w:p>
        </w:tc>
      </w:tr>
    </w:tbl>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BF11E7"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EB143A" w:rsidRPr="00E05A55" w:rsidRDefault="00EB143A"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W w:w="0" w:type="auto"/>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2039"/>
        <w:gridCol w:w="1305"/>
        <w:gridCol w:w="1856"/>
        <w:gridCol w:w="772"/>
        <w:gridCol w:w="772"/>
        <w:gridCol w:w="772"/>
        <w:gridCol w:w="772"/>
        <w:gridCol w:w="772"/>
      </w:tblGrid>
      <w:tr w:rsidR="00BF11E7" w:rsidRPr="00E05A55" w:rsidTr="00E05A55">
        <w:trPr>
          <w:trHeight w:val="70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lastRenderedPageBreak/>
              <w:t> </w:t>
            </w:r>
          </w:p>
          <w:p w:rsidR="00BF11E7" w:rsidRPr="00E05A55" w:rsidRDefault="005C24D3" w:rsidP="00E05A55">
            <w:pPr>
              <w:spacing w:after="0" w:line="240" w:lineRule="auto"/>
              <w:jc w:val="both"/>
              <w:rPr>
                <w:rFonts w:ascii="Gotham Narrow Bold" w:eastAsia="Times New Roman" w:hAnsi="Gotham Narrow Bold" w:cs="Times New Roman"/>
                <w:i/>
                <w:iCs/>
                <w:color w:val="000000"/>
                <w:lang w:eastAsia="tr-TR"/>
              </w:rPr>
            </w:pPr>
            <w:r>
              <w:rPr>
                <w:rFonts w:ascii="Gotham Narrow Bold" w:eastAsia="Times New Roman" w:hAnsi="Gotham Narrow Bold" w:cs="Calibri"/>
                <w:b/>
                <w:bCs/>
                <w:color w:val="FFFFFF"/>
                <w:lang w:eastAsia="tr-TR"/>
              </w:rPr>
              <w:t>Amaç 3</w:t>
            </w:r>
          </w:p>
        </w:tc>
        <w:tc>
          <w:tcPr>
            <w:tcW w:w="0" w:type="auto"/>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lang w:eastAsia="tr-TR"/>
              </w:rPr>
            </w:pPr>
            <w:r w:rsidRPr="00E05A55">
              <w:rPr>
                <w:rFonts w:ascii="Gotham Narrow Bold" w:eastAsia="Times New Roman" w:hAnsi="Gotham Narrow Bold" w:cs="Calibr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BF11E7" w:rsidRPr="00E05A55" w:rsidTr="00E05A55">
        <w:trPr>
          <w:trHeight w:val="56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5C24D3"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3</w:t>
            </w:r>
            <w:r w:rsidR="00BF11E7" w:rsidRPr="00E05A55">
              <w:rPr>
                <w:rFonts w:ascii="Gotham Narrow Bold" w:eastAsia="Times New Roman" w:hAnsi="Gotham Narrow Bold" w:cs="Calibri"/>
                <w:b/>
                <w:bCs/>
                <w:color w:val="FFFFFF"/>
                <w:lang w:eastAsia="tr-TR"/>
              </w:rPr>
              <w:t>.1</w:t>
            </w:r>
          </w:p>
        </w:tc>
        <w:tc>
          <w:tcPr>
            <w:tcW w:w="0" w:type="auto"/>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lang w:eastAsia="tr-TR"/>
              </w:rPr>
            </w:pPr>
            <w:r w:rsidRPr="00E05A55">
              <w:rPr>
                <w:rFonts w:ascii="Gotham Narrow Bold" w:eastAsia="Times New Roman" w:hAnsi="Gotham Narrow Bold" w:cs="Calibri"/>
                <w:color w:val="231F20"/>
                <w:lang w:eastAsia="tr-TR"/>
              </w:rPr>
              <w:t>Sürdürülebilir kalkınma hedeflerine uygun bir yaklaşımla çevre ve iklim değişikliği konusunda farkındalığın artırılması sağlanacaktır.</w:t>
            </w:r>
          </w:p>
        </w:tc>
      </w:tr>
      <w:tr w:rsidR="00BF11E7" w:rsidRPr="00E05A55" w:rsidTr="00E05A55">
        <w:trPr>
          <w:trHeight w:val="7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ÖĞRENME KAZANIMLARI</w:t>
            </w:r>
          </w:p>
        </w:tc>
      </w:tr>
      <w:tr w:rsidR="00BF11E7" w:rsidRPr="00E05A55" w:rsidTr="00E05A55">
        <w:trPr>
          <w:trHeight w:val="88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Çevre Bilinci</w:t>
            </w:r>
          </w:p>
        </w:tc>
      </w:tr>
      <w:tr w:rsidR="00F5713E" w:rsidRPr="00E05A55" w:rsidTr="00E05A55">
        <w:trPr>
          <w:trHeight w:val="76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F5713E" w:rsidRPr="00E05A55" w:rsidTr="00E05A55">
        <w:trPr>
          <w:trHeight w:val="120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Default="005C24D3" w:rsidP="00EB143A">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PG-3</w:t>
            </w:r>
            <w:r w:rsidR="00EB143A">
              <w:rPr>
                <w:rFonts w:ascii="Gotham Narrow Bold" w:eastAsia="Times New Roman" w:hAnsi="Gotham Narrow Bold" w:cs="Calibri"/>
                <w:b/>
                <w:bCs/>
                <w:color w:val="FFFFFF"/>
                <w:lang w:eastAsia="tr-TR"/>
              </w:rPr>
              <w:t xml:space="preserve">.1.1 </w:t>
            </w:r>
          </w:p>
          <w:p w:rsidR="00EB143A" w:rsidRPr="00E05A55" w:rsidRDefault="00EB143A" w:rsidP="00EB143A">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Çevre bilinci ile alakalı yapılan gezi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0</w:t>
            </w:r>
          </w:p>
        </w:tc>
        <w:tc>
          <w:tcPr>
            <w:tcW w:w="0" w:type="auto"/>
            <w:tcBorders>
              <w:top w:val="single" w:sz="4" w:space="0" w:color="FFFFFF" w:themeColor="background1"/>
            </w:tcBorders>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w:t>
            </w:r>
          </w:p>
        </w:tc>
        <w:tc>
          <w:tcPr>
            <w:tcW w:w="0" w:type="auto"/>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3</w:t>
            </w:r>
          </w:p>
        </w:tc>
        <w:tc>
          <w:tcPr>
            <w:tcW w:w="0" w:type="auto"/>
            <w:tcBorders>
              <w:top w:val="single" w:sz="4" w:space="0" w:color="FFFFFF" w:themeColor="background1"/>
            </w:tcBorders>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4</w:t>
            </w:r>
          </w:p>
        </w:tc>
        <w:tc>
          <w:tcPr>
            <w:tcW w:w="0" w:type="auto"/>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5</w:t>
            </w:r>
          </w:p>
        </w:tc>
        <w:tc>
          <w:tcPr>
            <w:tcW w:w="0" w:type="auto"/>
            <w:tcBorders>
              <w:top w:val="single" w:sz="4" w:space="0" w:color="FFFFFF" w:themeColor="background1"/>
            </w:tcBorders>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w:t>
            </w:r>
          </w:p>
        </w:tc>
      </w:tr>
      <w:tr w:rsidR="00F5713E" w:rsidRPr="00E05A55" w:rsidTr="00E05A55">
        <w:trPr>
          <w:trHeight w:val="172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BF11E7" w:rsidRDefault="00EB143A" w:rsidP="00EB143A">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w:t>
            </w:r>
            <w:r w:rsidR="005C24D3">
              <w:rPr>
                <w:rFonts w:ascii="Gotham Narrow Bold" w:eastAsia="Times New Roman" w:hAnsi="Gotham Narrow Bold" w:cs="Calibri"/>
                <w:b/>
                <w:bCs/>
                <w:color w:val="FFFFFF"/>
                <w:lang w:eastAsia="tr-TR"/>
              </w:rPr>
              <w:t>G-3</w:t>
            </w:r>
            <w:r w:rsidR="00BF11E7" w:rsidRPr="00E05A55">
              <w:rPr>
                <w:rFonts w:ascii="Gotham Narrow Bold" w:eastAsia="Times New Roman" w:hAnsi="Gotham Narrow Bold" w:cs="Calibri"/>
                <w:b/>
                <w:bCs/>
                <w:color w:val="FFFFFF"/>
                <w:lang w:eastAsia="tr-TR"/>
              </w:rPr>
              <w:t xml:space="preserve">.1.2 </w:t>
            </w:r>
          </w:p>
          <w:p w:rsidR="00F5713E" w:rsidRDefault="00F5713E" w:rsidP="00EB143A">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Çevre bilinci ile alakalı yapılacak olan projelere katılım oranı %</w:t>
            </w:r>
          </w:p>
          <w:p w:rsidR="00EB143A" w:rsidRPr="00E05A55" w:rsidRDefault="00EB143A" w:rsidP="00EB143A">
            <w:pPr>
              <w:spacing w:after="0" w:line="240" w:lineRule="auto"/>
              <w:jc w:val="both"/>
              <w:rPr>
                <w:rFonts w:ascii="Gotham Narrow Bold" w:eastAsia="Times New Roman" w:hAnsi="Gotham Narrow Bold" w:cs="Calibri"/>
                <w:b/>
                <w:bCs/>
                <w:color w:val="FFFFFF"/>
                <w:lang w:eastAsia="tr-TR"/>
              </w:rPr>
            </w:pPr>
          </w:p>
        </w:tc>
        <w:tc>
          <w:tcPr>
            <w:tcW w:w="0" w:type="auto"/>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60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90</w:t>
            </w:r>
          </w:p>
        </w:tc>
        <w:tc>
          <w:tcPr>
            <w:tcW w:w="0" w:type="auto"/>
            <w:shd w:val="clear" w:color="auto" w:fill="auto"/>
            <w:vAlign w:val="center"/>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1D51DE" w:rsidRPr="00E05A55" w:rsidTr="00FA4214">
        <w:trPr>
          <w:trHeight w:val="105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tcPr>
          <w:p w:rsidR="001D51DE" w:rsidRPr="00E05A55" w:rsidRDefault="001D51DE" w:rsidP="001D51DE">
            <w:pPr>
              <w:jc w:val="both"/>
              <w:rPr>
                <w:rFonts w:ascii="Gotham Narrow Bold" w:hAnsi="Gotham Narrow Bold"/>
                <w:b/>
                <w:bCs/>
                <w:color w:val="FFFFFF" w:themeColor="background1"/>
              </w:rPr>
            </w:pPr>
            <w:r w:rsidRPr="00E05A55">
              <w:rPr>
                <w:rFonts w:ascii="Gotham Narrow Bold" w:hAnsi="Gotham Narrow Bold"/>
                <w:b/>
                <w:bCs/>
                <w:color w:val="FFFFFF" w:themeColor="background1"/>
              </w:rPr>
              <w:t>Sorumlu Birim</w:t>
            </w:r>
          </w:p>
        </w:tc>
        <w:tc>
          <w:tcPr>
            <w:tcW w:w="0" w:type="auto"/>
            <w:gridSpan w:val="7"/>
            <w:tcBorders>
              <w:left w:val="single" w:sz="4" w:space="0" w:color="FFFFFF" w:themeColor="background1"/>
            </w:tcBorders>
            <w:shd w:val="clear" w:color="auto" w:fill="auto"/>
          </w:tcPr>
          <w:p w:rsidR="001D51DE" w:rsidRPr="00E05A55" w:rsidRDefault="001D51DE" w:rsidP="001D51DE">
            <w:pPr>
              <w:jc w:val="both"/>
              <w:rPr>
                <w:rFonts w:ascii="Gotham Narrow Bold" w:hAnsi="Gotham Narrow Bold"/>
              </w:rPr>
            </w:pPr>
            <w:r w:rsidRPr="00E05A55">
              <w:rPr>
                <w:rFonts w:ascii="Gotham Narrow Bold" w:hAnsi="Gotham Narrow Bold"/>
              </w:rPr>
              <w:t>Destek Hizmetleri Genel Müdürlüğü</w:t>
            </w:r>
          </w:p>
        </w:tc>
      </w:tr>
      <w:tr w:rsidR="001D51DE" w:rsidRPr="00E05A55" w:rsidTr="00FA4214">
        <w:trPr>
          <w:trHeight w:val="11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tcPr>
          <w:p w:rsidR="001D51DE" w:rsidRPr="00E05A55" w:rsidRDefault="001D51DE" w:rsidP="001D51DE">
            <w:pPr>
              <w:jc w:val="both"/>
              <w:rPr>
                <w:rFonts w:ascii="Gotham Narrow Bold" w:hAnsi="Gotham Narrow Bold"/>
                <w:b/>
                <w:bCs/>
                <w:color w:val="FFFFFF" w:themeColor="background1"/>
              </w:rPr>
            </w:pPr>
            <w:r w:rsidRPr="00E05A55">
              <w:rPr>
                <w:rFonts w:ascii="Gotham Narrow Bold" w:hAnsi="Gotham Narrow Bold"/>
                <w:b/>
                <w:bCs/>
                <w:color w:val="FFFFFF" w:themeColor="background1"/>
              </w:rPr>
              <w:t>İş Birliği Yapılacak Birim(</w:t>
            </w:r>
            <w:proofErr w:type="spellStart"/>
            <w:r w:rsidRPr="00E05A55">
              <w:rPr>
                <w:rFonts w:ascii="Gotham Narrow Bold" w:hAnsi="Gotham Narrow Bold"/>
                <w:b/>
                <w:bCs/>
                <w:color w:val="FFFFFF" w:themeColor="background1"/>
              </w:rPr>
              <w:t>ler</w:t>
            </w:r>
            <w:proofErr w:type="spellEnd"/>
            <w:r w:rsidRPr="00E05A55">
              <w:rPr>
                <w:rFonts w:ascii="Gotham Narrow Bold" w:hAnsi="Gotham Narrow Bold"/>
                <w:b/>
                <w:bCs/>
                <w:color w:val="FFFFFF" w:themeColor="background1"/>
              </w:rPr>
              <w:t>)</w:t>
            </w:r>
          </w:p>
        </w:tc>
        <w:tc>
          <w:tcPr>
            <w:tcW w:w="0" w:type="auto"/>
            <w:gridSpan w:val="7"/>
            <w:tcBorders>
              <w:left w:val="single" w:sz="4" w:space="0" w:color="FFFFFF" w:themeColor="background1"/>
            </w:tcBorders>
            <w:shd w:val="clear" w:color="auto" w:fill="auto"/>
          </w:tcPr>
          <w:p w:rsidR="001D51DE" w:rsidRPr="00E05A55" w:rsidRDefault="001D51DE" w:rsidP="001D51DE">
            <w:pPr>
              <w:jc w:val="both"/>
              <w:rPr>
                <w:rFonts w:ascii="Gotham Narrow Bold" w:hAnsi="Gotham Narrow Bold"/>
              </w:rPr>
            </w:pPr>
            <w:r w:rsidRPr="00E05A55">
              <w:rPr>
                <w:rFonts w:ascii="Gotham Narrow Bold" w:hAnsi="Gotham Narrow Bold"/>
              </w:rPr>
              <w:t>BİŞM, DÖŞM, HBÖŞM, İEŞM, MTEŞM, OŞM, ÖERHŞM, TEŞM</w:t>
            </w:r>
          </w:p>
        </w:tc>
      </w:tr>
    </w:tbl>
    <w:tbl>
      <w:tblPr>
        <w:tblStyle w:val="TableNormal"/>
        <w:tblpPr w:leftFromText="141" w:rightFromText="141" w:vertAnchor="page" w:horzAnchor="page" w:tblpX="1414" w:tblpY="1"/>
        <w:tblW w:w="0" w:type="auto"/>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ook w:val="01E0" w:firstRow="1" w:lastRow="1" w:firstColumn="1" w:lastColumn="1" w:noHBand="0" w:noVBand="0"/>
      </w:tblPr>
      <w:tblGrid>
        <w:gridCol w:w="1035"/>
        <w:gridCol w:w="8025"/>
      </w:tblGrid>
      <w:tr w:rsidR="00BF11E7" w:rsidRPr="00E05A55" w:rsidTr="001D51DE">
        <w:trPr>
          <w:trHeight w:val="432"/>
        </w:trPr>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F11E7" w:rsidRPr="00E05A55" w:rsidRDefault="00BF11E7" w:rsidP="005C24D3">
            <w:pPr>
              <w:jc w:val="both"/>
              <w:rPr>
                <w:rFonts w:ascii="Gotham Narrow Bold" w:hAnsi="Gotham Narrow Bold"/>
                <w:b/>
                <w:bCs/>
                <w:color w:val="FFFFFF" w:themeColor="background1"/>
                <w:lang w:val="tr-TR"/>
              </w:rPr>
            </w:pPr>
          </w:p>
        </w:tc>
        <w:tc>
          <w:tcPr>
            <w:tcW w:w="0" w:type="auto"/>
            <w:tcBorders>
              <w:left w:val="single" w:sz="4" w:space="0" w:color="FFFFFF" w:themeColor="background1"/>
            </w:tcBorders>
            <w:shd w:val="clear" w:color="auto" w:fill="auto"/>
          </w:tcPr>
          <w:p w:rsidR="00BF11E7" w:rsidRPr="00E05A55" w:rsidRDefault="001D51DE" w:rsidP="005C24D3">
            <w:pPr>
              <w:jc w:val="both"/>
              <w:rPr>
                <w:rFonts w:ascii="Gotham Narrow Bold" w:hAnsi="Gotham Narrow Bold"/>
                <w:lang w:val="tr-TR"/>
              </w:rPr>
            </w:pPr>
            <w:bookmarkStart w:id="38" w:name="_gjdgxs"/>
            <w:bookmarkEnd w:id="38"/>
            <w:r>
              <w:rPr>
                <w:rFonts w:ascii="Gotham Narrow Bold" w:hAnsi="Gotham Narrow Bold"/>
                <w:lang w:val="tr-TR"/>
              </w:rPr>
              <w:t>S-3</w:t>
            </w:r>
            <w:r w:rsidR="00BF11E7" w:rsidRPr="00E05A55">
              <w:rPr>
                <w:rFonts w:ascii="Gotham Narrow Bold" w:hAnsi="Gotham Narrow Bold"/>
                <w:lang w:val="tr-TR"/>
              </w:rPr>
              <w:t>.1.1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BF11E7" w:rsidRPr="00E05A55" w:rsidRDefault="001D51DE" w:rsidP="005C24D3">
            <w:pPr>
              <w:jc w:val="both"/>
              <w:rPr>
                <w:rFonts w:ascii="Gotham Narrow Bold" w:hAnsi="Gotham Narrow Bold"/>
                <w:lang w:val="tr-TR"/>
              </w:rPr>
            </w:pPr>
            <w:r>
              <w:rPr>
                <w:rFonts w:ascii="Gotham Narrow Bold" w:hAnsi="Gotham Narrow Bold"/>
                <w:lang w:val="tr-TR"/>
              </w:rPr>
              <w:t>S-3</w:t>
            </w:r>
            <w:r w:rsidR="00BF11E7" w:rsidRPr="00E05A55">
              <w:rPr>
                <w:rFonts w:ascii="Gotham Narrow Bold" w:hAnsi="Gotham Narrow Bold"/>
                <w:lang w:val="tr-TR"/>
              </w:rPr>
              <w:t>.1.2 Okulum Temiz Belgelendirme Sistemi belgelendirme başvurularının alınarak uygunluk değerlendirme ve belgelendirme süreçleri yürütülecektir.</w:t>
            </w:r>
          </w:p>
        </w:tc>
      </w:tr>
      <w:tr w:rsidR="00BF11E7" w:rsidRPr="00E05A55" w:rsidTr="001D51DE">
        <w:trPr>
          <w:trHeight w:val="905"/>
        </w:trPr>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F11E7" w:rsidRPr="00E05A55" w:rsidRDefault="00BF11E7" w:rsidP="005C24D3">
            <w:pPr>
              <w:jc w:val="both"/>
              <w:rPr>
                <w:rFonts w:ascii="Gotham Narrow Bold" w:hAnsi="Gotham Narrow Bold"/>
                <w:b/>
                <w:bCs/>
                <w:color w:val="FFFFFF" w:themeColor="background1"/>
                <w:lang w:val="tr-TR"/>
              </w:rPr>
            </w:pPr>
          </w:p>
          <w:p w:rsidR="00BF11E7" w:rsidRPr="00E05A55" w:rsidRDefault="00BF11E7" w:rsidP="005C24D3">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0" w:type="auto"/>
            <w:tcBorders>
              <w:left w:val="single" w:sz="4" w:space="0" w:color="FFFFFF" w:themeColor="background1"/>
            </w:tcBorders>
          </w:tcPr>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Faaliyetlerde sürekliliğin sağlanamaması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Çevre bilinci konusunda toplumun farkındalıklara karşı dirençli olması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Mali kaynakların yetersiz kalması</w:t>
            </w:r>
          </w:p>
        </w:tc>
      </w:tr>
      <w:tr w:rsidR="00BF11E7" w:rsidRPr="00E05A55" w:rsidTr="001D51DE">
        <w:trPr>
          <w:trHeight w:val="556"/>
        </w:trPr>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BF11E7" w:rsidRPr="00E05A55" w:rsidRDefault="00BF11E7" w:rsidP="005C24D3">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0" w:type="auto"/>
            <w:tcBorders>
              <w:left w:val="single" w:sz="4" w:space="0" w:color="FFFFFF" w:themeColor="background1"/>
            </w:tcBorders>
            <w:vAlign w:val="center"/>
          </w:tcPr>
          <w:p w:rsidR="00BF11E7" w:rsidRPr="00E05A55" w:rsidRDefault="00BF11E7" w:rsidP="005C24D3">
            <w:pPr>
              <w:jc w:val="both"/>
              <w:rPr>
                <w:rFonts w:ascii="Gotham Narrow Bold" w:hAnsi="Gotham Narrow Bold" w:cs="Calibri"/>
                <w:color w:val="000000"/>
                <w:sz w:val="24"/>
                <w:szCs w:val="24"/>
              </w:rPr>
            </w:pPr>
            <w:r w:rsidRPr="00E05A55">
              <w:rPr>
                <w:rFonts w:ascii="Gotham Narrow Bold" w:hAnsi="Gotham Narrow Bold" w:cs="Calibri"/>
                <w:color w:val="000000"/>
                <w:sz w:val="24"/>
                <w:szCs w:val="24"/>
              </w:rPr>
              <w:t>₺</w:t>
            </w:r>
            <w:r w:rsidR="0098353A">
              <w:rPr>
                <w:rFonts w:ascii="Gotham Narrow Bold" w:hAnsi="Gotham Narrow Bold" w:cs="Calibri"/>
                <w:color w:val="000000"/>
                <w:sz w:val="24"/>
                <w:szCs w:val="24"/>
              </w:rPr>
              <w:t>1.000,738,22</w:t>
            </w:r>
          </w:p>
          <w:p w:rsidR="00BF11E7" w:rsidRPr="00E05A55" w:rsidRDefault="00BF11E7" w:rsidP="005C24D3">
            <w:pPr>
              <w:jc w:val="both"/>
              <w:rPr>
                <w:rFonts w:ascii="Gotham Narrow Bold" w:hAnsi="Gotham Narrow Bold"/>
                <w:lang w:val="tr-TR"/>
              </w:rPr>
            </w:pPr>
          </w:p>
        </w:tc>
      </w:tr>
      <w:tr w:rsidR="00BF11E7" w:rsidRPr="00E05A55" w:rsidTr="001D51DE">
        <w:trPr>
          <w:trHeight w:val="1125"/>
        </w:trPr>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F11E7" w:rsidRPr="00E05A55" w:rsidRDefault="00BF11E7" w:rsidP="005C24D3">
            <w:pPr>
              <w:jc w:val="both"/>
              <w:rPr>
                <w:rFonts w:ascii="Gotham Narrow Bold" w:hAnsi="Gotham Narrow Bold"/>
                <w:b/>
                <w:bCs/>
                <w:color w:val="FFFFFF" w:themeColor="background1"/>
                <w:lang w:val="tr-TR"/>
              </w:rPr>
            </w:pPr>
          </w:p>
          <w:p w:rsidR="00BF11E7" w:rsidRPr="00E05A55" w:rsidRDefault="00BF11E7" w:rsidP="005C24D3">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tc>
        <w:tc>
          <w:tcPr>
            <w:tcW w:w="0" w:type="auto"/>
            <w:tcBorders>
              <w:left w:val="single" w:sz="4" w:space="0" w:color="FFFFFF" w:themeColor="background1"/>
            </w:tcBorders>
          </w:tcPr>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Merkez ve taşra teşkilatı birimlerimizde ve okullarımızda çevre ve iklim değişikliği konusunda yeterli duyarlılık ve farkındalığın olmaması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İklim değişikliğine bağlı olarak ortaya çıkabilecek afetlerde gerekli önlemlerin eksikliği</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Doğal kaynakların korunması ve tasarrufuna karşı tedbirler alınmaması</w:t>
            </w:r>
          </w:p>
        </w:tc>
      </w:tr>
      <w:tr w:rsidR="00BF11E7" w:rsidRPr="00E05A55" w:rsidTr="001D51DE">
        <w:trPr>
          <w:trHeight w:val="1182"/>
        </w:trPr>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BF11E7" w:rsidRPr="00E05A55" w:rsidRDefault="00BF11E7" w:rsidP="005C24D3">
            <w:pPr>
              <w:jc w:val="both"/>
              <w:rPr>
                <w:rFonts w:ascii="Gotham Narrow Bold" w:hAnsi="Gotham Narrow Bold"/>
                <w:b/>
                <w:bCs/>
                <w:color w:val="FFFFFF" w:themeColor="background1"/>
                <w:lang w:val="tr-TR"/>
              </w:rPr>
            </w:pPr>
          </w:p>
          <w:p w:rsidR="00BF11E7" w:rsidRPr="00E05A55" w:rsidRDefault="00BF11E7" w:rsidP="005C24D3">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İhtiyaçlar</w:t>
            </w:r>
          </w:p>
        </w:tc>
        <w:tc>
          <w:tcPr>
            <w:tcW w:w="0" w:type="auto"/>
            <w:tcBorders>
              <w:left w:val="single" w:sz="4" w:space="0" w:color="FFFFFF" w:themeColor="background1"/>
            </w:tcBorders>
          </w:tcPr>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Toplumda çevre ve iklim değişikliği bilincinin oluşturulması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Enerji verimliliğinin sağlanması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Su tasarrufunun sağlanması</w:t>
            </w:r>
          </w:p>
          <w:p w:rsidR="00BF11E7" w:rsidRPr="00E05A55" w:rsidRDefault="00BF11E7" w:rsidP="005C24D3">
            <w:pPr>
              <w:jc w:val="both"/>
              <w:rPr>
                <w:rFonts w:ascii="Gotham Narrow Bold" w:hAnsi="Gotham Narrow Bold"/>
                <w:lang w:val="tr-TR"/>
              </w:rPr>
            </w:pPr>
            <w:r w:rsidRPr="00E05A55">
              <w:rPr>
                <w:rFonts w:ascii="Gotham Narrow Bold" w:hAnsi="Gotham Narrow Bold"/>
                <w:lang w:val="tr-TR"/>
              </w:rPr>
              <w:t>Atıkların yönetilmesi</w:t>
            </w:r>
          </w:p>
        </w:tc>
      </w:tr>
    </w:tbl>
    <w:p w:rsidR="00BF11E7" w:rsidRPr="00E05A55" w:rsidRDefault="00BF11E7" w:rsidP="00E05A55">
      <w:pPr>
        <w:jc w:val="both"/>
        <w:rPr>
          <w:rFonts w:ascii="Gotham Narrow Bold" w:hAnsi="Gotham Narrow Bold"/>
          <w:color w:val="000000" w:themeColor="text1"/>
          <w:sz w:val="24"/>
          <w:szCs w:val="24"/>
        </w:rPr>
      </w:pPr>
    </w:p>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043"/>
        <w:gridCol w:w="1038"/>
        <w:gridCol w:w="1148"/>
        <w:gridCol w:w="1028"/>
        <w:gridCol w:w="1028"/>
        <w:gridCol w:w="1028"/>
        <w:gridCol w:w="1028"/>
        <w:gridCol w:w="1028"/>
        <w:gridCol w:w="6"/>
      </w:tblGrid>
      <w:tr w:rsidR="00BF11E7" w:rsidRPr="00E05A55" w:rsidTr="00E05A55">
        <w:trPr>
          <w:trHeight w:val="84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hAnsi="Gotham Narrow Bold"/>
                <w:color w:val="000000" w:themeColor="text1"/>
                <w:sz w:val="24"/>
                <w:szCs w:val="24"/>
              </w:rPr>
              <w:br w:type="page"/>
            </w:r>
            <w:r w:rsidRPr="00E05A55">
              <w:rPr>
                <w:rFonts w:ascii="Gotham Narrow Bold" w:eastAsia="Times New Roman" w:hAnsi="Gotham Narrow Bold" w:cs="Times New Roman"/>
                <w:i/>
                <w:iCs/>
                <w:color w:val="000000"/>
                <w:lang w:eastAsia="tr-TR"/>
              </w:rPr>
              <w:t> </w:t>
            </w:r>
          </w:p>
          <w:p w:rsidR="00BF11E7" w:rsidRPr="00E05A55" w:rsidRDefault="001D51DE" w:rsidP="00E05A55">
            <w:pPr>
              <w:spacing w:after="0" w:line="240" w:lineRule="auto"/>
              <w:jc w:val="both"/>
              <w:rPr>
                <w:rFonts w:ascii="Gotham Narrow Bold" w:eastAsia="Times New Roman" w:hAnsi="Gotham Narrow Bold" w:cs="Times New Roman"/>
                <w:i/>
                <w:iCs/>
                <w:color w:val="000000"/>
                <w:lang w:eastAsia="tr-TR"/>
              </w:rPr>
            </w:pPr>
            <w:r>
              <w:rPr>
                <w:rFonts w:ascii="Gotham Narrow Bold" w:eastAsia="Times New Roman" w:hAnsi="Gotham Narrow Bold" w:cs="Calibri"/>
                <w:b/>
                <w:bCs/>
                <w:color w:val="FFFFFF"/>
                <w:lang w:eastAsia="tr-TR"/>
              </w:rPr>
              <w:t>Amaç 4</w:t>
            </w:r>
          </w:p>
        </w:tc>
        <w:tc>
          <w:tcPr>
            <w:tcW w:w="7332" w:type="dxa"/>
            <w:gridSpan w:val="8"/>
            <w:tcBorders>
              <w:left w:val="single" w:sz="4" w:space="0" w:color="FFFFFF" w:themeColor="background1"/>
            </w:tcBorders>
            <w:shd w:val="clear" w:color="auto" w:fill="auto"/>
            <w:vAlign w:val="center"/>
            <w:hideMark/>
          </w:tcPr>
          <w:p w:rsidR="00BF11E7" w:rsidRPr="00F5713E" w:rsidRDefault="00F5713E" w:rsidP="00F5713E">
            <w:pPr>
              <w:spacing w:before="100" w:beforeAutospacing="1" w:after="100" w:afterAutospacing="1"/>
              <w:jc w:val="both"/>
              <w:rPr>
                <w:rFonts w:ascii="Gotham Narrow Bold" w:hAnsi="Gotham Narrow Bold"/>
                <w:sz w:val="24"/>
                <w:szCs w:val="24"/>
              </w:rPr>
            </w:pPr>
            <w:r w:rsidRPr="000C1548">
              <w:rPr>
                <w:rFonts w:ascii="Gotham Narrow Bold" w:hAnsi="Gotham Narrow Bold"/>
                <w:sz w:val="24"/>
                <w:szCs w:val="24"/>
              </w:rPr>
              <w:t>Eğitim ve öğretim faaliyetlerinin daha nitelikli olarak verilebilmesi için okulumuzun kurumsal</w:t>
            </w:r>
            <w:r>
              <w:rPr>
                <w:rFonts w:ascii="Gotham Narrow Bold" w:hAnsi="Gotham Narrow Bold"/>
                <w:sz w:val="24"/>
                <w:szCs w:val="24"/>
              </w:rPr>
              <w:t xml:space="preserve"> kapasitesi güçlendirilecektir.</w:t>
            </w:r>
          </w:p>
        </w:tc>
      </w:tr>
      <w:tr w:rsidR="00BF11E7" w:rsidRPr="00E05A55" w:rsidTr="00E05A55">
        <w:trPr>
          <w:trHeight w:val="55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t> </w:t>
            </w:r>
          </w:p>
          <w:p w:rsidR="00BF11E7" w:rsidRPr="00E05A55" w:rsidRDefault="001D51DE" w:rsidP="00E05A55">
            <w:pPr>
              <w:spacing w:after="0" w:line="240" w:lineRule="auto"/>
              <w:jc w:val="both"/>
              <w:rPr>
                <w:rFonts w:ascii="Gotham Narrow Bold" w:eastAsia="Times New Roman" w:hAnsi="Gotham Narrow Bold" w:cs="Times New Roman"/>
                <w:i/>
                <w:iCs/>
                <w:color w:val="000000"/>
                <w:lang w:eastAsia="tr-TR"/>
              </w:rPr>
            </w:pPr>
            <w:r>
              <w:rPr>
                <w:rFonts w:ascii="Gotham Narrow Bold" w:eastAsia="Times New Roman" w:hAnsi="Gotham Narrow Bold" w:cs="Calibri"/>
                <w:b/>
                <w:bCs/>
                <w:color w:val="FFFFFF"/>
                <w:lang w:eastAsia="tr-TR"/>
              </w:rPr>
              <w:t>Hedef 4</w:t>
            </w:r>
            <w:r w:rsidR="00BF11E7" w:rsidRPr="00E05A55">
              <w:rPr>
                <w:rFonts w:ascii="Gotham Narrow Bold" w:eastAsia="Times New Roman" w:hAnsi="Gotham Narrow Bold" w:cs="Calibri"/>
                <w:b/>
                <w:bCs/>
                <w:color w:val="FFFFFF"/>
                <w:lang w:eastAsia="tr-TR"/>
              </w:rPr>
              <w:t>.1</w:t>
            </w:r>
          </w:p>
        </w:tc>
        <w:tc>
          <w:tcPr>
            <w:tcW w:w="7332" w:type="dxa"/>
            <w:gridSpan w:val="8"/>
            <w:tcBorders>
              <w:left w:val="single" w:sz="4" w:space="0" w:color="FFFFFF" w:themeColor="background1"/>
            </w:tcBorders>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Calibri"/>
                <w:color w:val="231F20"/>
                <w:lang w:eastAsia="tr-TR"/>
              </w:rPr>
            </w:pPr>
            <w:r w:rsidRPr="000C1548">
              <w:rPr>
                <w:rFonts w:ascii="Gotham Narrow Bold" w:hAnsi="Gotham Narrow Bold"/>
                <w:sz w:val="24"/>
                <w:szCs w:val="24"/>
              </w:rPr>
              <w:t>Öğretmenlerin mesleki gelişimini destekleyici programlar uygulanarak öğretmen niteliği artırılacaktır.</w:t>
            </w:r>
          </w:p>
        </w:tc>
      </w:tr>
      <w:tr w:rsidR="00BF11E7" w:rsidRPr="00E05A55" w:rsidTr="00E05A55">
        <w:trPr>
          <w:trHeight w:val="96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7332" w:type="dxa"/>
            <w:gridSpan w:val="8"/>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KURUMSAL KAPASİTE</w:t>
            </w:r>
          </w:p>
        </w:tc>
      </w:tr>
      <w:tr w:rsidR="00BF11E7" w:rsidRPr="00E05A55" w:rsidTr="00E05A55">
        <w:trPr>
          <w:trHeight w:val="380"/>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7332" w:type="dxa"/>
            <w:gridSpan w:val="8"/>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Öğretmen ve Yöneticiler</w:t>
            </w:r>
          </w:p>
        </w:tc>
      </w:tr>
      <w:tr w:rsidR="00BF11E7" w:rsidRPr="00E05A55" w:rsidTr="00E05A55">
        <w:trPr>
          <w:gridAfter w:val="1"/>
          <w:wAfter w:w="6" w:type="dxa"/>
          <w:trHeight w:val="631"/>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BF11E7" w:rsidRPr="00E05A55" w:rsidTr="00E05A55">
        <w:trPr>
          <w:gridAfter w:val="1"/>
          <w:wAfter w:w="6" w:type="dxa"/>
          <w:trHeight w:val="1326"/>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F11E7" w:rsidRPr="00E05A55">
              <w:rPr>
                <w:rFonts w:ascii="Gotham Narrow Bold" w:eastAsia="Times New Roman" w:hAnsi="Gotham Narrow Bold" w:cs="Calibri"/>
                <w:b/>
                <w:bCs/>
                <w:color w:val="FFFFFF"/>
                <w:lang w:eastAsia="tr-TR"/>
              </w:rPr>
              <w:t>.1.1 Öğretmen başına düşen yıllık hizmet içi eğitim süresi (Saat)</w:t>
            </w:r>
          </w:p>
        </w:tc>
        <w:tc>
          <w:tcPr>
            <w:tcW w:w="1038" w:type="dxa"/>
            <w:tcBorders>
              <w:top w:val="single" w:sz="4" w:space="0" w:color="FFFFFF" w:themeColor="background1"/>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114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1</w:t>
            </w:r>
          </w:p>
        </w:tc>
        <w:tc>
          <w:tcPr>
            <w:tcW w:w="102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2</w:t>
            </w:r>
          </w:p>
        </w:tc>
        <w:tc>
          <w:tcPr>
            <w:tcW w:w="102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4</w:t>
            </w:r>
          </w:p>
        </w:tc>
        <w:tc>
          <w:tcPr>
            <w:tcW w:w="102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5</w:t>
            </w:r>
          </w:p>
        </w:tc>
        <w:tc>
          <w:tcPr>
            <w:tcW w:w="102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6</w:t>
            </w:r>
          </w:p>
        </w:tc>
        <w:tc>
          <w:tcPr>
            <w:tcW w:w="1028" w:type="dxa"/>
            <w:tcBorders>
              <w:top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Times New Roman"/>
                <w:color w:val="000000"/>
                <w:lang w:eastAsia="tr-TR"/>
              </w:rPr>
            </w:pPr>
            <w:r w:rsidRPr="00E05A55">
              <w:rPr>
                <w:rFonts w:ascii="Gotham Narrow Bold" w:eastAsia="Times New Roman" w:hAnsi="Gotham Narrow Bold" w:cs="Times New Roman"/>
                <w:color w:val="000000"/>
                <w:lang w:eastAsia="tr-TR"/>
              </w:rPr>
              <w:t>8</w:t>
            </w:r>
          </w:p>
        </w:tc>
      </w:tr>
      <w:tr w:rsidR="00BF11E7" w:rsidRPr="00E05A55" w:rsidTr="00E05A55">
        <w:trPr>
          <w:gridAfter w:val="1"/>
          <w:wAfter w:w="6" w:type="dxa"/>
          <w:trHeight w:val="1699"/>
        </w:trPr>
        <w:tc>
          <w:tcPr>
            <w:tcW w:w="2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F11E7" w:rsidRPr="00E05A55">
              <w:rPr>
                <w:rFonts w:ascii="Gotham Narrow Bold" w:eastAsia="Times New Roman" w:hAnsi="Gotham Narrow Bold" w:cs="Calibri"/>
                <w:b/>
                <w:bCs/>
                <w:color w:val="FFFFFF"/>
                <w:lang w:eastAsia="tr-TR"/>
              </w:rPr>
              <w:t>.1.2 Uzaktan Eğitim Kapısı aracılığıyla eğitimlere katılan personel oranı (%)</w:t>
            </w:r>
          </w:p>
        </w:tc>
        <w:tc>
          <w:tcPr>
            <w:tcW w:w="1038" w:type="dxa"/>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114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0</w:t>
            </w:r>
          </w:p>
        </w:tc>
        <w:tc>
          <w:tcPr>
            <w:tcW w:w="102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25</w:t>
            </w:r>
          </w:p>
        </w:tc>
        <w:tc>
          <w:tcPr>
            <w:tcW w:w="102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50</w:t>
            </w:r>
          </w:p>
        </w:tc>
        <w:tc>
          <w:tcPr>
            <w:tcW w:w="102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75</w:t>
            </w:r>
          </w:p>
        </w:tc>
        <w:tc>
          <w:tcPr>
            <w:tcW w:w="102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1028" w:type="dxa"/>
            <w:shd w:val="clear" w:color="auto" w:fill="auto"/>
            <w:vAlign w:val="center"/>
            <w:hideMark/>
          </w:tcPr>
          <w:p w:rsidR="00BF11E7" w:rsidRPr="00E05A55" w:rsidRDefault="00F5713E" w:rsidP="00E05A55">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bl>
    <w:p w:rsidR="005F0A51" w:rsidRDefault="005F0A5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5F0A51" w:rsidRDefault="005F0A51">
      <w:pPr>
        <w:rPr>
          <w:rFonts w:ascii="Gotham Narrow Bold" w:hAnsi="Gotham Narrow Bold"/>
          <w:color w:val="000000" w:themeColor="text1"/>
          <w:sz w:val="24"/>
          <w:szCs w:val="24"/>
        </w:rPr>
      </w:pPr>
      <w:r>
        <w:rPr>
          <w:rFonts w:ascii="Gotham Narrow Bold" w:hAnsi="Gotham Narrow Bold"/>
          <w:color w:val="000000" w:themeColor="text1"/>
          <w:sz w:val="24"/>
          <w:szCs w:val="24"/>
        </w:rPr>
        <w:br w:type="page"/>
      </w:r>
    </w:p>
    <w:p w:rsidR="005F0A51" w:rsidRDefault="005F0A5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BF11E7" w:rsidRPr="00E05A55" w:rsidRDefault="00BF11E7" w:rsidP="005F0A51">
      <w:pPr>
        <w:rPr>
          <w:rFonts w:ascii="Gotham Narrow Bold" w:hAnsi="Gotham Narrow Bold"/>
          <w:color w:val="000000" w:themeColor="text1"/>
          <w:sz w:val="24"/>
          <w:szCs w:val="24"/>
        </w:rPr>
      </w:pPr>
    </w:p>
    <w:tbl>
      <w:tblPr>
        <w:tblStyle w:val="TableNormal"/>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432"/>
        <w:gridCol w:w="7633"/>
      </w:tblGrid>
      <w:tr w:rsidR="00BF11E7" w:rsidRPr="00E05A55" w:rsidTr="00BF11E7">
        <w:trPr>
          <w:trHeight w:val="556"/>
        </w:trPr>
        <w:tc>
          <w:tcPr>
            <w:tcW w:w="0" w:type="auto"/>
            <w:tcBorders>
              <w:left w:val="single" w:sz="4" w:space="0" w:color="981A26"/>
              <w:right w:val="single" w:sz="4" w:space="0" w:color="981A26"/>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Sorumlu Birim</w:t>
            </w:r>
          </w:p>
        </w:tc>
        <w:tc>
          <w:tcPr>
            <w:tcW w:w="0" w:type="auto"/>
            <w:tcBorders>
              <w:top w:val="single" w:sz="4" w:space="0" w:color="981A26"/>
              <w:left w:val="single" w:sz="4" w:space="0" w:color="981A26"/>
              <w:bottom w:val="single" w:sz="4" w:space="0" w:color="981A26"/>
              <w:right w:val="single" w:sz="4" w:space="0" w:color="981A26"/>
            </w:tcBorders>
          </w:tcPr>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Öğretmen Yetiştirme ve Geliştirme Genel Müdürlüğü, Personel Genel Müdürlüğü</w:t>
            </w:r>
          </w:p>
        </w:tc>
      </w:tr>
      <w:tr w:rsidR="00BF11E7" w:rsidRPr="00E05A55" w:rsidTr="00BF11E7">
        <w:trPr>
          <w:trHeight w:val="556"/>
        </w:trPr>
        <w:tc>
          <w:tcPr>
            <w:tcW w:w="0" w:type="auto"/>
            <w:tcBorders>
              <w:left w:val="single" w:sz="4" w:space="0" w:color="981A26"/>
              <w:right w:val="single" w:sz="4" w:space="0" w:color="981A26"/>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İşbirliği Yapılacak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c>
          <w:tcPr>
            <w:tcW w:w="0" w:type="auto"/>
            <w:tcBorders>
              <w:top w:val="single" w:sz="4" w:space="0" w:color="981A26"/>
              <w:left w:val="single" w:sz="4" w:space="0" w:color="981A26"/>
              <w:bottom w:val="single" w:sz="4" w:space="0" w:color="981A26"/>
              <w:right w:val="single" w:sz="4" w:space="0" w:color="981A26"/>
            </w:tcBorders>
          </w:tcPr>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BİŞM, DÖŞM, HBÖŞM, MTEŞM, OŞM, ÖERHŞM,  TEŞM</w:t>
            </w:r>
          </w:p>
        </w:tc>
      </w:tr>
      <w:tr w:rsidR="00BF11E7" w:rsidRPr="00E05A55" w:rsidTr="00BF11E7">
        <w:trPr>
          <w:trHeight w:val="3120"/>
        </w:trPr>
        <w:tc>
          <w:tcPr>
            <w:tcW w:w="0" w:type="auto"/>
            <w:tcBorders>
              <w:left w:val="single" w:sz="4" w:space="0" w:color="981A26"/>
              <w:right w:val="single" w:sz="4" w:space="0" w:color="981A26"/>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Stratejiler</w:t>
            </w:r>
          </w:p>
        </w:tc>
        <w:tc>
          <w:tcPr>
            <w:tcW w:w="0" w:type="auto"/>
            <w:tcBorders>
              <w:top w:val="single" w:sz="4" w:space="0" w:color="981A26"/>
              <w:left w:val="single" w:sz="4" w:space="0" w:color="981A26"/>
              <w:bottom w:val="single" w:sz="4" w:space="0" w:color="981A26"/>
              <w:right w:val="single" w:sz="4" w:space="0" w:color="981A26"/>
            </w:tcBorders>
          </w:tcPr>
          <w:p w:rsidR="00BF11E7" w:rsidRPr="00E05A55" w:rsidRDefault="001D51DE" w:rsidP="00E05A55">
            <w:pPr>
              <w:jc w:val="both"/>
              <w:rPr>
                <w:rFonts w:ascii="Gotham Narrow Bold" w:hAnsi="Gotham Narrow Bold"/>
                <w:color w:val="000000" w:themeColor="text1"/>
                <w:lang w:val="tr-TR"/>
              </w:rPr>
            </w:pPr>
            <w:r>
              <w:rPr>
                <w:rFonts w:ascii="Gotham Narrow Bold" w:hAnsi="Gotham Narrow Bold"/>
                <w:color w:val="000000" w:themeColor="text1"/>
                <w:lang w:val="tr-TR"/>
              </w:rPr>
              <w:t>S-.4</w:t>
            </w:r>
            <w:r w:rsidR="00BF11E7" w:rsidRPr="00E05A55">
              <w:rPr>
                <w:rFonts w:ascii="Gotham Narrow Bold" w:hAnsi="Gotham Narrow Bold"/>
                <w:color w:val="000000" w:themeColor="text1"/>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BF11E7" w:rsidRPr="00E05A55" w:rsidRDefault="001D51DE" w:rsidP="00E05A55">
            <w:pPr>
              <w:jc w:val="both"/>
              <w:rPr>
                <w:rFonts w:ascii="Gotham Narrow Bold" w:hAnsi="Gotham Narrow Bold"/>
                <w:color w:val="000000" w:themeColor="text1"/>
                <w:lang w:val="tr-TR"/>
              </w:rPr>
            </w:pPr>
            <w:r>
              <w:rPr>
                <w:rFonts w:ascii="Gotham Narrow Bold" w:hAnsi="Gotham Narrow Bold"/>
                <w:color w:val="000000" w:themeColor="text1"/>
                <w:lang w:val="tr-TR"/>
              </w:rPr>
              <w:t>S-4</w:t>
            </w:r>
            <w:r w:rsidR="00BF11E7" w:rsidRPr="00E05A55">
              <w:rPr>
                <w:rFonts w:ascii="Gotham Narrow Bold" w:hAnsi="Gotham Narrow Bold"/>
                <w:color w:val="000000" w:themeColor="text1"/>
                <w:lang w:val="tr-TR"/>
              </w:rPr>
              <w:t xml:space="preserve">.1.2 Personel niteliğini artırmak için Bakanlığımız uzaktan eğitim platformlarının yanında Cumhurbaşkanlığı Uzaktan Eğitim Kapısı (UEK) üzerinden verilen eğitimlere katılımın artırılması </w:t>
            </w:r>
            <w:proofErr w:type="spellStart"/>
            <w:r w:rsidR="00BF11E7" w:rsidRPr="00E05A55">
              <w:rPr>
                <w:rFonts w:ascii="Gotham Narrow Bold" w:hAnsi="Gotham Narrow Bold"/>
                <w:color w:val="000000" w:themeColor="text1"/>
                <w:lang w:val="tr-TR"/>
              </w:rPr>
              <w:t>sağlanacakbilgilendirme</w:t>
            </w:r>
            <w:proofErr w:type="spellEnd"/>
            <w:r w:rsidR="00BF11E7" w:rsidRPr="00E05A55">
              <w:rPr>
                <w:rFonts w:ascii="Gotham Narrow Bold" w:hAnsi="Gotham Narrow Bold"/>
                <w:color w:val="000000" w:themeColor="text1"/>
                <w:lang w:val="tr-TR"/>
              </w:rPr>
              <w:t xml:space="preserve"> çalışmaları yapılacaktır.</w:t>
            </w:r>
          </w:p>
        </w:tc>
      </w:tr>
      <w:tr w:rsidR="00BF11E7" w:rsidRPr="00E05A55" w:rsidTr="00BF11E7">
        <w:trPr>
          <w:trHeight w:val="556"/>
        </w:trPr>
        <w:tc>
          <w:tcPr>
            <w:tcW w:w="0" w:type="auto"/>
            <w:tcBorders>
              <w:left w:val="single" w:sz="4" w:space="0" w:color="981A26"/>
              <w:right w:val="single" w:sz="4" w:space="0" w:color="981A26"/>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0" w:type="auto"/>
            <w:tcBorders>
              <w:top w:val="single" w:sz="4" w:space="0" w:color="981A26"/>
              <w:left w:val="single" w:sz="4" w:space="0" w:color="981A26"/>
              <w:bottom w:val="single" w:sz="4" w:space="0" w:color="981A26"/>
              <w:right w:val="single" w:sz="4" w:space="0" w:color="981A26"/>
            </w:tcBorders>
          </w:tcPr>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 xml:space="preserve">Üniversiteler ile yeterli düzeyde iş birliği imkânı sağlanamaması </w:t>
            </w:r>
          </w:p>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Değişen teknolojik gelişmelere karşı uyum</w:t>
            </w:r>
          </w:p>
        </w:tc>
      </w:tr>
      <w:tr w:rsidR="00BF11E7" w:rsidRPr="00E05A55" w:rsidTr="00BF11E7">
        <w:trPr>
          <w:trHeight w:val="556"/>
        </w:trPr>
        <w:tc>
          <w:tcPr>
            <w:tcW w:w="0" w:type="auto"/>
            <w:tcBorders>
              <w:left w:val="single" w:sz="4" w:space="0" w:color="981A26"/>
              <w:right w:val="single" w:sz="4" w:space="0" w:color="981A26"/>
            </w:tcBorders>
            <w:shd w:val="clear" w:color="auto" w:fill="A71C20"/>
            <w:vAlign w:val="center"/>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0" w:type="auto"/>
            <w:tcBorders>
              <w:top w:val="single" w:sz="4" w:space="0" w:color="981A26"/>
              <w:left w:val="single" w:sz="4" w:space="0" w:color="981A26"/>
              <w:bottom w:val="single" w:sz="4" w:space="0" w:color="981A26"/>
              <w:right w:val="single" w:sz="4" w:space="0" w:color="981A26"/>
            </w:tcBorders>
            <w:vAlign w:val="center"/>
          </w:tcPr>
          <w:p w:rsidR="00BF11E7" w:rsidRPr="00E05A55" w:rsidRDefault="00BF11E7" w:rsidP="00E05A55">
            <w:pPr>
              <w:jc w:val="both"/>
              <w:rPr>
                <w:rFonts w:ascii="Gotham Narrow Bold" w:hAnsi="Gotham Narrow Bold" w:cs="Calibri"/>
                <w:color w:val="000000"/>
                <w:sz w:val="24"/>
                <w:szCs w:val="24"/>
              </w:rPr>
            </w:pPr>
            <w:r w:rsidRPr="00E05A55">
              <w:rPr>
                <w:rFonts w:ascii="Gotham Narrow Bold" w:hAnsi="Gotham Narrow Bold" w:cs="Calibri"/>
                <w:color w:val="000000"/>
                <w:sz w:val="24"/>
                <w:szCs w:val="24"/>
              </w:rPr>
              <w:t>₺</w:t>
            </w:r>
            <w:r w:rsidR="0098353A">
              <w:rPr>
                <w:rFonts w:ascii="Gotham Narrow Bold" w:hAnsi="Gotham Narrow Bold" w:cs="Calibri"/>
                <w:color w:val="000000"/>
                <w:sz w:val="24"/>
                <w:szCs w:val="24"/>
              </w:rPr>
              <w:t>435.160,78</w:t>
            </w:r>
          </w:p>
          <w:p w:rsidR="00BF11E7" w:rsidRPr="00E05A55" w:rsidRDefault="00BF11E7" w:rsidP="00E05A55">
            <w:pPr>
              <w:jc w:val="both"/>
              <w:rPr>
                <w:rFonts w:ascii="Gotham Narrow Bold" w:hAnsi="Gotham Narrow Bold"/>
                <w:color w:val="000000" w:themeColor="text1"/>
                <w:lang w:val="tr-TR"/>
              </w:rPr>
            </w:pPr>
          </w:p>
        </w:tc>
      </w:tr>
      <w:tr w:rsidR="00BF11E7" w:rsidRPr="00E05A55" w:rsidTr="00BF11E7">
        <w:trPr>
          <w:trHeight w:val="1395"/>
        </w:trPr>
        <w:tc>
          <w:tcPr>
            <w:tcW w:w="0" w:type="auto"/>
            <w:tcBorders>
              <w:left w:val="single" w:sz="4" w:space="0" w:color="981A26"/>
              <w:right w:val="single" w:sz="4" w:space="0" w:color="981A26"/>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tc>
        <w:tc>
          <w:tcPr>
            <w:tcW w:w="0" w:type="auto"/>
            <w:tcBorders>
              <w:top w:val="single" w:sz="4" w:space="0" w:color="981A26"/>
              <w:left w:val="single" w:sz="4" w:space="0" w:color="981A26"/>
              <w:bottom w:val="single" w:sz="4" w:space="0" w:color="981A26"/>
              <w:right w:val="single" w:sz="4" w:space="0" w:color="981A26"/>
            </w:tcBorders>
          </w:tcPr>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Yönetici ve öğretmenlerin mesleki gelişim eğitimlerinde üniversiteler ile yeterli düzeyde iş birliği imkânı sağlanamaması</w:t>
            </w:r>
          </w:p>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Öğretmenlerin talep ettikleri düzeyde eğitim alamaması</w:t>
            </w:r>
          </w:p>
          <w:p w:rsidR="00BF11E7" w:rsidRPr="00E05A55" w:rsidRDefault="00BF11E7" w:rsidP="00E05A55">
            <w:pPr>
              <w:jc w:val="both"/>
              <w:rPr>
                <w:rFonts w:ascii="Gotham Narrow Bold" w:hAnsi="Gotham Narrow Bold"/>
                <w:color w:val="000000" w:themeColor="text1"/>
                <w:lang w:val="tr-TR"/>
              </w:rPr>
            </w:pPr>
            <w:r w:rsidRPr="00E05A55">
              <w:rPr>
                <w:rFonts w:ascii="Gotham Narrow Bold" w:hAnsi="Gotham Narrow Bold"/>
                <w:color w:val="000000" w:themeColor="text1"/>
                <w:lang w:val="tr-TR"/>
              </w:rPr>
              <w:t>Öğretmenlerin mesleki gelişim ihtiyaç ve önceliklerini belirlemede okulların ihtiyaçlarının yeterli düzeyde dikkate alınmaması</w:t>
            </w:r>
          </w:p>
        </w:tc>
      </w:tr>
    </w:tbl>
    <w:tbl>
      <w:tblPr>
        <w:tblpPr w:leftFromText="141" w:rightFromText="141" w:vertAnchor="page" w:horzAnchor="margin" w:tblpY="1126"/>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821"/>
        <w:gridCol w:w="1122"/>
        <w:gridCol w:w="1562"/>
        <w:gridCol w:w="711"/>
        <w:gridCol w:w="711"/>
        <w:gridCol w:w="711"/>
        <w:gridCol w:w="711"/>
        <w:gridCol w:w="711"/>
      </w:tblGrid>
      <w:tr w:rsidR="00BF11E7" w:rsidRPr="00E05A55" w:rsidTr="00BF11E7">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lastRenderedPageBreak/>
              <w:t>Amaç 4</w:t>
            </w:r>
          </w:p>
        </w:tc>
        <w:tc>
          <w:tcPr>
            <w:tcW w:w="0" w:type="auto"/>
            <w:gridSpan w:val="7"/>
            <w:vMerge w:val="restart"/>
            <w:tcBorders>
              <w:left w:val="single" w:sz="4" w:space="0" w:color="FFFFFF" w:themeColor="background1"/>
            </w:tcBorders>
            <w:shd w:val="clear" w:color="auto" w:fill="auto"/>
            <w:vAlign w:val="center"/>
            <w:hideMark/>
          </w:tcPr>
          <w:p w:rsidR="00BF11E7" w:rsidRPr="00E05A55" w:rsidRDefault="005F0A51" w:rsidP="00E05A55">
            <w:pPr>
              <w:spacing w:after="0" w:line="240" w:lineRule="auto"/>
              <w:jc w:val="both"/>
              <w:rPr>
                <w:rFonts w:ascii="Gotham Narrow Bold" w:eastAsia="Times New Roman" w:hAnsi="Gotham Narrow Bold" w:cs="Calibri"/>
                <w:color w:val="231F20"/>
                <w:lang w:eastAsia="tr-TR"/>
              </w:rPr>
            </w:pPr>
            <w:r w:rsidRPr="000C1548">
              <w:rPr>
                <w:rFonts w:ascii="Gotham Narrow Bold" w:hAnsi="Gotham Narrow Bold"/>
                <w:sz w:val="24"/>
                <w:szCs w:val="24"/>
              </w:rPr>
              <w:t>Eğitim ve öğretim faaliyetlerinin daha nitelikli olarak verilebilmesi için okulumuzun kurumsal</w:t>
            </w:r>
            <w:r>
              <w:rPr>
                <w:rFonts w:ascii="Gotham Narrow Bold" w:hAnsi="Gotham Narrow Bold"/>
                <w:sz w:val="24"/>
                <w:szCs w:val="24"/>
              </w:rPr>
              <w:t xml:space="preserve"> kapasitesi güçlendirilecektir.</w:t>
            </w:r>
          </w:p>
        </w:tc>
      </w:tr>
      <w:tr w:rsidR="00BF11E7" w:rsidRPr="00E05A55" w:rsidTr="00BF11E7">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lang w:eastAsia="tr-TR"/>
              </w:rPr>
            </w:pPr>
          </w:p>
        </w:tc>
      </w:tr>
      <w:tr w:rsidR="00BF11E7" w:rsidRPr="00E05A55" w:rsidTr="00BF11E7">
        <w:trPr>
          <w:trHeight w:val="557"/>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4</w:t>
            </w:r>
            <w:r w:rsidR="00BF11E7" w:rsidRPr="00E05A55">
              <w:rPr>
                <w:rFonts w:ascii="Gotham Narrow Bold" w:eastAsia="Times New Roman" w:hAnsi="Gotham Narrow Bold" w:cs="Calibri"/>
                <w:b/>
                <w:bCs/>
                <w:color w:val="FFFFFF"/>
                <w:lang w:eastAsia="tr-TR"/>
              </w:rPr>
              <w:t>.2</w:t>
            </w:r>
          </w:p>
        </w:tc>
        <w:tc>
          <w:tcPr>
            <w:tcW w:w="0" w:type="auto"/>
            <w:gridSpan w:val="7"/>
            <w:vMerge w:val="restart"/>
            <w:tcBorders>
              <w:left w:val="single" w:sz="4" w:space="0" w:color="FFFFFF" w:themeColor="background1"/>
            </w:tcBorders>
            <w:shd w:val="clear" w:color="auto" w:fill="auto"/>
            <w:vAlign w:val="center"/>
            <w:hideMark/>
          </w:tcPr>
          <w:p w:rsidR="00BF11E7" w:rsidRPr="00E05A55" w:rsidRDefault="005F0A51" w:rsidP="00E05A55">
            <w:pPr>
              <w:spacing w:after="0" w:line="240" w:lineRule="auto"/>
              <w:jc w:val="both"/>
              <w:rPr>
                <w:rFonts w:ascii="Gotham Narrow Bold" w:eastAsia="Times New Roman" w:hAnsi="Gotham Narrow Bold" w:cs="Calibri"/>
                <w:color w:val="231F20"/>
                <w:lang w:eastAsia="tr-TR"/>
              </w:rPr>
            </w:pPr>
            <w:r w:rsidRPr="000C1548">
              <w:rPr>
                <w:rFonts w:ascii="Gotham Narrow Bold" w:hAnsi="Gotham Narrow Bold"/>
                <w:sz w:val="24"/>
                <w:szCs w:val="24"/>
              </w:rPr>
              <w:t>Eğitim ortamları, afetlere ve çevresel etkenlere dayanıklı, öğrenci dostu şekilde düzenlenecektir.</w:t>
            </w:r>
          </w:p>
        </w:tc>
      </w:tr>
      <w:tr w:rsidR="00BF11E7" w:rsidRPr="00E05A55" w:rsidTr="00BF11E7">
        <w:trPr>
          <w:trHeight w:val="455"/>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
        </w:tc>
        <w:tc>
          <w:tcPr>
            <w:tcW w:w="0" w:type="auto"/>
            <w:gridSpan w:val="7"/>
            <w:vMerge/>
            <w:tcBorders>
              <w:left w:val="single" w:sz="4" w:space="0" w:color="FFFFFF" w:themeColor="background1"/>
            </w:tcBorders>
            <w:vAlign w:val="center"/>
            <w:hideMark/>
          </w:tcPr>
          <w:p w:rsidR="00BF11E7" w:rsidRPr="00E05A55" w:rsidRDefault="00BF11E7" w:rsidP="00E05A55">
            <w:pPr>
              <w:spacing w:after="0" w:line="240" w:lineRule="auto"/>
              <w:jc w:val="both"/>
              <w:rPr>
                <w:rFonts w:ascii="Gotham Narrow Bold" w:eastAsia="Times New Roman" w:hAnsi="Gotham Narrow Bold" w:cs="Calibri"/>
                <w:color w:val="231F20"/>
                <w:lang w:eastAsia="tr-TR"/>
              </w:rPr>
            </w:pPr>
          </w:p>
        </w:tc>
      </w:tr>
      <w:tr w:rsidR="00BF11E7" w:rsidRPr="00E05A55" w:rsidTr="00BF11E7">
        <w:trPr>
          <w:trHeight w:val="56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KURUMSAL KAPASİTE</w:t>
            </w:r>
          </w:p>
        </w:tc>
      </w:tr>
      <w:tr w:rsidR="00BF11E7" w:rsidRPr="00E05A55" w:rsidTr="00BF11E7">
        <w:trPr>
          <w:trHeight w:val="36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tcBorders>
            <w:shd w:val="clear" w:color="auto" w:fill="auto"/>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 xml:space="preserve">Fiziki </w:t>
            </w:r>
            <w:proofErr w:type="spellStart"/>
            <w:r w:rsidRPr="00E05A55">
              <w:rPr>
                <w:rFonts w:ascii="Gotham Narrow Bold" w:eastAsia="Times New Roman" w:hAnsi="Gotham Narrow Bold" w:cs="Calibri"/>
                <w:b/>
                <w:bCs/>
                <w:color w:val="231F20"/>
                <w:lang w:eastAsia="tr-TR"/>
              </w:rPr>
              <w:t>AltYapı</w:t>
            </w:r>
            <w:proofErr w:type="spellEnd"/>
            <w:r w:rsidRPr="00E05A55">
              <w:rPr>
                <w:rFonts w:ascii="Gotham Narrow Bold" w:eastAsia="Times New Roman" w:hAnsi="Gotham Narrow Bold" w:cs="Calibri"/>
                <w:b/>
                <w:bCs/>
                <w:color w:val="231F20"/>
                <w:lang w:eastAsia="tr-TR"/>
              </w:rPr>
              <w:t xml:space="preserve"> (Yatırım/İnşaat-Donatım)</w:t>
            </w:r>
          </w:p>
        </w:tc>
      </w:tr>
      <w:tr w:rsidR="00BF11E7" w:rsidRPr="00E05A55" w:rsidTr="00BF11E7">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BF11E7" w:rsidRPr="00E05A55" w:rsidTr="00BF11E7">
        <w:trPr>
          <w:trHeight w:val="104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F11E7" w:rsidRPr="00E05A55">
              <w:rPr>
                <w:rFonts w:ascii="Gotham Narrow Bold" w:eastAsia="Times New Roman" w:hAnsi="Gotham Narrow Bold" w:cs="Calibri"/>
                <w:b/>
                <w:bCs/>
                <w:color w:val="FFFFFF"/>
                <w:lang w:eastAsia="tr-TR"/>
              </w:rPr>
              <w:t>.2.1 Büyük</w:t>
            </w:r>
          </w:p>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roofErr w:type="gramStart"/>
            <w:r w:rsidRPr="00E05A55">
              <w:rPr>
                <w:rFonts w:ascii="Gotham Narrow Bold" w:eastAsia="Times New Roman" w:hAnsi="Gotham Narrow Bold" w:cs="Calibri"/>
                <w:b/>
                <w:bCs/>
                <w:color w:val="FFFFFF"/>
                <w:lang w:eastAsia="tr-TR"/>
              </w:rPr>
              <w:t>onarımları</w:t>
            </w:r>
            <w:proofErr w:type="gramEnd"/>
            <w:r w:rsidRPr="00E05A55">
              <w:rPr>
                <w:rFonts w:ascii="Gotham Narrow Bold" w:eastAsia="Times New Roman" w:hAnsi="Gotham Narrow Bold" w:cs="Calibri"/>
                <w:b/>
                <w:bCs/>
                <w:color w:val="FFFFFF"/>
                <w:lang w:eastAsia="tr-TR"/>
              </w:rPr>
              <w:t xml:space="preserve"> yapılarak</w:t>
            </w:r>
          </w:p>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roofErr w:type="gramStart"/>
            <w:r w:rsidRPr="00E05A55">
              <w:rPr>
                <w:rFonts w:ascii="Gotham Narrow Bold" w:eastAsia="Times New Roman" w:hAnsi="Gotham Narrow Bold" w:cs="Calibri"/>
                <w:b/>
                <w:bCs/>
                <w:color w:val="FFFFFF"/>
                <w:lang w:eastAsia="tr-TR"/>
              </w:rPr>
              <w:t>iyileştirilen</w:t>
            </w:r>
            <w:proofErr w:type="gramEnd"/>
            <w:r w:rsidRPr="00E05A55">
              <w:rPr>
                <w:rFonts w:ascii="Gotham Narrow Bold" w:eastAsia="Times New Roman" w:hAnsi="Gotham Narrow Bold" w:cs="Calibri"/>
                <w:b/>
                <w:bCs/>
                <w:color w:val="FFFFFF"/>
                <w:lang w:eastAsia="tr-TR"/>
              </w:rPr>
              <w:t xml:space="preserve"> eğitim</w:t>
            </w:r>
          </w:p>
          <w:p w:rsidR="00BF11E7" w:rsidRPr="00E05A55" w:rsidRDefault="00BF11E7" w:rsidP="00E05A55">
            <w:pPr>
              <w:spacing w:after="0" w:line="240" w:lineRule="auto"/>
              <w:jc w:val="both"/>
              <w:rPr>
                <w:rFonts w:ascii="Gotham Narrow Bold" w:eastAsia="Times New Roman" w:hAnsi="Gotham Narrow Bold" w:cs="Calibri"/>
                <w:b/>
                <w:bCs/>
                <w:color w:val="FFFFFF"/>
                <w:lang w:eastAsia="tr-TR"/>
              </w:rPr>
            </w:pPr>
            <w:proofErr w:type="gramStart"/>
            <w:r w:rsidRPr="00E05A55">
              <w:rPr>
                <w:rFonts w:ascii="Gotham Narrow Bold" w:eastAsia="Times New Roman" w:hAnsi="Gotham Narrow Bold" w:cs="Calibri"/>
                <w:b/>
                <w:bCs/>
                <w:color w:val="FFFFFF"/>
                <w:lang w:eastAsia="tr-TR"/>
              </w:rPr>
              <w:t>sınıfı</w:t>
            </w:r>
            <w:proofErr w:type="gramEnd"/>
            <w:r w:rsidRPr="00E05A55">
              <w:rPr>
                <w:rFonts w:ascii="Gotham Narrow Bold" w:eastAsia="Times New Roman" w:hAnsi="Gotham Narrow Bold" w:cs="Calibri"/>
                <w:b/>
                <w:bCs/>
                <w:color w:val="FFFFFF"/>
                <w:lang w:eastAsia="tr-TR"/>
              </w:rPr>
              <w:t xml:space="preserve"> sayısı</w:t>
            </w:r>
          </w:p>
        </w:tc>
        <w:tc>
          <w:tcPr>
            <w:tcW w:w="0" w:type="auto"/>
            <w:tcBorders>
              <w:top w:val="single" w:sz="4" w:space="0" w:color="FFFFFF" w:themeColor="background1"/>
              <w:left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0</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1</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1</w:t>
            </w:r>
          </w:p>
        </w:tc>
        <w:tc>
          <w:tcPr>
            <w:tcW w:w="0" w:type="auto"/>
            <w:tcBorders>
              <w:top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Times New Roman"/>
                <w:color w:val="000000"/>
                <w:sz w:val="20"/>
                <w:szCs w:val="20"/>
                <w:lang w:eastAsia="tr-TR"/>
              </w:rPr>
            </w:pPr>
            <w:r w:rsidRPr="00E05A55">
              <w:rPr>
                <w:rFonts w:ascii="Gotham Narrow Bold" w:eastAsia="Times New Roman" w:hAnsi="Gotham Narrow Bold" w:cs="Times New Roman"/>
                <w:color w:val="000000"/>
                <w:sz w:val="20"/>
                <w:szCs w:val="20"/>
                <w:lang w:eastAsia="tr-TR"/>
              </w:rPr>
              <w:t>1</w:t>
            </w:r>
          </w:p>
        </w:tc>
      </w:tr>
      <w:tr w:rsidR="00BF11E7" w:rsidRPr="00E05A55" w:rsidTr="00BF11E7">
        <w:trPr>
          <w:trHeight w:val="12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F11E7" w:rsidRPr="00E05A55" w:rsidRDefault="001D51DE" w:rsidP="00E05A55">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PG-4</w:t>
            </w:r>
            <w:r w:rsidR="00BF11E7" w:rsidRPr="00E05A55">
              <w:rPr>
                <w:rFonts w:ascii="Gotham Narrow Bold" w:eastAsia="Times New Roman" w:hAnsi="Gotham Narrow Bold" w:cs="Calibri"/>
                <w:b/>
                <w:bCs/>
                <w:color w:val="FFFFFF"/>
                <w:lang w:eastAsia="tr-TR"/>
              </w:rPr>
              <w:t>.2.2 Güçlendirilen/yıkılıp yeniden yapılan eğitim binası sayısı</w:t>
            </w:r>
          </w:p>
        </w:tc>
        <w:tc>
          <w:tcPr>
            <w:tcW w:w="0" w:type="auto"/>
            <w:tcBorders>
              <w:left w:val="single" w:sz="4" w:space="0" w:color="FFFFFF" w:themeColor="background1"/>
            </w:tcBorders>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50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c>
          <w:tcPr>
            <w:tcW w:w="0" w:type="auto"/>
            <w:shd w:val="clear" w:color="auto" w:fill="auto"/>
            <w:vAlign w:val="center"/>
          </w:tcPr>
          <w:p w:rsidR="00BF11E7" w:rsidRPr="00E05A55" w:rsidRDefault="00BF11E7" w:rsidP="00E05A55">
            <w:pPr>
              <w:spacing w:after="0" w:line="240" w:lineRule="auto"/>
              <w:jc w:val="both"/>
              <w:rPr>
                <w:rFonts w:ascii="Gotham Narrow Bold" w:eastAsia="Times New Roman" w:hAnsi="Gotham Narrow Bold" w:cs="Calibri"/>
                <w:color w:val="231F20"/>
                <w:sz w:val="20"/>
                <w:szCs w:val="20"/>
                <w:lang w:eastAsia="tr-TR"/>
              </w:rPr>
            </w:pPr>
            <w:r w:rsidRPr="00E05A55">
              <w:rPr>
                <w:rFonts w:ascii="Gotham Narrow Bold" w:eastAsia="Times New Roman" w:hAnsi="Gotham Narrow Bold" w:cs="Calibri"/>
                <w:color w:val="231F20"/>
                <w:sz w:val="20"/>
                <w:szCs w:val="20"/>
                <w:lang w:eastAsia="tr-TR"/>
              </w:rPr>
              <w:t>0</w:t>
            </w:r>
          </w:p>
        </w:tc>
      </w:tr>
    </w:tbl>
    <w:p w:rsidR="00BF11E7" w:rsidRPr="00E05A55" w:rsidRDefault="00BF11E7" w:rsidP="00E05A55">
      <w:pPr>
        <w:autoSpaceDE w:val="0"/>
        <w:autoSpaceDN w:val="0"/>
        <w:adjustRightInd w:val="0"/>
        <w:spacing w:after="0" w:line="360" w:lineRule="auto"/>
        <w:jc w:val="both"/>
        <w:rPr>
          <w:rFonts w:ascii="Gotham Narrow Bold" w:hAnsi="Gotham Narrow Bold"/>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F11E7" w:rsidRPr="00E05A55" w:rsidTr="00E05A55">
        <w:trPr>
          <w:trHeight w:val="556"/>
        </w:trPr>
        <w:tc>
          <w:tcPr>
            <w:tcW w:w="2278" w:type="dxa"/>
            <w:tcBorders>
              <w:left w:val="nil"/>
              <w:right w:val="nil"/>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Sorumlu Birim</w:t>
            </w:r>
          </w:p>
        </w:tc>
        <w:tc>
          <w:tcPr>
            <w:tcW w:w="7082" w:type="dxa"/>
            <w:tcBorders>
              <w:top w:val="single" w:sz="4" w:space="0" w:color="A71C20"/>
              <w:left w:val="nil"/>
              <w:bottom w:val="single" w:sz="4" w:space="0" w:color="A71C20"/>
              <w:right w:val="single" w:sz="4" w:space="0" w:color="A71C20"/>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İnşaat ve Emlak Genel Müdürlüğü, Destek Hizmetleri Genel Müdürlüğü</w:t>
            </w:r>
          </w:p>
        </w:tc>
      </w:tr>
      <w:tr w:rsidR="00BF11E7" w:rsidRPr="00E05A55" w:rsidTr="00E05A55">
        <w:trPr>
          <w:trHeight w:val="605"/>
        </w:trPr>
        <w:tc>
          <w:tcPr>
            <w:tcW w:w="2278" w:type="dxa"/>
            <w:tcBorders>
              <w:left w:val="nil"/>
              <w:right w:val="nil"/>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İş Birliği Yapılacak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c>
          <w:tcPr>
            <w:tcW w:w="7082" w:type="dxa"/>
            <w:tcBorders>
              <w:top w:val="single" w:sz="4" w:space="0" w:color="A71C20"/>
              <w:left w:val="nil"/>
              <w:bottom w:val="single" w:sz="4" w:space="0" w:color="A71C20"/>
              <w:right w:val="single" w:sz="4" w:space="0" w:color="A71C20"/>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TEŞM, OŞM, MTEŞM, ÖERHŞM, , HBÖŞM, DÖŞM, BİŞM, SGŞM</w:t>
            </w:r>
          </w:p>
        </w:tc>
      </w:tr>
      <w:tr w:rsidR="00BF11E7" w:rsidRPr="00E05A55" w:rsidTr="00E05A55">
        <w:trPr>
          <w:trHeight w:val="2355"/>
        </w:trPr>
        <w:tc>
          <w:tcPr>
            <w:tcW w:w="2278" w:type="dxa"/>
            <w:tcBorders>
              <w:left w:val="nil"/>
              <w:right w:val="nil"/>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Stratejiler</w:t>
            </w:r>
          </w:p>
        </w:tc>
        <w:tc>
          <w:tcPr>
            <w:tcW w:w="7082" w:type="dxa"/>
            <w:tcBorders>
              <w:top w:val="single" w:sz="4" w:space="0" w:color="A71C20"/>
              <w:left w:val="nil"/>
              <w:bottom w:val="single" w:sz="4" w:space="0" w:color="A71C20"/>
              <w:right w:val="single" w:sz="4" w:space="0" w:color="A71C20"/>
            </w:tcBorders>
          </w:tcPr>
          <w:p w:rsidR="00BF11E7" w:rsidRPr="00E05A55" w:rsidRDefault="001D51DE" w:rsidP="00E05A55">
            <w:pPr>
              <w:jc w:val="both"/>
              <w:rPr>
                <w:rFonts w:ascii="Gotham Narrow Bold" w:hAnsi="Gotham Narrow Bold"/>
                <w:lang w:val="tr-TR"/>
              </w:rPr>
            </w:pPr>
            <w:r>
              <w:rPr>
                <w:rFonts w:ascii="Gotham Narrow Bold" w:hAnsi="Gotham Narrow Bold"/>
                <w:lang w:val="tr-TR"/>
              </w:rPr>
              <w:t>S-4</w:t>
            </w:r>
            <w:r w:rsidR="00BF11E7" w:rsidRPr="00E05A55">
              <w:rPr>
                <w:rFonts w:ascii="Gotham Narrow Bold" w:hAnsi="Gotham Narrow Bold"/>
                <w:lang w:val="tr-TR"/>
              </w:rPr>
              <w:t>.2.1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konusunda planlamalar yürütülecektir.</w:t>
            </w:r>
          </w:p>
          <w:p w:rsidR="00BF11E7" w:rsidRPr="00E05A55" w:rsidRDefault="001D51DE" w:rsidP="00E05A55">
            <w:pPr>
              <w:jc w:val="both"/>
              <w:rPr>
                <w:rFonts w:ascii="Gotham Narrow Bold" w:hAnsi="Gotham Narrow Bold"/>
                <w:lang w:val="tr-TR"/>
              </w:rPr>
            </w:pPr>
            <w:r>
              <w:rPr>
                <w:rFonts w:ascii="Gotham Narrow Bold" w:hAnsi="Gotham Narrow Bold"/>
                <w:lang w:val="tr-TR"/>
              </w:rPr>
              <w:t>S-4</w:t>
            </w:r>
            <w:r w:rsidR="00BF11E7" w:rsidRPr="00E05A55">
              <w:rPr>
                <w:rFonts w:ascii="Gotham Narrow Bold" w:hAnsi="Gotham Narrow Bold"/>
                <w:lang w:val="tr-TR"/>
              </w:rPr>
              <w:t>.2.1 Bölgenin ihtiyacı, ikili eğitim ve çağ nüfusu vb. hususlar ele alınarak değişen istekler ve sahadan gelen öneriler doğrultusunda projeler geliştirilecektir.</w:t>
            </w:r>
          </w:p>
        </w:tc>
      </w:tr>
      <w:tr w:rsidR="00BF11E7" w:rsidRPr="00E05A55" w:rsidTr="00E05A55">
        <w:trPr>
          <w:trHeight w:val="616"/>
        </w:trPr>
        <w:tc>
          <w:tcPr>
            <w:tcW w:w="2278" w:type="dxa"/>
            <w:tcBorders>
              <w:left w:val="nil"/>
              <w:right w:val="nil"/>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7082" w:type="dxa"/>
            <w:tcBorders>
              <w:top w:val="single" w:sz="4" w:space="0" w:color="A71C20"/>
              <w:left w:val="nil"/>
              <w:bottom w:val="single" w:sz="4" w:space="0" w:color="A71C20"/>
              <w:right w:val="single" w:sz="4" w:space="0" w:color="A71C20"/>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Maliyetlerdeki öngörülemeyen artışlar</w:t>
            </w:r>
          </w:p>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Tasarruf önceliklerindeki değişiklikler</w:t>
            </w:r>
          </w:p>
        </w:tc>
      </w:tr>
      <w:tr w:rsidR="00BF11E7" w:rsidRPr="00E05A55" w:rsidTr="00E05A55">
        <w:trPr>
          <w:trHeight w:val="556"/>
        </w:trPr>
        <w:tc>
          <w:tcPr>
            <w:tcW w:w="2278" w:type="dxa"/>
            <w:tcBorders>
              <w:left w:val="nil"/>
              <w:right w:val="nil"/>
            </w:tcBorders>
            <w:shd w:val="clear" w:color="auto" w:fill="A71C20"/>
            <w:vAlign w:val="center"/>
          </w:tcPr>
          <w:p w:rsidR="00BF11E7" w:rsidRPr="00E05A55"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7082" w:type="dxa"/>
            <w:tcBorders>
              <w:top w:val="single" w:sz="4" w:space="0" w:color="A71C20"/>
              <w:left w:val="nil"/>
              <w:bottom w:val="single" w:sz="4" w:space="0" w:color="A71C20"/>
              <w:right w:val="single" w:sz="4" w:space="0" w:color="A71C20"/>
            </w:tcBorders>
          </w:tcPr>
          <w:p w:rsidR="00BF11E7" w:rsidRPr="00E05A55" w:rsidRDefault="00BF11E7" w:rsidP="00E05A55">
            <w:pPr>
              <w:jc w:val="both"/>
              <w:rPr>
                <w:rFonts w:ascii="Gotham Narrow Bold" w:eastAsia="Times New Roman" w:hAnsi="Gotham Narrow Bold" w:cs="Calibri"/>
                <w:color w:val="000000"/>
                <w:sz w:val="22"/>
                <w:szCs w:val="22"/>
                <w:lang w:eastAsia="tr-TR"/>
              </w:rPr>
            </w:pPr>
          </w:p>
          <w:p w:rsidR="00BF11E7" w:rsidRPr="00E05A55" w:rsidRDefault="00BF11E7" w:rsidP="00E05A55">
            <w:pPr>
              <w:jc w:val="both"/>
              <w:rPr>
                <w:rFonts w:ascii="Gotham Narrow Bold" w:hAnsi="Gotham Narrow Bold" w:cs="Calibri"/>
                <w:color w:val="000000"/>
                <w:sz w:val="20"/>
                <w:szCs w:val="20"/>
              </w:rPr>
            </w:pPr>
            <w:r w:rsidRPr="00E05A55">
              <w:rPr>
                <w:rFonts w:ascii="Gotham Narrow Bold" w:hAnsi="Gotham Narrow Bold" w:cs="Calibri"/>
                <w:color w:val="000000"/>
                <w:sz w:val="20"/>
                <w:szCs w:val="20"/>
              </w:rPr>
              <w:t>₺</w:t>
            </w:r>
            <w:r w:rsidR="0098353A">
              <w:rPr>
                <w:rFonts w:ascii="Gotham Narrow Bold" w:hAnsi="Gotham Narrow Bold" w:cs="Calibri"/>
                <w:color w:val="000000"/>
                <w:sz w:val="24"/>
                <w:szCs w:val="24"/>
              </w:rPr>
              <w:t>244.956,30</w:t>
            </w:r>
          </w:p>
          <w:p w:rsidR="00BF11E7" w:rsidRPr="00E05A55" w:rsidRDefault="00BF11E7" w:rsidP="00E05A55">
            <w:pPr>
              <w:jc w:val="both"/>
              <w:rPr>
                <w:rFonts w:ascii="Gotham Narrow Bold" w:hAnsi="Gotham Narrow Bold"/>
                <w:lang w:val="tr-TR"/>
              </w:rPr>
            </w:pPr>
          </w:p>
        </w:tc>
      </w:tr>
      <w:tr w:rsidR="00BF11E7" w:rsidRPr="00E05A55" w:rsidTr="00E05A55">
        <w:trPr>
          <w:trHeight w:val="905"/>
        </w:trPr>
        <w:tc>
          <w:tcPr>
            <w:tcW w:w="2278" w:type="dxa"/>
            <w:tcBorders>
              <w:left w:val="nil"/>
              <w:right w:val="nil"/>
            </w:tcBorders>
            <w:shd w:val="clear" w:color="auto" w:fill="A71C20"/>
          </w:tcPr>
          <w:p w:rsidR="00BF11E7" w:rsidRPr="00E05A55" w:rsidRDefault="00BF11E7" w:rsidP="00E05A55">
            <w:pPr>
              <w:jc w:val="both"/>
              <w:rPr>
                <w:rFonts w:ascii="Gotham Narrow Bold" w:hAnsi="Gotham Narrow Bold"/>
                <w:b/>
                <w:bCs/>
                <w:color w:val="FFFFFF" w:themeColor="background1"/>
                <w:lang w:val="tr-TR"/>
              </w:rPr>
            </w:pPr>
          </w:p>
          <w:p w:rsidR="00BF11E7" w:rsidRDefault="00BF11E7"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p w:rsidR="007816F4" w:rsidRPr="00E05A55" w:rsidRDefault="007816F4" w:rsidP="00E05A55">
            <w:pPr>
              <w:jc w:val="both"/>
              <w:rPr>
                <w:rFonts w:ascii="Gotham Narrow Bold" w:hAnsi="Gotham Narrow Bold"/>
                <w:b/>
                <w:bCs/>
                <w:color w:val="FFFFFF" w:themeColor="background1"/>
                <w:lang w:val="tr-TR"/>
              </w:rPr>
            </w:pPr>
          </w:p>
        </w:tc>
        <w:tc>
          <w:tcPr>
            <w:tcW w:w="7082" w:type="dxa"/>
            <w:tcBorders>
              <w:top w:val="single" w:sz="4" w:space="0" w:color="A71C20"/>
              <w:left w:val="nil"/>
              <w:bottom w:val="single" w:sz="4" w:space="0" w:color="A71C20"/>
              <w:right w:val="single" w:sz="4" w:space="0" w:color="A71C20"/>
            </w:tcBorders>
          </w:tcPr>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Var olan eğitim binalarının bir kısmının deprem riski taşıması</w:t>
            </w:r>
          </w:p>
          <w:p w:rsidR="00BF11E7" w:rsidRPr="00E05A55" w:rsidRDefault="00BF11E7" w:rsidP="00E05A55">
            <w:pPr>
              <w:jc w:val="both"/>
              <w:rPr>
                <w:rFonts w:ascii="Gotham Narrow Bold" w:hAnsi="Gotham Narrow Bold"/>
                <w:lang w:val="tr-TR"/>
              </w:rPr>
            </w:pPr>
            <w:r w:rsidRPr="00E05A55">
              <w:rPr>
                <w:rFonts w:ascii="Gotham Narrow Bold" w:hAnsi="Gotham Narrow Bold"/>
                <w:lang w:val="tr-TR"/>
              </w:rPr>
              <w:t>Var olan eğitim binalarının bir kısmının fiziksel imkânlarının yetersiz olması</w:t>
            </w:r>
          </w:p>
        </w:tc>
      </w:tr>
      <w:tr w:rsidR="006A640F" w:rsidRPr="00E05A55" w:rsidTr="00E05A55">
        <w:trPr>
          <w:trHeight w:val="905"/>
        </w:trPr>
        <w:tc>
          <w:tcPr>
            <w:tcW w:w="2278" w:type="dxa"/>
            <w:tcBorders>
              <w:left w:val="nil"/>
              <w:right w:val="nil"/>
            </w:tcBorders>
            <w:shd w:val="clear" w:color="auto" w:fill="A71C20"/>
          </w:tcPr>
          <w:p w:rsidR="006A640F" w:rsidRPr="00E05A55" w:rsidRDefault="006A640F" w:rsidP="00E05A55">
            <w:pPr>
              <w:jc w:val="both"/>
              <w:rPr>
                <w:rFonts w:ascii="Gotham Narrow Bold" w:hAnsi="Gotham Narrow Bold"/>
                <w:b/>
                <w:bCs/>
                <w:color w:val="FFFFFF" w:themeColor="background1"/>
              </w:rPr>
            </w:pPr>
            <w:proofErr w:type="spellStart"/>
            <w:r>
              <w:rPr>
                <w:rFonts w:ascii="Gotham Narrow Bold" w:hAnsi="Gotham Narrow Bold"/>
                <w:b/>
                <w:bCs/>
                <w:color w:val="FFFFFF" w:themeColor="background1"/>
              </w:rPr>
              <w:t>İhtiyaçlar</w:t>
            </w:r>
            <w:proofErr w:type="spellEnd"/>
          </w:p>
        </w:tc>
        <w:tc>
          <w:tcPr>
            <w:tcW w:w="7082" w:type="dxa"/>
            <w:tcBorders>
              <w:top w:val="single" w:sz="4" w:space="0" w:color="A71C20"/>
              <w:left w:val="nil"/>
              <w:bottom w:val="single" w:sz="4" w:space="0" w:color="A71C20"/>
              <w:right w:val="single" w:sz="4" w:space="0" w:color="A71C20"/>
            </w:tcBorders>
          </w:tcPr>
          <w:p w:rsidR="006A640F" w:rsidRPr="00E05A55" w:rsidRDefault="006A640F" w:rsidP="006A640F">
            <w:pPr>
              <w:jc w:val="both"/>
              <w:rPr>
                <w:rFonts w:ascii="Gotham Narrow Bold" w:hAnsi="Gotham Narrow Bold"/>
                <w:lang w:val="tr-TR"/>
              </w:rPr>
            </w:pPr>
            <w:r w:rsidRPr="00E05A55">
              <w:rPr>
                <w:rFonts w:ascii="Gotham Narrow Bold" w:hAnsi="Gotham Narrow Bold"/>
                <w:lang w:val="tr-TR"/>
              </w:rPr>
              <w:t>Eğitim binalarının güçlendirme çalışmalarıyla depremden etkilenmelerinin önüne geçilmesi</w:t>
            </w:r>
          </w:p>
          <w:p w:rsidR="006A640F" w:rsidRPr="00E05A55" w:rsidRDefault="006A640F" w:rsidP="006A640F">
            <w:pPr>
              <w:jc w:val="both"/>
              <w:rPr>
                <w:rFonts w:ascii="Gotham Narrow Bold" w:hAnsi="Gotham Narrow Bold"/>
                <w:lang w:val="tr-TR"/>
              </w:rPr>
            </w:pPr>
            <w:r w:rsidRPr="00E05A55">
              <w:rPr>
                <w:rFonts w:ascii="Gotham Narrow Bold" w:hAnsi="Gotham Narrow Bold"/>
                <w:lang w:val="tr-TR"/>
              </w:rPr>
              <w:t>Yıkılması gereken eğitim binalarının yerlerine yeni eğitim binalarının yapılması</w:t>
            </w:r>
          </w:p>
          <w:p w:rsidR="006A640F" w:rsidRPr="00E05A55" w:rsidRDefault="006A640F" w:rsidP="006A640F">
            <w:pPr>
              <w:jc w:val="both"/>
              <w:rPr>
                <w:rFonts w:ascii="Gotham Narrow Bold" w:hAnsi="Gotham Narrow Bold"/>
              </w:rPr>
            </w:pPr>
            <w:r w:rsidRPr="00E05A55">
              <w:rPr>
                <w:rFonts w:ascii="Gotham Narrow Bold" w:hAnsi="Gotham Narrow Bold"/>
                <w:lang w:val="tr-TR"/>
              </w:rPr>
              <w:t>Eğitim binalarının niteliğinin artırılması için fiziksel imkânlarının iyileştirilmesi</w:t>
            </w:r>
          </w:p>
        </w:tc>
      </w:tr>
    </w:tbl>
    <w:tbl>
      <w:tblPr>
        <w:tblpPr w:leftFromText="141" w:rightFromText="141" w:vertAnchor="text" w:horzAnchor="margin" w:tblpY="-389"/>
        <w:tblW w:w="872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372"/>
        <w:gridCol w:w="1153"/>
        <w:gridCol w:w="1618"/>
        <w:gridCol w:w="716"/>
        <w:gridCol w:w="716"/>
        <w:gridCol w:w="716"/>
        <w:gridCol w:w="716"/>
        <w:gridCol w:w="716"/>
      </w:tblGrid>
      <w:tr w:rsidR="006A640F" w:rsidRPr="00E05A55" w:rsidTr="006A640F">
        <w:trPr>
          <w:trHeight w:val="13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Times New Roman"/>
                <w:i/>
                <w:iCs/>
                <w:color w:val="000000"/>
                <w:lang w:eastAsia="tr-TR"/>
              </w:rPr>
            </w:pPr>
            <w:r w:rsidRPr="00E05A55">
              <w:rPr>
                <w:rFonts w:ascii="Gotham Narrow Bold" w:eastAsia="Times New Roman" w:hAnsi="Gotham Narrow Bold" w:cs="Times New Roman"/>
                <w:i/>
                <w:iCs/>
                <w:color w:val="000000"/>
                <w:lang w:eastAsia="tr-TR"/>
              </w:rPr>
              <w:lastRenderedPageBreak/>
              <w:t> </w:t>
            </w:r>
          </w:p>
          <w:p w:rsidR="006A640F" w:rsidRPr="00E05A55" w:rsidRDefault="006A640F" w:rsidP="006A640F">
            <w:pPr>
              <w:spacing w:after="0" w:line="240" w:lineRule="auto"/>
              <w:jc w:val="both"/>
              <w:rPr>
                <w:rFonts w:ascii="Gotham Narrow Bold" w:eastAsia="Times New Roman" w:hAnsi="Gotham Narrow Bold" w:cs="Times New Roman"/>
                <w:i/>
                <w:iCs/>
                <w:color w:val="000000"/>
                <w:lang w:eastAsia="tr-TR"/>
              </w:rPr>
            </w:pPr>
            <w:bookmarkStart w:id="39" w:name="RANGE!A24"/>
            <w:r w:rsidRPr="00E05A55">
              <w:rPr>
                <w:rFonts w:ascii="Gotham Narrow Bold" w:eastAsia="Times New Roman" w:hAnsi="Gotham Narrow Bold" w:cs="Calibri"/>
                <w:b/>
                <w:bCs/>
                <w:color w:val="FFFFFF"/>
                <w:lang w:eastAsia="tr-TR"/>
              </w:rPr>
              <w:t xml:space="preserve">Amaç </w:t>
            </w:r>
            <w:bookmarkEnd w:id="39"/>
            <w:r>
              <w:rPr>
                <w:rFonts w:ascii="Gotham Narrow Bold" w:eastAsia="Times New Roman" w:hAnsi="Gotham Narrow Bold" w:cs="Calibri"/>
                <w:b/>
                <w:bCs/>
                <w:color w:val="FFFFFF"/>
                <w:lang w:eastAsia="tr-TR"/>
              </w:rPr>
              <w:t>4</w:t>
            </w:r>
          </w:p>
        </w:tc>
        <w:tc>
          <w:tcPr>
            <w:tcW w:w="0" w:type="auto"/>
            <w:gridSpan w:val="7"/>
            <w:tcBorders>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sidRPr="000C1548">
              <w:rPr>
                <w:rFonts w:ascii="Gotham Narrow Bold" w:hAnsi="Gotham Narrow Bold"/>
                <w:sz w:val="24"/>
                <w:szCs w:val="24"/>
              </w:rPr>
              <w:t>Eğitim ve öğretim faaliyetlerinin daha nitelikli olarak verilebilmesi için okulumuzun kurumsal</w:t>
            </w:r>
            <w:r>
              <w:rPr>
                <w:rFonts w:ascii="Gotham Narrow Bold" w:hAnsi="Gotham Narrow Bold"/>
                <w:sz w:val="24"/>
                <w:szCs w:val="24"/>
              </w:rPr>
              <w:t xml:space="preserve"> kapasitesi güçlendirilecektir.</w:t>
            </w:r>
          </w:p>
        </w:tc>
      </w:tr>
      <w:tr w:rsidR="006A640F" w:rsidRPr="00E05A55" w:rsidTr="006A640F">
        <w:trPr>
          <w:trHeight w:val="139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Pr>
                <w:rFonts w:ascii="Gotham Narrow Bold" w:eastAsia="Times New Roman" w:hAnsi="Gotham Narrow Bold" w:cs="Calibri"/>
                <w:b/>
                <w:bCs/>
                <w:color w:val="FFFFFF"/>
                <w:lang w:eastAsia="tr-TR"/>
              </w:rPr>
              <w:t>Hedef 4</w:t>
            </w:r>
            <w:r w:rsidRPr="00E05A55">
              <w:rPr>
                <w:rFonts w:ascii="Gotham Narrow Bold" w:eastAsia="Times New Roman" w:hAnsi="Gotham Narrow Bold" w:cs="Calibri"/>
                <w:b/>
                <w:bCs/>
                <w:color w:val="FFFFFF"/>
                <w:lang w:eastAsia="tr-TR"/>
              </w:rPr>
              <w:t>.3</w:t>
            </w:r>
          </w:p>
        </w:tc>
        <w:tc>
          <w:tcPr>
            <w:tcW w:w="0" w:type="auto"/>
            <w:gridSpan w:val="7"/>
            <w:tcBorders>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sidRPr="0015459A">
              <w:rPr>
                <w:rFonts w:ascii="Gotham Narrow Bold" w:hAnsi="Gotham Narrow Bold"/>
                <w:sz w:val="24"/>
                <w:szCs w:val="24"/>
              </w:rPr>
              <w:t>Eğitim teknolojileri etkin şekilde kullanılarak, eğitim kesintisiz sürdürülecektir.</w:t>
            </w:r>
          </w:p>
        </w:tc>
      </w:tr>
      <w:tr w:rsidR="006A640F" w:rsidRPr="00E05A55" w:rsidTr="006A640F">
        <w:trPr>
          <w:trHeight w:val="144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KURUMSAL KAPASİTE</w:t>
            </w:r>
          </w:p>
        </w:tc>
      </w:tr>
      <w:tr w:rsidR="006A640F" w:rsidRPr="00E05A55" w:rsidTr="006A640F">
        <w:trPr>
          <w:trHeight w:val="23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231F20"/>
                <w:lang w:eastAsia="tr-TR"/>
              </w:rPr>
            </w:pPr>
            <w:r w:rsidRPr="00E05A55">
              <w:rPr>
                <w:rFonts w:ascii="Gotham Narrow Bold" w:eastAsia="Times New Roman" w:hAnsi="Gotham Narrow Bold" w:cs="Calibri"/>
                <w:b/>
                <w:bCs/>
                <w:color w:val="231F20"/>
                <w:lang w:eastAsia="tr-TR"/>
              </w:rPr>
              <w:t>Bilişim</w:t>
            </w:r>
          </w:p>
        </w:tc>
      </w:tr>
      <w:tr w:rsidR="006A640F" w:rsidRPr="00E05A55" w:rsidTr="006A640F">
        <w:trPr>
          <w:trHeight w:val="97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E05A55" w:rsidRDefault="006A640F" w:rsidP="006A640F">
            <w:pPr>
              <w:spacing w:after="0" w:line="240" w:lineRule="auto"/>
              <w:jc w:val="both"/>
              <w:rPr>
                <w:rFonts w:ascii="Gotham Narrow Bold" w:eastAsia="Times New Roman" w:hAnsi="Gotham Narrow Bold" w:cs="Calibri"/>
                <w:b/>
                <w:bCs/>
                <w:color w:val="FFFFFF"/>
                <w:lang w:eastAsia="tr-TR"/>
              </w:rPr>
            </w:pPr>
            <w:r w:rsidRPr="00E05A55">
              <w:rPr>
                <w:rFonts w:ascii="Gotham Narrow Bold" w:eastAsia="Times New Roman" w:hAnsi="Gotham Narrow Bold" w:cs="Calibri"/>
                <w:b/>
                <w:bCs/>
                <w:color w:val="FFFFFF"/>
                <w:lang w:eastAsia="tr-TR"/>
              </w:rPr>
              <w:t>2028</w:t>
            </w:r>
          </w:p>
        </w:tc>
      </w:tr>
      <w:tr w:rsidR="006A640F" w:rsidRPr="00E05A55" w:rsidTr="006A640F">
        <w:trPr>
          <w:trHeight w:val="109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5F0A51" w:rsidRDefault="006A640F" w:rsidP="006A640F">
            <w:pPr>
              <w:spacing w:after="0" w:line="240" w:lineRule="auto"/>
              <w:jc w:val="both"/>
              <w:rPr>
                <w:rFonts w:ascii="Gotham Narrow Bold" w:eastAsia="Times New Roman" w:hAnsi="Gotham Narrow Bold" w:cs="Calibri"/>
                <w:b/>
                <w:bCs/>
                <w:color w:val="FFFFFF" w:themeColor="background1"/>
                <w:lang w:eastAsia="tr-TR"/>
              </w:rPr>
            </w:pPr>
            <w:r w:rsidRPr="005F0A51">
              <w:rPr>
                <w:rFonts w:ascii="Gotham Narrow Bold" w:eastAsia="Times New Roman" w:hAnsi="Gotham Narrow Bold" w:cs="Calibri"/>
                <w:b/>
                <w:bCs/>
                <w:color w:val="FFFFFF" w:themeColor="background1"/>
                <w:lang w:eastAsia="tr-TR"/>
              </w:rPr>
              <w:t xml:space="preserve">PG-4.3.1 </w:t>
            </w:r>
            <w:r w:rsidRPr="005F0A51">
              <w:rPr>
                <w:rFonts w:ascii="Gotham Narrow Bold" w:hAnsi="Gotham Narrow Bold"/>
                <w:b/>
                <w:color w:val="FFFFFF" w:themeColor="background1"/>
                <w:sz w:val="22"/>
                <w:szCs w:val="22"/>
              </w:rPr>
              <w:t>Kurumsal iletişim dilinin profesyonelce kullanılması %</w:t>
            </w:r>
          </w:p>
        </w:tc>
        <w:tc>
          <w:tcPr>
            <w:tcW w:w="0" w:type="auto"/>
            <w:tcBorders>
              <w:top w:val="single" w:sz="4" w:space="0" w:color="FFFFFF" w:themeColor="background1"/>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50</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70</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90</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tcBorders>
              <w:top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6A640F" w:rsidRPr="00E05A55" w:rsidTr="006A640F">
        <w:trPr>
          <w:trHeight w:val="146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5F0A51" w:rsidRDefault="006A640F" w:rsidP="006A640F">
            <w:pPr>
              <w:spacing w:after="0" w:line="240" w:lineRule="auto"/>
              <w:jc w:val="both"/>
              <w:rPr>
                <w:rFonts w:ascii="Gotham Narrow Bold" w:eastAsia="Times New Roman" w:hAnsi="Gotham Narrow Bold" w:cs="Calibri"/>
                <w:b/>
                <w:bCs/>
                <w:color w:val="FFFFFF" w:themeColor="background1"/>
                <w:lang w:eastAsia="tr-TR"/>
              </w:rPr>
            </w:pPr>
            <w:r w:rsidRPr="005F0A51">
              <w:rPr>
                <w:rFonts w:ascii="Gotham Narrow Bold" w:eastAsia="Times New Roman" w:hAnsi="Gotham Narrow Bold" w:cs="Calibri"/>
                <w:b/>
                <w:bCs/>
                <w:color w:val="FFFFFF" w:themeColor="background1"/>
                <w:lang w:eastAsia="tr-TR"/>
              </w:rPr>
              <w:t>PG-4</w:t>
            </w:r>
            <w:r>
              <w:rPr>
                <w:rFonts w:ascii="Gotham Narrow Bold" w:eastAsia="Times New Roman" w:hAnsi="Gotham Narrow Bold" w:cs="Calibri"/>
                <w:b/>
                <w:bCs/>
                <w:color w:val="FFFFFF" w:themeColor="background1"/>
                <w:lang w:eastAsia="tr-TR"/>
              </w:rPr>
              <w:t xml:space="preserve">.3.2 </w:t>
            </w:r>
            <w:r w:rsidRPr="005F0A51">
              <w:rPr>
                <w:rFonts w:ascii="Gotham Narrow Bold" w:hAnsi="Gotham Narrow Bold"/>
                <w:b/>
                <w:color w:val="FFFFFF" w:themeColor="background1"/>
                <w:sz w:val="22"/>
                <w:szCs w:val="22"/>
              </w:rPr>
              <w:t>Eğitim-öğretim donanım durumu%</w:t>
            </w:r>
          </w:p>
        </w:tc>
        <w:tc>
          <w:tcPr>
            <w:tcW w:w="0" w:type="auto"/>
            <w:tcBorders>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60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70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95</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lang w:eastAsia="tr-TR"/>
              </w:rPr>
            </w:pPr>
            <w:r>
              <w:rPr>
                <w:rFonts w:ascii="Gotham Narrow Bold" w:eastAsia="Times New Roman" w:hAnsi="Gotham Narrow Bold" w:cs="Calibri"/>
                <w:color w:val="231F20"/>
                <w:lang w:eastAsia="tr-TR"/>
              </w:rPr>
              <w:t>100</w:t>
            </w:r>
          </w:p>
        </w:tc>
      </w:tr>
      <w:tr w:rsidR="006A640F" w:rsidRPr="00E05A55" w:rsidTr="006A640F">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6A640F" w:rsidRPr="005F0A51" w:rsidRDefault="006A640F" w:rsidP="006A640F">
            <w:pPr>
              <w:spacing w:after="0" w:line="240" w:lineRule="auto"/>
              <w:jc w:val="both"/>
              <w:rPr>
                <w:rFonts w:ascii="Gotham Narrow Bold" w:eastAsia="Times New Roman" w:hAnsi="Gotham Narrow Bold" w:cs="Calibri"/>
                <w:b/>
                <w:bCs/>
                <w:color w:val="FFFFFF" w:themeColor="background1"/>
                <w:lang w:eastAsia="tr-TR"/>
              </w:rPr>
            </w:pPr>
            <w:r w:rsidRPr="005F0A51">
              <w:rPr>
                <w:rFonts w:ascii="Gotham Narrow Bold" w:eastAsia="Times New Roman" w:hAnsi="Gotham Narrow Bold" w:cs="Calibri"/>
                <w:b/>
                <w:bCs/>
                <w:color w:val="FFFFFF" w:themeColor="background1"/>
                <w:lang w:eastAsia="tr-TR"/>
              </w:rPr>
              <w:t xml:space="preserve">PG-4.3.3 </w:t>
            </w:r>
            <w:r w:rsidRPr="005F0A51">
              <w:rPr>
                <w:rFonts w:ascii="Gotham Narrow Bold" w:hAnsi="Gotham Narrow Bold"/>
                <w:b/>
                <w:color w:val="FFFFFF" w:themeColor="background1"/>
                <w:sz w:val="22"/>
                <w:szCs w:val="22"/>
              </w:rPr>
              <w:t>Hijyen Durumu%</w:t>
            </w:r>
          </w:p>
        </w:tc>
        <w:tc>
          <w:tcPr>
            <w:tcW w:w="0" w:type="auto"/>
            <w:tcBorders>
              <w:left w:val="single" w:sz="4" w:space="0" w:color="FFFFFF" w:themeColor="background1"/>
            </w:tcBorders>
            <w:shd w:val="clear" w:color="auto" w:fill="auto"/>
            <w:vAlign w:val="center"/>
            <w:hideMark/>
          </w:tcPr>
          <w:p w:rsidR="006A640F" w:rsidRPr="00E05A55" w:rsidRDefault="006A640F" w:rsidP="006A640F">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95</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r w:rsidR="006A640F" w:rsidRPr="00E05A55" w:rsidTr="006A640F">
        <w:trPr>
          <w:trHeight w:val="9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tcPr>
          <w:p w:rsidR="006A640F" w:rsidRPr="005F0A51" w:rsidRDefault="006A640F" w:rsidP="006A640F">
            <w:pPr>
              <w:spacing w:after="0" w:line="240" w:lineRule="auto"/>
              <w:jc w:val="both"/>
              <w:rPr>
                <w:rFonts w:ascii="Gotham Narrow Bold" w:eastAsia="Times New Roman" w:hAnsi="Gotham Narrow Bold" w:cs="Calibri"/>
                <w:b/>
                <w:bCs/>
                <w:color w:val="FFFFFF" w:themeColor="background1"/>
                <w:lang w:eastAsia="tr-TR"/>
              </w:rPr>
            </w:pPr>
            <w:r w:rsidRPr="005F0A51">
              <w:rPr>
                <w:rFonts w:ascii="Gotham Narrow Bold" w:eastAsia="Times New Roman" w:hAnsi="Gotham Narrow Bold" w:cs="Calibri"/>
                <w:b/>
                <w:bCs/>
                <w:color w:val="FFFFFF" w:themeColor="background1"/>
                <w:lang w:eastAsia="tr-TR"/>
              </w:rPr>
              <w:t>PG-4.3.</w:t>
            </w:r>
            <w:proofErr w:type="gramStart"/>
            <w:r w:rsidRPr="005F0A51">
              <w:rPr>
                <w:rFonts w:ascii="Gotham Narrow Bold" w:eastAsia="Times New Roman" w:hAnsi="Gotham Narrow Bold" w:cs="Calibri"/>
                <w:b/>
                <w:bCs/>
                <w:color w:val="FFFFFF" w:themeColor="background1"/>
                <w:lang w:eastAsia="tr-TR"/>
              </w:rPr>
              <w:t xml:space="preserve">4 </w:t>
            </w:r>
            <w:r w:rsidRPr="005F0A51">
              <w:rPr>
                <w:rFonts w:ascii="Gotham Narrow Bold" w:hAnsi="Gotham Narrow Bold"/>
                <w:b/>
                <w:color w:val="FFFFFF" w:themeColor="background1"/>
                <w:sz w:val="22"/>
                <w:szCs w:val="22"/>
              </w:rPr>
              <w:t xml:space="preserve"> İş</w:t>
            </w:r>
            <w:proofErr w:type="gramEnd"/>
            <w:r w:rsidRPr="005F0A51">
              <w:rPr>
                <w:rFonts w:ascii="Gotham Narrow Bold" w:hAnsi="Gotham Narrow Bold"/>
                <w:b/>
                <w:color w:val="FFFFFF" w:themeColor="background1"/>
                <w:sz w:val="22"/>
                <w:szCs w:val="22"/>
              </w:rPr>
              <w:t xml:space="preserve"> güvenliği önlemleri%</w:t>
            </w:r>
          </w:p>
        </w:tc>
        <w:tc>
          <w:tcPr>
            <w:tcW w:w="0" w:type="auto"/>
            <w:tcBorders>
              <w:left w:val="single" w:sz="4" w:space="0" w:color="FFFFFF" w:themeColor="background1"/>
            </w:tcBorders>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Calibri"/>
                <w:color w:val="231F20"/>
                <w:sz w:val="20"/>
                <w:szCs w:val="20"/>
                <w:lang w:eastAsia="tr-TR"/>
              </w:rPr>
            </w:pPr>
            <w:r>
              <w:rPr>
                <w:rFonts w:ascii="Gotham Narrow Bold" w:eastAsia="Times New Roman" w:hAnsi="Gotham Narrow Bold" w:cs="Calibri"/>
                <w:color w:val="231F20"/>
                <w:sz w:val="20"/>
                <w:szCs w:val="20"/>
                <w:lang w:eastAsia="tr-TR"/>
              </w:rPr>
              <w:t>25</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80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90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c>
          <w:tcPr>
            <w:tcW w:w="0" w:type="auto"/>
            <w:shd w:val="clear" w:color="auto" w:fill="auto"/>
            <w:vAlign w:val="center"/>
          </w:tcPr>
          <w:p w:rsidR="006A640F" w:rsidRPr="00E05A55" w:rsidRDefault="006A640F" w:rsidP="006A640F">
            <w:pPr>
              <w:spacing w:after="0" w:line="240" w:lineRule="auto"/>
              <w:jc w:val="both"/>
              <w:rPr>
                <w:rFonts w:ascii="Gotham Narrow Bold" w:eastAsia="Times New Roman" w:hAnsi="Gotham Narrow Bold" w:cs="Times New Roman"/>
                <w:color w:val="000000"/>
                <w:lang w:eastAsia="tr-TR"/>
              </w:rPr>
            </w:pPr>
            <w:r>
              <w:rPr>
                <w:rFonts w:ascii="Gotham Narrow Bold" w:eastAsia="Times New Roman" w:hAnsi="Gotham Narrow Bold" w:cs="Times New Roman"/>
                <w:color w:val="000000"/>
                <w:lang w:eastAsia="tr-TR"/>
              </w:rPr>
              <w:t>100</w:t>
            </w:r>
          </w:p>
        </w:tc>
      </w:tr>
    </w:tbl>
    <w:p w:rsidR="006A640F" w:rsidRDefault="006A640F" w:rsidP="006A640F">
      <w:pPr>
        <w:rPr>
          <w:rFonts w:ascii="Gotham Narrow Bold" w:hAnsi="Gotham Narrow Bold"/>
          <w:color w:val="000000" w:themeColor="text1"/>
          <w:sz w:val="24"/>
          <w:szCs w:val="24"/>
        </w:rPr>
      </w:pPr>
    </w:p>
    <w:p w:rsidR="006A640F" w:rsidRDefault="006A640F" w:rsidP="006A640F">
      <w:pPr>
        <w:rPr>
          <w:rFonts w:ascii="Gotham Narrow Bold" w:hAnsi="Gotham Narrow Bold"/>
          <w:color w:val="000000" w:themeColor="text1"/>
          <w:sz w:val="24"/>
          <w:szCs w:val="24"/>
        </w:rPr>
      </w:pPr>
    </w:p>
    <w:p w:rsidR="006A640F" w:rsidRDefault="006A640F" w:rsidP="006A640F">
      <w:pPr>
        <w:rPr>
          <w:rFonts w:ascii="Gotham Narrow Bold" w:hAnsi="Gotham Narrow Bold"/>
          <w:color w:val="000000" w:themeColor="text1"/>
          <w:sz w:val="24"/>
          <w:szCs w:val="24"/>
        </w:rPr>
      </w:pPr>
    </w:p>
    <w:p w:rsidR="006A640F" w:rsidRDefault="006A640F" w:rsidP="006A640F">
      <w:pPr>
        <w:rPr>
          <w:rFonts w:ascii="Gotham Narrow Bold" w:hAnsi="Gotham Narrow Bold"/>
          <w:color w:val="000000" w:themeColor="text1"/>
          <w:sz w:val="24"/>
          <w:szCs w:val="24"/>
        </w:rPr>
      </w:pPr>
    </w:p>
    <w:tbl>
      <w:tblPr>
        <w:tblStyle w:val="TableNormal"/>
        <w:tblpPr w:leftFromText="141" w:rightFromText="141" w:vertAnchor="text" w:horzAnchor="page" w:tblpX="1419" w:tblpY="-3485"/>
        <w:tblW w:w="92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51"/>
        <w:gridCol w:w="7039"/>
      </w:tblGrid>
      <w:tr w:rsidR="006A640F" w:rsidRPr="00E05A55" w:rsidTr="00C056C5">
        <w:trPr>
          <w:trHeight w:val="958"/>
        </w:trPr>
        <w:tc>
          <w:tcPr>
            <w:tcW w:w="2251" w:type="dxa"/>
            <w:tcBorders>
              <w:left w:val="nil"/>
              <w:right w:val="nil"/>
            </w:tcBorders>
            <w:shd w:val="clear" w:color="auto" w:fill="A71C20"/>
          </w:tcPr>
          <w:p w:rsidR="006A640F" w:rsidRDefault="006A640F" w:rsidP="00C056C5">
            <w:pPr>
              <w:jc w:val="both"/>
              <w:rPr>
                <w:rFonts w:ascii="Gotham Narrow Bold" w:hAnsi="Gotham Narrow Bold"/>
                <w:b/>
                <w:bCs/>
                <w:color w:val="FFFFFF" w:themeColor="background1"/>
                <w:lang w:val="tr-TR"/>
              </w:rPr>
            </w:pPr>
          </w:p>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Sorumlu Birim</w:t>
            </w:r>
          </w:p>
        </w:tc>
        <w:tc>
          <w:tcPr>
            <w:tcW w:w="7039" w:type="dxa"/>
            <w:tcBorders>
              <w:top w:val="single" w:sz="4" w:space="0" w:color="A71C20"/>
              <w:left w:val="nil"/>
              <w:bottom w:val="single" w:sz="4" w:space="0" w:color="A71C20"/>
              <w:right w:val="single" w:sz="4" w:space="0" w:color="A71C20"/>
            </w:tcBorders>
          </w:tcPr>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Yenilik ve Eğitim Teknolojileri Genel Müdürlüğü</w:t>
            </w:r>
          </w:p>
        </w:tc>
      </w:tr>
      <w:tr w:rsidR="006A640F" w:rsidRPr="00E05A55" w:rsidTr="00C056C5">
        <w:trPr>
          <w:trHeight w:val="1043"/>
        </w:trPr>
        <w:tc>
          <w:tcPr>
            <w:tcW w:w="2251" w:type="dxa"/>
            <w:tcBorders>
              <w:left w:val="nil"/>
              <w:right w:val="nil"/>
            </w:tcBorders>
            <w:shd w:val="clear" w:color="auto" w:fill="A71C20"/>
          </w:tcPr>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İş Birliği Yapılacak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c>
          <w:tcPr>
            <w:tcW w:w="7039" w:type="dxa"/>
            <w:tcBorders>
              <w:top w:val="single" w:sz="4" w:space="0" w:color="A71C20"/>
              <w:left w:val="nil"/>
              <w:bottom w:val="single" w:sz="4" w:space="0" w:color="A71C20"/>
              <w:right w:val="single" w:sz="4" w:space="0" w:color="A71C20"/>
            </w:tcBorders>
          </w:tcPr>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BİŞM, DÖŞM, HBÖŞM, MTEŞM, OŞM, ÖDSHŞM, ÖERHŞM, , TEŞM</w:t>
            </w:r>
          </w:p>
        </w:tc>
      </w:tr>
      <w:tr w:rsidR="006A640F" w:rsidRPr="00EE4F05" w:rsidTr="00C056C5">
        <w:trPr>
          <w:trHeight w:val="2978"/>
        </w:trPr>
        <w:tc>
          <w:tcPr>
            <w:tcW w:w="2251" w:type="dxa"/>
            <w:tcBorders>
              <w:left w:val="nil"/>
              <w:right w:val="nil"/>
            </w:tcBorders>
            <w:shd w:val="clear" w:color="auto" w:fill="A71C20"/>
          </w:tcPr>
          <w:p w:rsidR="006A640F" w:rsidRPr="00EE4F05" w:rsidRDefault="006A640F" w:rsidP="00C056C5">
            <w:pPr>
              <w:jc w:val="both"/>
              <w:rPr>
                <w:rFonts w:ascii="Gotham Narrow Bold" w:hAnsi="Gotham Narrow Bold"/>
                <w:b/>
                <w:bCs/>
                <w:color w:val="FFFFFF" w:themeColor="background1"/>
                <w:sz w:val="24"/>
                <w:szCs w:val="24"/>
                <w:lang w:val="tr-TR"/>
              </w:rPr>
            </w:pPr>
          </w:p>
          <w:p w:rsidR="006A640F" w:rsidRPr="00EE4F05" w:rsidRDefault="006A640F" w:rsidP="00C056C5">
            <w:pPr>
              <w:jc w:val="both"/>
              <w:rPr>
                <w:rFonts w:ascii="Gotham Narrow Bold" w:hAnsi="Gotham Narrow Bold"/>
                <w:b/>
                <w:bCs/>
                <w:color w:val="FFFFFF" w:themeColor="background1"/>
                <w:sz w:val="24"/>
                <w:szCs w:val="24"/>
                <w:lang w:val="tr-TR"/>
              </w:rPr>
            </w:pPr>
          </w:p>
          <w:p w:rsidR="006A640F" w:rsidRPr="00EE4F05" w:rsidRDefault="006A640F" w:rsidP="00C056C5">
            <w:pPr>
              <w:jc w:val="both"/>
              <w:rPr>
                <w:rFonts w:ascii="Gotham Narrow Bold" w:hAnsi="Gotham Narrow Bold"/>
                <w:b/>
                <w:bCs/>
                <w:color w:val="FFFFFF" w:themeColor="background1"/>
                <w:sz w:val="24"/>
                <w:szCs w:val="24"/>
                <w:lang w:val="tr-TR"/>
              </w:rPr>
            </w:pPr>
            <w:r w:rsidRPr="00EE4F05">
              <w:rPr>
                <w:rFonts w:ascii="Gotham Narrow Bold" w:hAnsi="Gotham Narrow Bold"/>
                <w:b/>
                <w:bCs/>
                <w:color w:val="FFFFFF" w:themeColor="background1"/>
                <w:sz w:val="24"/>
                <w:szCs w:val="24"/>
                <w:lang w:val="tr-TR"/>
              </w:rPr>
              <w:t>Stratejiler</w:t>
            </w:r>
          </w:p>
        </w:tc>
        <w:tc>
          <w:tcPr>
            <w:tcW w:w="7039" w:type="dxa"/>
            <w:tcBorders>
              <w:top w:val="single" w:sz="4" w:space="0" w:color="A71C20"/>
              <w:left w:val="nil"/>
              <w:bottom w:val="single" w:sz="4" w:space="0" w:color="A71C20"/>
              <w:right w:val="single" w:sz="4" w:space="0" w:color="A71C20"/>
            </w:tcBorders>
          </w:tcPr>
          <w:p w:rsidR="006A640F" w:rsidRPr="00EE4F05" w:rsidRDefault="006A640F" w:rsidP="00C056C5">
            <w:pPr>
              <w:jc w:val="both"/>
              <w:rPr>
                <w:rFonts w:ascii="Gotham Narrow Bold" w:hAnsi="Gotham Narrow Bold"/>
                <w:sz w:val="24"/>
                <w:szCs w:val="24"/>
                <w:lang w:val="tr-TR"/>
              </w:rPr>
            </w:pPr>
            <w:r w:rsidRPr="00EE4F05">
              <w:rPr>
                <w:rFonts w:ascii="Gotham Narrow Bold" w:hAnsi="Gotham Narrow Bold"/>
                <w:sz w:val="24"/>
                <w:szCs w:val="24"/>
                <w:lang w:val="tr-TR"/>
              </w:rPr>
              <w:t>S-4.3.</w:t>
            </w:r>
            <w:proofErr w:type="gramStart"/>
            <w:r w:rsidRPr="00EE4F05">
              <w:rPr>
                <w:rFonts w:ascii="Gotham Narrow Bold" w:hAnsi="Gotham Narrow Bold"/>
                <w:sz w:val="24"/>
                <w:szCs w:val="24"/>
                <w:lang w:val="tr-TR"/>
              </w:rPr>
              <w:t xml:space="preserve">1 </w:t>
            </w:r>
            <w:r w:rsidRPr="00EE4F05">
              <w:rPr>
                <w:rFonts w:ascii="Gotham Narrow Bold" w:hAnsi="Gotham Narrow Bold"/>
                <w:color w:val="000000"/>
                <w:sz w:val="24"/>
                <w:szCs w:val="24"/>
              </w:rPr>
              <w:t xml:space="preserve"> </w:t>
            </w:r>
            <w:proofErr w:type="spellStart"/>
            <w:r w:rsidRPr="00EE4F05">
              <w:rPr>
                <w:rFonts w:ascii="Gotham Narrow Bold" w:hAnsi="Gotham Narrow Bold"/>
                <w:color w:val="000000"/>
                <w:sz w:val="24"/>
                <w:szCs w:val="24"/>
              </w:rPr>
              <w:t>Kurum</w:t>
            </w:r>
            <w:proofErr w:type="spellEnd"/>
            <w:proofErr w:type="gramEnd"/>
            <w:r w:rsidRPr="00EE4F05">
              <w:rPr>
                <w:rFonts w:ascii="Gotham Narrow Bold" w:hAnsi="Gotham Narrow Bold"/>
                <w:color w:val="000000"/>
                <w:sz w:val="24"/>
                <w:szCs w:val="24"/>
              </w:rPr>
              <w:t xml:space="preserve"> </w:t>
            </w:r>
            <w:proofErr w:type="spellStart"/>
            <w:r w:rsidRPr="00EE4F05">
              <w:rPr>
                <w:rFonts w:ascii="Gotham Narrow Bold" w:hAnsi="Gotham Narrow Bold"/>
                <w:color w:val="000000"/>
                <w:sz w:val="24"/>
                <w:szCs w:val="24"/>
              </w:rPr>
              <w:t>içi</w:t>
            </w:r>
            <w:proofErr w:type="spellEnd"/>
            <w:r w:rsidRPr="00EE4F05">
              <w:rPr>
                <w:rFonts w:ascii="Gotham Narrow Bold" w:hAnsi="Gotham Narrow Bold"/>
                <w:color w:val="000000"/>
                <w:sz w:val="24"/>
                <w:szCs w:val="24"/>
              </w:rPr>
              <w:t xml:space="preserve"> </w:t>
            </w:r>
            <w:proofErr w:type="spellStart"/>
            <w:r w:rsidRPr="00EE4F05">
              <w:rPr>
                <w:rFonts w:ascii="Gotham Narrow Bold" w:hAnsi="Gotham Narrow Bold"/>
                <w:color w:val="000000"/>
                <w:sz w:val="24"/>
                <w:szCs w:val="24"/>
              </w:rPr>
              <w:t>iletişim</w:t>
            </w:r>
            <w:proofErr w:type="spellEnd"/>
            <w:r w:rsidRPr="00EE4F05">
              <w:rPr>
                <w:rFonts w:ascii="Gotham Narrow Bold" w:hAnsi="Gotham Narrow Bold"/>
                <w:color w:val="000000"/>
                <w:sz w:val="24"/>
                <w:szCs w:val="24"/>
              </w:rPr>
              <w:t xml:space="preserve"> </w:t>
            </w:r>
            <w:proofErr w:type="spellStart"/>
            <w:r w:rsidRPr="00EE4F05">
              <w:rPr>
                <w:rFonts w:ascii="Gotham Narrow Bold" w:hAnsi="Gotham Narrow Bold"/>
                <w:color w:val="000000"/>
                <w:sz w:val="24"/>
                <w:szCs w:val="24"/>
              </w:rPr>
              <w:t>seminerlerinin</w:t>
            </w:r>
            <w:proofErr w:type="spellEnd"/>
            <w:r w:rsidRPr="00EE4F05">
              <w:rPr>
                <w:rFonts w:ascii="Gotham Narrow Bold" w:hAnsi="Gotham Narrow Bold"/>
                <w:color w:val="000000"/>
                <w:sz w:val="24"/>
                <w:szCs w:val="24"/>
              </w:rPr>
              <w:t xml:space="preserve"> </w:t>
            </w:r>
            <w:proofErr w:type="spellStart"/>
            <w:r w:rsidRPr="00EE4F05">
              <w:rPr>
                <w:rFonts w:ascii="Gotham Narrow Bold" w:hAnsi="Gotham Narrow Bold"/>
                <w:color w:val="000000"/>
                <w:sz w:val="24"/>
                <w:szCs w:val="24"/>
              </w:rPr>
              <w:t>yapılması</w:t>
            </w:r>
            <w:proofErr w:type="spellEnd"/>
            <w:r w:rsidRPr="00EE4F05">
              <w:rPr>
                <w:rFonts w:ascii="Gotham Narrow Bold" w:hAnsi="Gotham Narrow Bold"/>
                <w:color w:val="000000"/>
                <w:sz w:val="24"/>
                <w:szCs w:val="24"/>
              </w:rPr>
              <w:t>.</w:t>
            </w:r>
          </w:p>
          <w:p w:rsidR="006A640F" w:rsidRPr="00EE4F05" w:rsidRDefault="006A640F" w:rsidP="00C056C5">
            <w:pPr>
              <w:jc w:val="both"/>
              <w:rPr>
                <w:rFonts w:ascii="Gotham Narrow Bold" w:hAnsi="Gotham Narrow Bold"/>
                <w:sz w:val="24"/>
                <w:szCs w:val="24"/>
                <w:lang w:val="tr-TR"/>
              </w:rPr>
            </w:pPr>
            <w:r w:rsidRPr="00EE4F05">
              <w:rPr>
                <w:rFonts w:ascii="Gotham Narrow Bold" w:hAnsi="Gotham Narrow Bold"/>
                <w:sz w:val="24"/>
                <w:szCs w:val="24"/>
                <w:lang w:val="tr-TR"/>
              </w:rPr>
              <w:t>S-4.3.</w:t>
            </w:r>
            <w:proofErr w:type="gramStart"/>
            <w:r w:rsidRPr="00EE4F05">
              <w:rPr>
                <w:rFonts w:ascii="Gotham Narrow Bold" w:hAnsi="Gotham Narrow Bold"/>
                <w:sz w:val="24"/>
                <w:szCs w:val="24"/>
                <w:lang w:val="tr-TR"/>
              </w:rPr>
              <w:t xml:space="preserve">2 </w:t>
            </w:r>
            <w:r w:rsidRPr="00EE4F05">
              <w:rPr>
                <w:rFonts w:ascii="Gotham Narrow Bold" w:hAnsi="Gotham Narrow Bold"/>
                <w:sz w:val="24"/>
                <w:szCs w:val="24"/>
              </w:rPr>
              <w:t xml:space="preserve"> </w:t>
            </w:r>
            <w:proofErr w:type="spellStart"/>
            <w:r w:rsidRPr="00EE4F05">
              <w:rPr>
                <w:rFonts w:ascii="Gotham Narrow Bold" w:hAnsi="Gotham Narrow Bold"/>
                <w:sz w:val="24"/>
                <w:szCs w:val="24"/>
              </w:rPr>
              <w:t>Hijyen</w:t>
            </w:r>
            <w:proofErr w:type="spellEnd"/>
            <w:proofErr w:type="gramEnd"/>
            <w:r w:rsidRPr="00EE4F05">
              <w:rPr>
                <w:rFonts w:ascii="Gotham Narrow Bold" w:hAnsi="Gotham Narrow Bold"/>
                <w:sz w:val="24"/>
                <w:szCs w:val="24"/>
              </w:rPr>
              <w:t xml:space="preserve"> </w:t>
            </w:r>
            <w:proofErr w:type="spellStart"/>
            <w:r w:rsidRPr="00EE4F05">
              <w:rPr>
                <w:rFonts w:ascii="Gotham Narrow Bold" w:hAnsi="Gotham Narrow Bold"/>
                <w:sz w:val="24"/>
                <w:szCs w:val="24"/>
              </w:rPr>
              <w:t>seminerlerinin</w:t>
            </w:r>
            <w:proofErr w:type="spellEnd"/>
            <w:r w:rsidRPr="00EE4F05">
              <w:rPr>
                <w:rFonts w:ascii="Gotham Narrow Bold" w:hAnsi="Gotham Narrow Bold"/>
                <w:sz w:val="24"/>
                <w:szCs w:val="24"/>
              </w:rPr>
              <w:t xml:space="preserve"> </w:t>
            </w:r>
            <w:proofErr w:type="spellStart"/>
            <w:r w:rsidRPr="00EE4F05">
              <w:rPr>
                <w:rFonts w:ascii="Gotham Narrow Bold" w:hAnsi="Gotham Narrow Bold"/>
                <w:sz w:val="24"/>
                <w:szCs w:val="24"/>
              </w:rPr>
              <w:t>yapılması</w:t>
            </w:r>
            <w:proofErr w:type="spellEnd"/>
            <w:r w:rsidRPr="00EE4F05">
              <w:rPr>
                <w:rFonts w:ascii="Gotham Narrow Bold" w:hAnsi="Gotham Narrow Bold"/>
                <w:sz w:val="24"/>
                <w:szCs w:val="24"/>
              </w:rPr>
              <w:t>.</w:t>
            </w:r>
          </w:p>
          <w:p w:rsidR="006A640F" w:rsidRPr="00EE4F05" w:rsidRDefault="006A640F" w:rsidP="00C056C5">
            <w:pPr>
              <w:jc w:val="both"/>
              <w:rPr>
                <w:rFonts w:ascii="Gotham Narrow Bold" w:hAnsi="Gotham Narrow Bold"/>
                <w:sz w:val="24"/>
                <w:szCs w:val="24"/>
                <w:lang w:val="tr-TR"/>
              </w:rPr>
            </w:pPr>
            <w:r w:rsidRPr="00EE4F05">
              <w:rPr>
                <w:rFonts w:ascii="Gotham Narrow Bold" w:hAnsi="Gotham Narrow Bold"/>
                <w:sz w:val="24"/>
                <w:szCs w:val="24"/>
                <w:lang w:val="tr-TR"/>
              </w:rPr>
              <w:t>S-4.3.</w:t>
            </w:r>
            <w:proofErr w:type="gramStart"/>
            <w:r w:rsidRPr="00EE4F05">
              <w:rPr>
                <w:rFonts w:ascii="Gotham Narrow Bold" w:hAnsi="Gotham Narrow Bold"/>
                <w:sz w:val="24"/>
                <w:szCs w:val="24"/>
                <w:lang w:val="tr-TR"/>
              </w:rPr>
              <w:t xml:space="preserve">3 </w:t>
            </w:r>
            <w:r w:rsidRPr="00EE4F05">
              <w:rPr>
                <w:rFonts w:ascii="Gotham Narrow Bold" w:hAnsi="Gotham Narrow Bold"/>
                <w:sz w:val="24"/>
                <w:szCs w:val="24"/>
              </w:rPr>
              <w:t xml:space="preserve"> </w:t>
            </w:r>
            <w:proofErr w:type="spellStart"/>
            <w:r w:rsidRPr="00EE4F05">
              <w:rPr>
                <w:rFonts w:ascii="Gotham Narrow Bold" w:hAnsi="Gotham Narrow Bold"/>
                <w:sz w:val="24"/>
                <w:szCs w:val="24"/>
              </w:rPr>
              <w:t>İş</w:t>
            </w:r>
            <w:proofErr w:type="spellEnd"/>
            <w:proofErr w:type="gramEnd"/>
            <w:r w:rsidRPr="00EE4F05">
              <w:rPr>
                <w:rFonts w:ascii="Gotham Narrow Bold" w:hAnsi="Gotham Narrow Bold"/>
                <w:sz w:val="24"/>
                <w:szCs w:val="24"/>
              </w:rPr>
              <w:t xml:space="preserve"> </w:t>
            </w:r>
            <w:proofErr w:type="spellStart"/>
            <w:r w:rsidRPr="00EE4F05">
              <w:rPr>
                <w:rFonts w:ascii="Gotham Narrow Bold" w:hAnsi="Gotham Narrow Bold"/>
                <w:sz w:val="24"/>
                <w:szCs w:val="24"/>
              </w:rPr>
              <w:t>güvenliği</w:t>
            </w:r>
            <w:proofErr w:type="spellEnd"/>
            <w:r w:rsidRPr="00EE4F05">
              <w:rPr>
                <w:rFonts w:ascii="Gotham Narrow Bold" w:hAnsi="Gotham Narrow Bold"/>
                <w:sz w:val="24"/>
                <w:szCs w:val="24"/>
              </w:rPr>
              <w:t xml:space="preserve"> </w:t>
            </w:r>
            <w:proofErr w:type="spellStart"/>
            <w:r w:rsidRPr="00EE4F05">
              <w:rPr>
                <w:rFonts w:ascii="Gotham Narrow Bold" w:hAnsi="Gotham Narrow Bold"/>
                <w:sz w:val="24"/>
                <w:szCs w:val="24"/>
              </w:rPr>
              <w:t>seminerlerinin</w:t>
            </w:r>
            <w:proofErr w:type="spellEnd"/>
            <w:r w:rsidRPr="00EE4F05">
              <w:rPr>
                <w:rFonts w:ascii="Gotham Narrow Bold" w:hAnsi="Gotham Narrow Bold"/>
                <w:sz w:val="24"/>
                <w:szCs w:val="24"/>
              </w:rPr>
              <w:t xml:space="preserve"> </w:t>
            </w:r>
            <w:proofErr w:type="spellStart"/>
            <w:r w:rsidRPr="00EE4F05">
              <w:rPr>
                <w:rFonts w:ascii="Gotham Narrow Bold" w:hAnsi="Gotham Narrow Bold"/>
                <w:sz w:val="24"/>
                <w:szCs w:val="24"/>
              </w:rPr>
              <w:t>yapılması</w:t>
            </w:r>
            <w:proofErr w:type="spellEnd"/>
            <w:r w:rsidRPr="00EE4F05">
              <w:rPr>
                <w:rFonts w:ascii="Gotham Narrow Bold" w:hAnsi="Gotham Narrow Bold"/>
                <w:sz w:val="24"/>
                <w:szCs w:val="24"/>
              </w:rPr>
              <w:t>.</w:t>
            </w:r>
          </w:p>
        </w:tc>
      </w:tr>
      <w:tr w:rsidR="006A640F" w:rsidRPr="00E05A55" w:rsidTr="00C056C5">
        <w:trPr>
          <w:trHeight w:val="1093"/>
        </w:trPr>
        <w:tc>
          <w:tcPr>
            <w:tcW w:w="2251" w:type="dxa"/>
            <w:tcBorders>
              <w:left w:val="nil"/>
              <w:right w:val="nil"/>
            </w:tcBorders>
            <w:shd w:val="clear" w:color="auto" w:fill="A71C20"/>
          </w:tcPr>
          <w:p w:rsidR="006A640F" w:rsidRPr="00E05A55" w:rsidRDefault="006A640F" w:rsidP="00C056C5">
            <w:pPr>
              <w:jc w:val="both"/>
              <w:rPr>
                <w:rFonts w:ascii="Gotham Narrow Bold" w:hAnsi="Gotham Narrow Bold"/>
                <w:b/>
                <w:bCs/>
                <w:color w:val="FFFFFF" w:themeColor="background1"/>
                <w:lang w:val="tr-TR"/>
              </w:rPr>
            </w:pPr>
          </w:p>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Riskler</w:t>
            </w:r>
          </w:p>
        </w:tc>
        <w:tc>
          <w:tcPr>
            <w:tcW w:w="7039" w:type="dxa"/>
            <w:tcBorders>
              <w:top w:val="single" w:sz="4" w:space="0" w:color="A71C20"/>
              <w:left w:val="nil"/>
              <w:bottom w:val="single" w:sz="4" w:space="0" w:color="A71C20"/>
              <w:right w:val="single" w:sz="4" w:space="0" w:color="A71C20"/>
            </w:tcBorders>
          </w:tcPr>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Bakım-onarım ihtiyacının zamanında giderilememesi</w:t>
            </w:r>
          </w:p>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Teknolojinin beklenenden daha hızlı gelişmesi</w:t>
            </w:r>
          </w:p>
        </w:tc>
      </w:tr>
      <w:tr w:rsidR="006A640F" w:rsidRPr="00E05A55" w:rsidTr="00C056C5">
        <w:trPr>
          <w:trHeight w:val="958"/>
        </w:trPr>
        <w:tc>
          <w:tcPr>
            <w:tcW w:w="2251" w:type="dxa"/>
            <w:tcBorders>
              <w:left w:val="nil"/>
              <w:right w:val="nil"/>
            </w:tcBorders>
            <w:shd w:val="clear" w:color="auto" w:fill="A71C20"/>
            <w:vAlign w:val="center"/>
          </w:tcPr>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Maliyet Tahmini</w:t>
            </w:r>
          </w:p>
        </w:tc>
        <w:tc>
          <w:tcPr>
            <w:tcW w:w="7039" w:type="dxa"/>
            <w:tcBorders>
              <w:top w:val="single" w:sz="4" w:space="0" w:color="A71C20"/>
              <w:left w:val="nil"/>
              <w:bottom w:val="single" w:sz="4" w:space="0" w:color="A71C20"/>
              <w:right w:val="single" w:sz="4" w:space="0" w:color="A71C20"/>
            </w:tcBorders>
            <w:vAlign w:val="center"/>
          </w:tcPr>
          <w:p w:rsidR="006A640F" w:rsidRPr="00E05A55" w:rsidRDefault="006A640F" w:rsidP="00C056C5">
            <w:pPr>
              <w:jc w:val="both"/>
              <w:rPr>
                <w:rFonts w:ascii="Gotham Narrow Bold" w:hAnsi="Gotham Narrow Bold" w:cs="Calibri"/>
                <w:color w:val="000000"/>
                <w:sz w:val="22"/>
                <w:szCs w:val="22"/>
              </w:rPr>
            </w:pPr>
            <w:r w:rsidRPr="00E05A55">
              <w:rPr>
                <w:rFonts w:ascii="Gotham Narrow Bold" w:hAnsi="Gotham Narrow Bold" w:cs="Calibri"/>
                <w:color w:val="000000"/>
                <w:sz w:val="22"/>
                <w:szCs w:val="22"/>
              </w:rPr>
              <w:t>₺</w:t>
            </w:r>
            <w:r w:rsidR="0098353A">
              <w:rPr>
                <w:rFonts w:ascii="Gotham Narrow Bold" w:hAnsi="Gotham Narrow Bold" w:cs="Calibri"/>
                <w:color w:val="000000"/>
                <w:sz w:val="24"/>
                <w:szCs w:val="24"/>
              </w:rPr>
              <w:t>284.749,00</w:t>
            </w:r>
          </w:p>
          <w:p w:rsidR="006A640F" w:rsidRPr="00E05A55" w:rsidRDefault="006A640F" w:rsidP="00C056C5">
            <w:pPr>
              <w:jc w:val="both"/>
              <w:rPr>
                <w:rFonts w:ascii="Gotham Narrow Bold" w:hAnsi="Gotham Narrow Bold"/>
                <w:lang w:val="tr-TR"/>
              </w:rPr>
            </w:pPr>
          </w:p>
        </w:tc>
      </w:tr>
      <w:tr w:rsidR="006A640F" w:rsidRPr="00E05A55" w:rsidTr="00C056C5">
        <w:trPr>
          <w:trHeight w:val="1563"/>
        </w:trPr>
        <w:tc>
          <w:tcPr>
            <w:tcW w:w="2251" w:type="dxa"/>
            <w:tcBorders>
              <w:left w:val="nil"/>
              <w:right w:val="nil"/>
            </w:tcBorders>
            <w:shd w:val="clear" w:color="auto" w:fill="A71C20"/>
          </w:tcPr>
          <w:p w:rsidR="006A640F" w:rsidRPr="00E05A55" w:rsidRDefault="006A640F" w:rsidP="00C056C5">
            <w:pPr>
              <w:jc w:val="both"/>
              <w:rPr>
                <w:rFonts w:ascii="Gotham Narrow Bold" w:hAnsi="Gotham Narrow Bold"/>
                <w:b/>
                <w:bCs/>
                <w:color w:val="FFFFFF" w:themeColor="background1"/>
                <w:lang w:val="tr-TR"/>
              </w:rPr>
            </w:pPr>
          </w:p>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Tespitler</w:t>
            </w:r>
          </w:p>
        </w:tc>
        <w:tc>
          <w:tcPr>
            <w:tcW w:w="7039" w:type="dxa"/>
            <w:tcBorders>
              <w:top w:val="single" w:sz="4" w:space="0" w:color="A71C20"/>
              <w:left w:val="nil"/>
              <w:bottom w:val="single" w:sz="4" w:space="0" w:color="A71C20"/>
              <w:right w:val="single" w:sz="4" w:space="0" w:color="A71C20"/>
            </w:tcBorders>
          </w:tcPr>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Teknolojik altyapı ve donanım açısından bölgesel farklılıklar</w:t>
            </w:r>
          </w:p>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Eğitim ortamlarında teknolojik olanaklardan daha fazla yararlanma imkânı</w:t>
            </w:r>
          </w:p>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Öğrencilerin eğitim teknolojilerini kullanmaya yatkınlığı</w:t>
            </w:r>
          </w:p>
        </w:tc>
      </w:tr>
      <w:tr w:rsidR="006A640F" w:rsidRPr="00E05A55" w:rsidTr="00C056C5">
        <w:trPr>
          <w:trHeight w:val="986"/>
        </w:trPr>
        <w:tc>
          <w:tcPr>
            <w:tcW w:w="2251" w:type="dxa"/>
            <w:tcBorders>
              <w:left w:val="nil"/>
              <w:bottom w:val="nil"/>
              <w:right w:val="nil"/>
            </w:tcBorders>
            <w:shd w:val="clear" w:color="auto" w:fill="A71C20"/>
          </w:tcPr>
          <w:p w:rsidR="006A640F" w:rsidRPr="00E05A55" w:rsidRDefault="006A640F" w:rsidP="00C056C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İhtiyaçlar</w:t>
            </w:r>
          </w:p>
        </w:tc>
        <w:tc>
          <w:tcPr>
            <w:tcW w:w="7039" w:type="dxa"/>
            <w:tcBorders>
              <w:top w:val="single" w:sz="4" w:space="0" w:color="A71C20"/>
              <w:left w:val="nil"/>
              <w:bottom w:val="single" w:sz="4" w:space="0" w:color="A71C20"/>
              <w:right w:val="single" w:sz="4" w:space="0" w:color="A71C20"/>
            </w:tcBorders>
          </w:tcPr>
          <w:p w:rsidR="006A640F" w:rsidRPr="00E05A55" w:rsidRDefault="006A640F" w:rsidP="00C056C5">
            <w:pPr>
              <w:jc w:val="both"/>
              <w:rPr>
                <w:rFonts w:ascii="Gotham Narrow Bold" w:hAnsi="Gotham Narrow Bold"/>
                <w:lang w:val="tr-TR"/>
              </w:rPr>
            </w:pPr>
            <w:r w:rsidRPr="00E05A55">
              <w:rPr>
                <w:rFonts w:ascii="Gotham Narrow Bold" w:hAnsi="Gotham Narrow Bold"/>
                <w:lang w:val="tr-TR"/>
              </w:rPr>
              <w:t>Teknolojik altyapı ve donanım açısından bölgesel farklılıklarının ortadan kaldırılması amacıyla ağ altyapısı, internet erişimi ve fiziki yeterliliklerin geliştirilmesi</w:t>
            </w:r>
          </w:p>
        </w:tc>
      </w:tr>
    </w:tbl>
    <w:p w:rsidR="006A640F" w:rsidRPr="00E05A55" w:rsidRDefault="006A640F" w:rsidP="006A640F">
      <w:pPr>
        <w:rPr>
          <w:rFonts w:ascii="Gotham Narrow Bold" w:hAnsi="Gotham Narrow Bold"/>
          <w:color w:val="000000" w:themeColor="text1"/>
          <w:sz w:val="24"/>
          <w:szCs w:val="24"/>
        </w:rPr>
      </w:pPr>
    </w:p>
    <w:p w:rsidR="00FD4DD6" w:rsidRPr="00E05A55" w:rsidRDefault="00BF11E7" w:rsidP="00E05A55">
      <w:pPr>
        <w:autoSpaceDE w:val="0"/>
        <w:autoSpaceDN w:val="0"/>
        <w:adjustRightInd w:val="0"/>
        <w:spacing w:after="0" w:line="360" w:lineRule="auto"/>
        <w:jc w:val="both"/>
        <w:rPr>
          <w:rFonts w:ascii="Gotham Narrow Bold" w:hAnsi="Gotham Narrow Bold"/>
          <w:color w:val="000000" w:themeColor="text1"/>
          <w:sz w:val="144"/>
          <w:szCs w:val="144"/>
        </w:rPr>
      </w:pPr>
      <w:r w:rsidRPr="00E05A55">
        <w:rPr>
          <w:rFonts w:ascii="Gotham Narrow Bold" w:hAnsi="Gotham Narrow Bold"/>
          <w:noProof/>
          <w:lang w:eastAsia="tr-TR"/>
        </w:rPr>
        <w:lastRenderedPageBreak/>
        <mc:AlternateContent>
          <mc:Choice Requires="wps">
            <w:drawing>
              <wp:anchor distT="45720" distB="45720" distL="114300" distR="114300" simplePos="0" relativeHeight="251633152" behindDoc="1" locked="0" layoutInCell="1" allowOverlap="1" wp14:anchorId="36D26DF4" wp14:editId="41D0E908">
                <wp:simplePos x="0" y="0"/>
                <wp:positionH relativeFrom="margin">
                  <wp:posOffset>3376295</wp:posOffset>
                </wp:positionH>
                <wp:positionV relativeFrom="margin">
                  <wp:align>bottom</wp:align>
                </wp:positionV>
                <wp:extent cx="3114675" cy="1041400"/>
                <wp:effectExtent l="0" t="0" r="0" b="6350"/>
                <wp:wrapSquare wrapText="bothSides"/>
                <wp:docPr id="16061679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1400"/>
                        </a:xfrm>
                        <a:prstGeom prst="rect">
                          <a:avLst/>
                        </a:prstGeom>
                        <a:noFill/>
                        <a:ln w="9525">
                          <a:noFill/>
                          <a:miter lim="800000"/>
                          <a:headEnd/>
                          <a:tailEnd/>
                        </a:ln>
                      </wps:spPr>
                      <wps:txbx>
                        <w:txbxContent>
                          <w:p w:rsidR="0098353A" w:rsidRPr="00EE590B" w:rsidRDefault="0098353A" w:rsidP="0019474D">
                            <w:pPr>
                              <w:jc w:val="center"/>
                              <w:rPr>
                                <w:rFonts w:ascii="Gotham Narrow Book" w:hAnsi="Gotham Narrow Book"/>
                                <w:b/>
                                <w:bCs/>
                                <w:sz w:val="96"/>
                                <w:szCs w:val="96"/>
                              </w:rPr>
                            </w:pPr>
                            <w:r w:rsidRPr="00EE590B">
                              <w:rPr>
                                <w:rFonts w:ascii="Gotham Narrow Book" w:hAnsi="Gotham Narrow Book"/>
                                <w:b/>
                                <w:bCs/>
                                <w:sz w:val="96"/>
                                <w:szCs w:val="96"/>
                              </w:rPr>
                              <w:t>4.BÖLÜM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26DF4" id="_x0000_s1047" type="#_x0000_t202" style="position:absolute;left:0;text-align:left;margin-left:265.85pt;margin-top:0;width:245.25pt;height:82pt;z-index:-251683328;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" filled="f" stroked="f">
                <v:textbox>
                  <w:txbxContent>
                    <w:p w:rsidR="0098353A" w:rsidRPr="00EE590B" w:rsidRDefault="0098353A" w:rsidP="0019474D">
                      <w:pPr>
                        <w:jc w:val="center"/>
                        <w:rPr>
                          <w:rFonts w:ascii="Gotham Narrow Book" w:hAnsi="Gotham Narrow Book"/>
                          <w:b/>
                          <w:bCs/>
                          <w:sz w:val="96"/>
                          <w:szCs w:val="96"/>
                        </w:rPr>
                      </w:pPr>
                      <w:r w:rsidRPr="00EE590B">
                        <w:rPr>
                          <w:rFonts w:ascii="Gotham Narrow Book" w:hAnsi="Gotham Narrow Book"/>
                          <w:b/>
                          <w:bCs/>
                          <w:sz w:val="96"/>
                          <w:szCs w:val="96"/>
                        </w:rPr>
                        <w:t>4.BÖLÜM</w:t>
                      </w:r>
                    </w:p>
                  </w:txbxContent>
                </v:textbox>
                <w10:wrap type="square" anchorx="margin" anchory="margin"/>
              </v:shape>
            </w:pict>
          </mc:Fallback>
        </mc:AlternateContent>
      </w:r>
      <w:r w:rsidR="008F5166" w:rsidRPr="00E05A55">
        <w:rPr>
          <w:rFonts w:ascii="Gotham Narrow Bold" w:hAnsi="Gotham Narrow Bold"/>
          <w:noProof/>
          <w:color w:val="000000" w:themeColor="text1"/>
          <w:sz w:val="144"/>
          <w:szCs w:val="144"/>
          <w:lang w:eastAsia="tr-TR"/>
        </w:rPr>
        <w:drawing>
          <wp:anchor distT="0" distB="0" distL="114300" distR="114300" simplePos="0" relativeHeight="251631104" behindDoc="0" locked="0" layoutInCell="1" allowOverlap="1" wp14:anchorId="0688A503" wp14:editId="432F140B">
            <wp:simplePos x="0" y="0"/>
            <wp:positionH relativeFrom="page">
              <wp:align>right</wp:align>
            </wp:positionH>
            <wp:positionV relativeFrom="margin">
              <wp:posOffset>-1739900</wp:posOffset>
            </wp:positionV>
            <wp:extent cx="7547610" cy="10690860"/>
            <wp:effectExtent l="0" t="0" r="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5"/>
                    <pic:cNvPicPr/>
                  </pic:nvPicPr>
                  <pic:blipFill>
                    <a:blip r:embed="rId26">
                      <a:extLst>
                        <a:ext uri="{28A0092B-C50C-407E-A947-70E740481C1C}">
                          <a14:useLocalDpi xmlns:a14="http://schemas.microsoft.com/office/drawing/2010/main" val="0"/>
                        </a:ext>
                      </a:extLst>
                    </a:blip>
                    <a:stretch>
                      <a:fillRect/>
                    </a:stretch>
                  </pic:blipFill>
                  <pic:spPr>
                    <a:xfrm>
                      <a:off x="0" y="0"/>
                      <a:ext cx="7547610" cy="10690860"/>
                    </a:xfrm>
                    <a:prstGeom prst="rect">
                      <a:avLst/>
                    </a:prstGeom>
                  </pic:spPr>
                </pic:pic>
              </a:graphicData>
            </a:graphic>
            <wp14:sizeRelH relativeFrom="margin">
              <wp14:pctWidth>0</wp14:pctWidth>
            </wp14:sizeRelH>
            <wp14:sizeRelV relativeFrom="margin">
              <wp14:pctHeight>0</wp14:pctHeight>
            </wp14:sizeRelV>
          </wp:anchor>
        </w:drawing>
      </w:r>
      <w:r w:rsidR="0019474D" w:rsidRPr="00E05A55">
        <w:rPr>
          <w:rFonts w:ascii="Gotham Narrow Bold" w:hAnsi="Gotham Narrow Bold"/>
          <w:noProof/>
          <w:lang w:eastAsia="tr-TR"/>
        </w:rPr>
        <mc:AlternateContent>
          <mc:Choice Requires="wps">
            <w:drawing>
              <wp:anchor distT="45720" distB="45720" distL="114300" distR="114300" simplePos="0" relativeHeight="251632128" behindDoc="0" locked="0" layoutInCell="1" allowOverlap="1" wp14:anchorId="0020CD6E" wp14:editId="0575A9DD">
                <wp:simplePos x="0" y="0"/>
                <wp:positionH relativeFrom="column">
                  <wp:posOffset>-683895</wp:posOffset>
                </wp:positionH>
                <wp:positionV relativeFrom="paragraph">
                  <wp:posOffset>2846705</wp:posOffset>
                </wp:positionV>
                <wp:extent cx="7073900" cy="5295900"/>
                <wp:effectExtent l="0" t="0" r="0" b="0"/>
                <wp:wrapSquare wrapText="bothSides"/>
                <wp:docPr id="15142070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5295900"/>
                        </a:xfrm>
                        <a:prstGeom prst="rect">
                          <a:avLst/>
                        </a:prstGeom>
                        <a:noFill/>
                        <a:ln w="9525">
                          <a:noFill/>
                          <a:miter lim="800000"/>
                          <a:headEnd/>
                          <a:tailEnd/>
                        </a:ln>
                      </wps:spPr>
                      <wps:txbx>
                        <w:txbxContent>
                          <w:p w:rsidR="0098353A" w:rsidRPr="00EE590B" w:rsidRDefault="0098353A" w:rsidP="0019474D">
                            <w:pPr>
                              <w:jc w:val="center"/>
                              <w:rPr>
                                <w:rFonts w:ascii="Gotham Narrow Book" w:hAnsi="Gotham Narrow Book"/>
                                <w:b/>
                                <w:bCs/>
                                <w:sz w:val="96"/>
                                <w:szCs w:val="96"/>
                              </w:rPr>
                            </w:pPr>
                          </w:p>
                          <w:p w:rsidR="0098353A" w:rsidRPr="00AA1FBE" w:rsidRDefault="0098353A"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CD6E" id="_x0000_s1048" type="#_x0000_t202" style="position:absolute;left:0;text-align:left;margin-left:-53.85pt;margin-top:224.15pt;width:557pt;height:417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" filled="f" stroked="f">
                <v:textbox>
                  <w:txbxContent>
                    <w:p w:rsidR="0098353A" w:rsidRPr="00EE590B" w:rsidRDefault="0098353A" w:rsidP="0019474D">
                      <w:pPr>
                        <w:jc w:val="center"/>
                        <w:rPr>
                          <w:rFonts w:ascii="Gotham Narrow Book" w:hAnsi="Gotham Narrow Book"/>
                          <w:b/>
                          <w:bCs/>
                          <w:sz w:val="96"/>
                          <w:szCs w:val="96"/>
                        </w:rPr>
                      </w:pPr>
                    </w:p>
                    <w:p w:rsidR="0098353A" w:rsidRPr="00AA1FBE" w:rsidRDefault="0098353A"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v:textbox>
                <w10:wrap type="square"/>
              </v:shape>
            </w:pict>
          </mc:Fallback>
        </mc:AlternateContent>
      </w:r>
    </w:p>
    <w:p w:rsidR="0082157D" w:rsidRPr="00E05A55" w:rsidRDefault="0082157D" w:rsidP="00E05A55">
      <w:pPr>
        <w:pStyle w:val="Balk1"/>
        <w:jc w:val="both"/>
        <w:rPr>
          <w:rFonts w:ascii="Gotham Narrow Bold" w:hAnsi="Gotham Narrow Bold" w:cs="AbrilDisplay-ExtraBold"/>
          <w:b/>
          <w:bCs/>
          <w:color w:val="C00000"/>
          <w:sz w:val="28"/>
          <w:szCs w:val="26"/>
        </w:rPr>
      </w:pPr>
      <w:bookmarkStart w:id="40" w:name="_Toc177636864"/>
      <w:bookmarkStart w:id="41" w:name="_Toc177983738"/>
      <w:proofErr w:type="spellStart"/>
      <w:r w:rsidRPr="00E05A55">
        <w:rPr>
          <w:rFonts w:ascii="Gotham Narrow Bold" w:hAnsi="Gotham Narrow Bold" w:cs="AbrilDisplay-ExtraBold"/>
          <w:b/>
          <w:bCs/>
          <w:color w:val="C00000"/>
          <w:sz w:val="28"/>
          <w:szCs w:val="26"/>
        </w:rPr>
        <w:lastRenderedPageBreak/>
        <w:t>Maliyetlendirme</w:t>
      </w:r>
      <w:bookmarkEnd w:id="40"/>
      <w:bookmarkEnd w:id="41"/>
      <w:proofErr w:type="spellEnd"/>
    </w:p>
    <w:p w:rsidR="0082157D" w:rsidRPr="00E05A55" w:rsidRDefault="0082157D" w:rsidP="00E05A55">
      <w:pPr>
        <w:jc w:val="both"/>
        <w:rPr>
          <w:rFonts w:ascii="Gotham Narrow Bold" w:hAnsi="Gotham Narrow Bold"/>
        </w:rPr>
      </w:pPr>
    </w:p>
    <w:p w:rsidR="00CA5764" w:rsidRPr="00CA5764" w:rsidRDefault="00F87307" w:rsidP="00CA5764">
      <w:pPr>
        <w:pStyle w:val="NormalWeb"/>
        <w:spacing w:line="276" w:lineRule="auto"/>
        <w:jc w:val="both"/>
        <w:rPr>
          <w:rFonts w:ascii="Gotham Narrow Bold" w:hAnsi="Gotham Narrow Bold"/>
        </w:rPr>
      </w:pPr>
      <w:r>
        <w:rPr>
          <w:rFonts w:ascii="Gotham Narrow Bold" w:hAnsi="Gotham Narrow Bold"/>
        </w:rPr>
        <w:t xml:space="preserve">Aşkale </w:t>
      </w:r>
      <w:proofErr w:type="spellStart"/>
      <w:r>
        <w:rPr>
          <w:rFonts w:ascii="Gotham Narrow Bold" w:hAnsi="Gotham Narrow Bold"/>
        </w:rPr>
        <w:t>Anaokul</w:t>
      </w:r>
      <w:r w:rsidR="00CA5764" w:rsidRPr="00CA5764">
        <w:rPr>
          <w:rFonts w:ascii="Gotham Narrow Bold" w:hAnsi="Gotham Narrow Bold"/>
        </w:rPr>
        <w:t>u’nun</w:t>
      </w:r>
      <w:proofErr w:type="spellEnd"/>
      <w:r w:rsidR="00CA5764" w:rsidRPr="00CA5764">
        <w:rPr>
          <w:rFonts w:ascii="Gotham Narrow Bold" w:hAnsi="Gotham Narrow Bold"/>
        </w:rPr>
        <w:t xml:space="preserve"> 2024-2028 Stratejik Planı’nın </w:t>
      </w:r>
      <w:proofErr w:type="spellStart"/>
      <w:r w:rsidR="00CA5764" w:rsidRPr="00CA5764">
        <w:rPr>
          <w:rFonts w:ascii="Gotham Narrow Bold" w:hAnsi="Gotham Narrow Bold"/>
        </w:rPr>
        <w:t>maliyetlendirilmesi</w:t>
      </w:r>
      <w:proofErr w:type="spellEnd"/>
      <w:r w:rsidR="00CA5764" w:rsidRPr="00CA5764">
        <w:rPr>
          <w:rFonts w:ascii="Gotham Narrow Bold" w:hAnsi="Gotham Narrow Bold"/>
        </w:rPr>
        <w:t xml:space="preserve"> sürecindeki temel gaye, stratejik amaç, hedef ve eylemlerin gerektirdiği maliyetlerin belirlenmesi yoluyla eğitim politikalarının ve karar alma süreçlerinin rasyonelleştirilmesine katkıda bulunmaktır.</w:t>
      </w:r>
    </w:p>
    <w:p w:rsidR="00CA5764" w:rsidRPr="00CA5764" w:rsidRDefault="00CA5764" w:rsidP="00CA5764">
      <w:pPr>
        <w:pStyle w:val="NormalWeb"/>
        <w:spacing w:line="276" w:lineRule="auto"/>
        <w:jc w:val="both"/>
        <w:rPr>
          <w:rFonts w:ascii="Gotham Narrow Bold" w:hAnsi="Gotham Narrow Bold"/>
        </w:rPr>
      </w:pPr>
      <w:r w:rsidRPr="00CA5764">
        <w:rPr>
          <w:rFonts w:ascii="Gotham Narrow Bold" w:hAnsi="Gotham Narrow Bold"/>
        </w:rPr>
        <w:t xml:space="preserve">Bu temel gayeden hareketle planın tahmini </w:t>
      </w:r>
      <w:proofErr w:type="spellStart"/>
      <w:r w:rsidRPr="00CA5764">
        <w:rPr>
          <w:rFonts w:ascii="Gotham Narrow Bold" w:hAnsi="Gotham Narrow Bold"/>
        </w:rPr>
        <w:t>maliyetlendirilmesi</w:t>
      </w:r>
      <w:proofErr w:type="spellEnd"/>
      <w:r w:rsidRPr="00CA5764">
        <w:rPr>
          <w:rFonts w:ascii="Gotham Narrow Bold" w:hAnsi="Gotham Narrow Bold"/>
        </w:rPr>
        <w:t xml:space="preserve"> şu şekilde yapılmıştır:</w:t>
      </w:r>
    </w:p>
    <w:p w:rsidR="00CA5764" w:rsidRPr="00CA5764" w:rsidRDefault="00CA5764" w:rsidP="00CA5764">
      <w:pPr>
        <w:numPr>
          <w:ilvl w:val="0"/>
          <w:numId w:val="45"/>
        </w:numPr>
        <w:spacing w:before="100" w:beforeAutospacing="1" w:after="100" w:afterAutospacing="1" w:line="360" w:lineRule="auto"/>
        <w:jc w:val="both"/>
        <w:rPr>
          <w:rFonts w:ascii="Gotham Narrow Bold" w:hAnsi="Gotham Narrow Bold"/>
          <w:sz w:val="24"/>
          <w:szCs w:val="24"/>
        </w:rPr>
      </w:pPr>
      <w:r w:rsidRPr="00CA5764">
        <w:rPr>
          <w:rStyle w:val="Gl"/>
          <w:rFonts w:ascii="Gotham Narrow Bold" w:hAnsi="Gotham Narrow Bold"/>
          <w:sz w:val="24"/>
          <w:szCs w:val="24"/>
        </w:rPr>
        <w:t>Hedef Analiz Çalışmaları:</w:t>
      </w:r>
      <w:r w:rsidRPr="00CA5764">
        <w:rPr>
          <w:rFonts w:ascii="Gotham Narrow Bold" w:hAnsi="Gotham Narrow Bold"/>
          <w:sz w:val="24"/>
          <w:szCs w:val="24"/>
        </w:rPr>
        <w:t xml:space="preserve"> Hedeflere ilişkin analiz çalışmaları sonuçlarından hareketle, öğretmenler ve idarecilerin katılımı sağlanmıştır.</w:t>
      </w:r>
    </w:p>
    <w:p w:rsidR="00CA5764" w:rsidRPr="00CA5764" w:rsidRDefault="00CA5764" w:rsidP="00CA5764">
      <w:pPr>
        <w:numPr>
          <w:ilvl w:val="0"/>
          <w:numId w:val="45"/>
        </w:numPr>
        <w:spacing w:before="100" w:beforeAutospacing="1" w:after="100" w:afterAutospacing="1" w:line="360" w:lineRule="auto"/>
        <w:jc w:val="both"/>
        <w:rPr>
          <w:rFonts w:ascii="Gotham Narrow Bold" w:hAnsi="Gotham Narrow Bold"/>
          <w:sz w:val="24"/>
          <w:szCs w:val="24"/>
        </w:rPr>
      </w:pPr>
      <w:r w:rsidRPr="00CA5764">
        <w:rPr>
          <w:rStyle w:val="Gl"/>
          <w:rFonts w:ascii="Gotham Narrow Bold" w:hAnsi="Gotham Narrow Bold"/>
          <w:sz w:val="24"/>
          <w:szCs w:val="24"/>
        </w:rPr>
        <w:t>Genel Yönetim Giderleri:</w:t>
      </w:r>
      <w:r w:rsidRPr="00CA5764">
        <w:rPr>
          <w:rFonts w:ascii="Gotham Narrow Bold" w:hAnsi="Gotham Narrow Bold"/>
          <w:sz w:val="24"/>
          <w:szCs w:val="24"/>
        </w:rPr>
        <w:t xml:space="preserve"> Eylemlere ilişkin maliyetlerin bütçe dağılımları yapılmadan önce genel yönetim giderleri ayrılmıştır.</w:t>
      </w:r>
    </w:p>
    <w:p w:rsidR="00CA5764" w:rsidRPr="00CA5764" w:rsidRDefault="00CA5764" w:rsidP="00CA5764">
      <w:pPr>
        <w:numPr>
          <w:ilvl w:val="0"/>
          <w:numId w:val="45"/>
        </w:numPr>
        <w:spacing w:before="100" w:beforeAutospacing="1" w:after="100" w:afterAutospacing="1" w:line="360" w:lineRule="auto"/>
        <w:jc w:val="both"/>
        <w:rPr>
          <w:rFonts w:ascii="Gotham Narrow Bold" w:hAnsi="Gotham Narrow Bold"/>
          <w:sz w:val="24"/>
          <w:szCs w:val="24"/>
        </w:rPr>
      </w:pPr>
      <w:r w:rsidRPr="00CA5764">
        <w:rPr>
          <w:rStyle w:val="Gl"/>
          <w:rFonts w:ascii="Gotham Narrow Bold" w:hAnsi="Gotham Narrow Bold"/>
          <w:sz w:val="24"/>
          <w:szCs w:val="24"/>
        </w:rPr>
        <w:t>Kaynak Hesaplaması:</w:t>
      </w:r>
      <w:r w:rsidRPr="00CA5764">
        <w:rPr>
          <w:rFonts w:ascii="Gotham Narrow Bold" w:hAnsi="Gotham Narrow Bold"/>
          <w:sz w:val="24"/>
          <w:szCs w:val="24"/>
        </w:rPr>
        <w:t xml:space="preserve"> Okulumuza merkezi yönetim bütçesinden ayrılan pay, ilçe milli eğitim müdürlüğü, belediyemizin katkıları ve okul aile birliğinin destekleri hesaplanmıştır.</w:t>
      </w:r>
    </w:p>
    <w:p w:rsidR="00CA5764" w:rsidRPr="00CA5764" w:rsidRDefault="00CA5764" w:rsidP="00CA5764">
      <w:pPr>
        <w:numPr>
          <w:ilvl w:val="0"/>
          <w:numId w:val="45"/>
        </w:numPr>
        <w:spacing w:before="100" w:beforeAutospacing="1" w:after="100" w:afterAutospacing="1" w:line="360" w:lineRule="auto"/>
        <w:jc w:val="both"/>
        <w:rPr>
          <w:rFonts w:ascii="Gotham Narrow Bold" w:hAnsi="Gotham Narrow Bold"/>
          <w:sz w:val="24"/>
          <w:szCs w:val="24"/>
        </w:rPr>
      </w:pPr>
      <w:r w:rsidRPr="00CA5764">
        <w:rPr>
          <w:rStyle w:val="Gl"/>
          <w:rFonts w:ascii="Gotham Narrow Bold" w:hAnsi="Gotham Narrow Bold"/>
          <w:sz w:val="24"/>
          <w:szCs w:val="24"/>
        </w:rPr>
        <w:t>Tahmini ve Hedef Maliyetler:</w:t>
      </w:r>
      <w:r w:rsidRPr="00CA5764">
        <w:rPr>
          <w:rFonts w:ascii="Gotham Narrow Bold" w:hAnsi="Gotham Narrow Bold"/>
          <w:sz w:val="24"/>
          <w:szCs w:val="24"/>
        </w:rPr>
        <w:t xml:space="preserve"> Tahmini maliyetler ve hedef maliyetler belirlenmiştir. Hedef maliyetlerinden yola çıkarak amaç maliyetleri belirlenmiş ve bu amaç maliyetlerinden stratejik plan maliyeti hesaplanmıştır.</w:t>
      </w:r>
    </w:p>
    <w:p w:rsidR="00CA5764" w:rsidRPr="00CA5764" w:rsidRDefault="00CA5764" w:rsidP="00CA5764">
      <w:pPr>
        <w:numPr>
          <w:ilvl w:val="0"/>
          <w:numId w:val="45"/>
        </w:numPr>
        <w:spacing w:before="100" w:beforeAutospacing="1" w:after="100" w:afterAutospacing="1" w:line="360" w:lineRule="auto"/>
        <w:jc w:val="both"/>
        <w:rPr>
          <w:rFonts w:ascii="Gotham Narrow Bold" w:hAnsi="Gotham Narrow Bold"/>
          <w:sz w:val="24"/>
          <w:szCs w:val="24"/>
        </w:rPr>
      </w:pPr>
      <w:r w:rsidRPr="00CA5764">
        <w:rPr>
          <w:rStyle w:val="Gl"/>
          <w:rFonts w:ascii="Gotham Narrow Bold" w:hAnsi="Gotham Narrow Bold"/>
          <w:sz w:val="24"/>
          <w:szCs w:val="24"/>
        </w:rPr>
        <w:t>Orta Vadeli Program:</w:t>
      </w:r>
      <w:r w:rsidRPr="00CA5764">
        <w:rPr>
          <w:rFonts w:ascii="Gotham Narrow Bold" w:hAnsi="Gotham Narrow Bold"/>
          <w:sz w:val="24"/>
          <w:szCs w:val="24"/>
        </w:rPr>
        <w:t xml:space="preserve"> Hesaplamalar yapılırken, ilk üç yıl için harcamalara ilişkin Orta Vadeli Program (OVP) 2024-2026’da yer alan program </w:t>
      </w:r>
      <w:proofErr w:type="gramStart"/>
      <w:r w:rsidRPr="00CA5764">
        <w:rPr>
          <w:rFonts w:ascii="Gotham Narrow Bold" w:hAnsi="Gotham Narrow Bold"/>
          <w:sz w:val="24"/>
          <w:szCs w:val="24"/>
        </w:rPr>
        <w:t>bazlı</w:t>
      </w:r>
      <w:proofErr w:type="gramEnd"/>
      <w:r w:rsidRPr="00CA5764">
        <w:rPr>
          <w:rFonts w:ascii="Gotham Narrow Bold" w:hAnsi="Gotham Narrow Bold"/>
          <w:sz w:val="24"/>
          <w:szCs w:val="24"/>
        </w:rPr>
        <w:t xml:space="preserve"> giderlerin artış oranları dikkate alınmıştır.</w:t>
      </w:r>
    </w:p>
    <w:p w:rsidR="00CA5764" w:rsidRPr="00CA5764" w:rsidRDefault="00CA5764" w:rsidP="00CA5764">
      <w:pPr>
        <w:pStyle w:val="NormalWeb"/>
        <w:spacing w:line="276" w:lineRule="auto"/>
        <w:jc w:val="both"/>
        <w:rPr>
          <w:rFonts w:ascii="Gotham Narrow Bold" w:hAnsi="Gotham Narrow Bold"/>
        </w:rPr>
      </w:pPr>
      <w:r w:rsidRPr="00CA5764">
        <w:rPr>
          <w:rFonts w:ascii="Gotham Narrow Bold" w:hAnsi="Gotham Narrow Bold"/>
        </w:rPr>
        <w:t xml:space="preserve">Genel bütçe, ilçe milli eğitim müdürlüğü, belediye ve okul aile birliğinin yıllık bütçe artışları ve eğilimleri göz önünde bulundurulduğunda, </w:t>
      </w:r>
      <w:r w:rsidR="00F87307">
        <w:rPr>
          <w:rFonts w:ascii="Gotham Narrow Bold" w:hAnsi="Gotham Narrow Bold"/>
        </w:rPr>
        <w:t xml:space="preserve">Aşkale </w:t>
      </w:r>
      <w:proofErr w:type="spellStart"/>
      <w:r w:rsidR="00F87307">
        <w:rPr>
          <w:rFonts w:ascii="Gotham Narrow Bold" w:hAnsi="Gotham Narrow Bold"/>
        </w:rPr>
        <w:t>Anaokulu’nun</w:t>
      </w:r>
      <w:proofErr w:type="spellEnd"/>
      <w:r w:rsidRPr="00CA5764">
        <w:rPr>
          <w:rFonts w:ascii="Gotham Narrow Bold" w:hAnsi="Gotham Narrow Bold"/>
        </w:rPr>
        <w:t xml:space="preserve"> 2024-2028 Stratejik Planı’nda yer alan stratejik amaçların gerçekleştirilebilmesi için, tabloda belirtildiği üzere beş yıllık süre için tahmini </w:t>
      </w:r>
      <w:r w:rsidR="00F87307" w:rsidRPr="00F87307">
        <w:rPr>
          <w:rFonts w:ascii="Gotham Narrow Bold" w:hAnsi="Gotham Narrow Bold"/>
          <w:b/>
          <w:color w:val="000000" w:themeColor="text1"/>
        </w:rPr>
        <w:t>₺</w:t>
      </w:r>
      <w:r w:rsidR="00F87307" w:rsidRPr="00F87307">
        <w:rPr>
          <w:rFonts w:ascii="Gotham Narrow Bold" w:hAnsi="Gotham Narrow Bold" w:cs="Calibri"/>
          <w:b/>
          <w:color w:val="000000"/>
        </w:rPr>
        <w:t>3.196.337,75</w:t>
      </w:r>
      <w:r w:rsidR="00F87307">
        <w:rPr>
          <w:rFonts w:ascii="Gotham Narrow Bold" w:hAnsi="Gotham Narrow Bold" w:cs="Calibri"/>
          <w:color w:val="000000"/>
          <w:sz w:val="16"/>
          <w:szCs w:val="16"/>
        </w:rPr>
        <w:t xml:space="preserve"> </w:t>
      </w:r>
      <w:r w:rsidRPr="00CA5764">
        <w:rPr>
          <w:rFonts w:ascii="Gotham Narrow Bold" w:hAnsi="Gotham Narrow Bold"/>
        </w:rPr>
        <w:t>kaynağın elde edileceği öngörülmektedir.</w:t>
      </w:r>
    </w:p>
    <w:p w:rsidR="0082157D" w:rsidRPr="00E05A55" w:rsidRDefault="0082157D"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82157D" w:rsidRPr="00E05A55" w:rsidRDefault="0082157D"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82157D" w:rsidRPr="00E05A55" w:rsidRDefault="0082157D"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82157D" w:rsidRDefault="0082157D"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7816F4" w:rsidRPr="007816F4" w:rsidRDefault="00480B1C" w:rsidP="007816F4">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t>Tablo 19</w:t>
      </w:r>
      <w:r w:rsidR="0082157D" w:rsidRPr="00E05A55">
        <w:rPr>
          <w:rFonts w:ascii="Gotham Narrow Bold" w:hAnsi="Gotham Narrow Bold"/>
          <w:color w:val="000000" w:themeColor="text1"/>
          <w:sz w:val="24"/>
          <w:szCs w:val="24"/>
        </w:rPr>
        <w:t xml:space="preserve">: </w:t>
      </w:r>
      <w:bookmarkStart w:id="42" w:name="_Hlk160098498"/>
      <w:r w:rsidR="0082157D" w:rsidRPr="00E05A55">
        <w:rPr>
          <w:rFonts w:ascii="Gotham Narrow Bold" w:hAnsi="Gotham Narrow Bold"/>
          <w:color w:val="000000" w:themeColor="text1"/>
          <w:sz w:val="24"/>
          <w:szCs w:val="24"/>
        </w:rPr>
        <w:t>Amaç ve Hedef Maliyetleri</w:t>
      </w:r>
      <w:bookmarkEnd w:id="42"/>
    </w:p>
    <w:p w:rsidR="0082157D" w:rsidRPr="007816F4" w:rsidRDefault="007816F4" w:rsidP="007816F4">
      <w:pPr>
        <w:tabs>
          <w:tab w:val="left" w:pos="1095"/>
        </w:tabs>
        <w:rPr>
          <w:rFonts w:ascii="Gotham Narrow Bold" w:eastAsia="Times New Roman" w:hAnsi="Gotham Narrow Bold" w:cs="Calibri"/>
          <w:sz w:val="20"/>
          <w:szCs w:val="20"/>
          <w:lang w:eastAsia="tr-TR"/>
        </w:rPr>
        <w:sectPr w:rsidR="0082157D" w:rsidRPr="007816F4" w:rsidSect="0009309B">
          <w:headerReference w:type="default" r:id="rId27"/>
          <w:pgSz w:w="11906" w:h="16838" w:code="9"/>
          <w:pgMar w:top="1418" w:right="1418" w:bottom="1418" w:left="1418" w:header="709" w:footer="709" w:gutter="0"/>
          <w:cols w:space="708"/>
          <w:docGrid w:linePitch="360"/>
        </w:sectPr>
      </w:pPr>
      <w:r>
        <w:rPr>
          <w:rFonts w:ascii="Gotham Narrow Bold" w:eastAsia="Times New Roman" w:hAnsi="Gotham Narrow Bold" w:cs="Calibri"/>
          <w:sz w:val="20"/>
          <w:szCs w:val="20"/>
          <w:lang w:eastAsia="tr-TR"/>
        </w:rPr>
        <w:tab/>
      </w:r>
    </w:p>
    <w:tbl>
      <w:tblPr>
        <w:tblpPr w:leftFromText="141" w:rightFromText="141" w:vertAnchor="page" w:horzAnchor="margin" w:tblpY="946"/>
        <w:tblW w:w="14072" w:type="dxa"/>
        <w:tblLayout w:type="fixed"/>
        <w:tblCellMar>
          <w:left w:w="70" w:type="dxa"/>
          <w:right w:w="70" w:type="dxa"/>
        </w:tblCellMar>
        <w:tblLook w:val="04A0" w:firstRow="1" w:lastRow="0" w:firstColumn="1" w:lastColumn="0" w:noHBand="0" w:noVBand="1"/>
      </w:tblPr>
      <w:tblGrid>
        <w:gridCol w:w="2835"/>
        <w:gridCol w:w="2117"/>
        <w:gridCol w:w="2229"/>
        <w:gridCol w:w="1584"/>
        <w:gridCol w:w="1584"/>
        <w:gridCol w:w="1584"/>
        <w:gridCol w:w="2139"/>
      </w:tblGrid>
      <w:tr w:rsidR="0082157D" w:rsidRPr="00E05A55" w:rsidTr="00C056C5">
        <w:trPr>
          <w:trHeight w:val="36"/>
        </w:trPr>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lastRenderedPageBreak/>
              <w:t>Amaç ve Hedef Numarası</w:t>
            </w:r>
          </w:p>
        </w:tc>
        <w:tc>
          <w:tcPr>
            <w:tcW w:w="2117" w:type="dxa"/>
            <w:tcBorders>
              <w:top w:val="single" w:sz="8" w:space="0" w:color="auto"/>
              <w:left w:val="nil"/>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2024</w:t>
            </w:r>
          </w:p>
        </w:tc>
        <w:tc>
          <w:tcPr>
            <w:tcW w:w="2229" w:type="dxa"/>
            <w:tcBorders>
              <w:top w:val="single" w:sz="8" w:space="0" w:color="auto"/>
              <w:left w:val="nil"/>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2025</w:t>
            </w: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2026</w:t>
            </w: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2027</w:t>
            </w: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2028</w:t>
            </w:r>
          </w:p>
        </w:tc>
        <w:tc>
          <w:tcPr>
            <w:tcW w:w="2139" w:type="dxa"/>
            <w:tcBorders>
              <w:top w:val="single" w:sz="8" w:space="0" w:color="auto"/>
              <w:left w:val="nil"/>
              <w:bottom w:val="single" w:sz="8" w:space="0" w:color="auto"/>
              <w:right w:val="single" w:sz="4" w:space="0" w:color="auto"/>
            </w:tcBorders>
            <w:shd w:val="clear" w:color="auto" w:fill="auto"/>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TOPLAM MALİYET</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00B0F0"/>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Amaç 1</w:t>
            </w:r>
          </w:p>
        </w:tc>
        <w:tc>
          <w:tcPr>
            <w:tcW w:w="2117" w:type="dxa"/>
            <w:tcBorders>
              <w:top w:val="nil"/>
              <w:left w:val="nil"/>
              <w:bottom w:val="single" w:sz="8" w:space="0" w:color="auto"/>
              <w:right w:val="single" w:sz="8" w:space="0" w:color="auto"/>
            </w:tcBorders>
            <w:shd w:val="clear" w:color="000000" w:fill="00B0F0"/>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55.019,56</w:t>
            </w:r>
          </w:p>
        </w:tc>
        <w:tc>
          <w:tcPr>
            <w:tcW w:w="2229" w:type="dxa"/>
            <w:tcBorders>
              <w:top w:val="nil"/>
              <w:left w:val="nil"/>
              <w:bottom w:val="single" w:sz="8" w:space="0" w:color="auto"/>
              <w:right w:val="single" w:sz="8" w:space="0" w:color="auto"/>
            </w:tcBorders>
            <w:shd w:val="clear" w:color="000000" w:fill="00B0F0"/>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85.012,74</w:t>
            </w:r>
          </w:p>
        </w:tc>
        <w:tc>
          <w:tcPr>
            <w:tcW w:w="1584" w:type="dxa"/>
            <w:tcBorders>
              <w:top w:val="nil"/>
              <w:left w:val="nil"/>
              <w:bottom w:val="single" w:sz="8" w:space="0" w:color="auto"/>
              <w:right w:val="single" w:sz="8" w:space="0" w:color="auto"/>
            </w:tcBorders>
            <w:shd w:val="clear" w:color="000000" w:fill="00B0F0"/>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100.012,57</w:t>
            </w:r>
          </w:p>
        </w:tc>
        <w:tc>
          <w:tcPr>
            <w:tcW w:w="1584" w:type="dxa"/>
            <w:tcBorders>
              <w:top w:val="nil"/>
              <w:left w:val="nil"/>
              <w:bottom w:val="single" w:sz="8" w:space="0" w:color="auto"/>
              <w:right w:val="single" w:sz="8" w:space="0" w:color="auto"/>
            </w:tcBorders>
            <w:shd w:val="clear" w:color="000000" w:fill="00B0F0"/>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110.456,78</w:t>
            </w:r>
          </w:p>
        </w:tc>
        <w:tc>
          <w:tcPr>
            <w:tcW w:w="1584" w:type="dxa"/>
            <w:tcBorders>
              <w:top w:val="nil"/>
              <w:left w:val="nil"/>
              <w:bottom w:val="single" w:sz="8" w:space="0" w:color="auto"/>
              <w:right w:val="single" w:sz="8" w:space="0" w:color="auto"/>
            </w:tcBorders>
            <w:shd w:val="clear" w:color="000000" w:fill="00B0F0"/>
            <w:noWrap/>
            <w:vAlign w:val="center"/>
            <w:hideMark/>
          </w:tcPr>
          <w:p w:rsidR="0082157D" w:rsidRPr="00E05A55" w:rsidRDefault="00BB01DD"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54.015,13</w:t>
            </w:r>
          </w:p>
        </w:tc>
        <w:tc>
          <w:tcPr>
            <w:tcW w:w="2139" w:type="dxa"/>
            <w:tcBorders>
              <w:top w:val="single" w:sz="8" w:space="0" w:color="auto"/>
              <w:left w:val="nil"/>
              <w:bottom w:val="single" w:sz="8" w:space="0" w:color="auto"/>
              <w:right w:val="single" w:sz="4" w:space="0" w:color="auto"/>
            </w:tcBorders>
            <w:shd w:val="clear" w:color="000000" w:fill="00B0F0"/>
            <w:noWrap/>
            <w:vAlign w:val="center"/>
            <w:hideMark/>
          </w:tcPr>
          <w:p w:rsidR="0082157D" w:rsidRPr="00E05A55" w:rsidRDefault="00BB01DD" w:rsidP="00E05A55">
            <w:pPr>
              <w:jc w:val="both"/>
              <w:rPr>
                <w:rFonts w:ascii="Gotham Narrow Bold" w:hAnsi="Gotham Narrow Bold" w:cs="Calibri"/>
                <w:color w:val="000000"/>
                <w:sz w:val="22"/>
                <w:szCs w:val="22"/>
              </w:rPr>
            </w:pPr>
            <w:r>
              <w:rPr>
                <w:rFonts w:ascii="Gotham Narrow Bold" w:hAnsi="Gotham Narrow Bold" w:cs="Calibri"/>
                <w:color w:val="000000"/>
                <w:sz w:val="22"/>
                <w:szCs w:val="22"/>
              </w:rPr>
              <w:t>404.516,78</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DDEBF7"/>
            <w:noWrap/>
            <w:vAlign w:val="center"/>
            <w:hideMark/>
          </w:tcPr>
          <w:p w:rsidR="0082157D" w:rsidRPr="00E05A55" w:rsidRDefault="0082157D" w:rsidP="00E05A55">
            <w:pPr>
              <w:spacing w:after="0" w:line="240" w:lineRule="auto"/>
              <w:jc w:val="both"/>
              <w:rPr>
                <w:rFonts w:ascii="Gotham Narrow Bold" w:eastAsia="Times New Roman" w:hAnsi="Gotham Narrow Bold" w:cs="Calibri"/>
                <w:color w:val="000000"/>
                <w:sz w:val="20"/>
                <w:szCs w:val="20"/>
                <w:lang w:eastAsia="tr-TR"/>
              </w:rPr>
            </w:pPr>
            <w:r w:rsidRPr="00E05A55">
              <w:rPr>
                <w:rFonts w:ascii="Gotham Narrow Bold" w:eastAsia="Times New Roman" w:hAnsi="Gotham Narrow Bold" w:cs="Calibri"/>
                <w:color w:val="000000"/>
                <w:sz w:val="20"/>
                <w:szCs w:val="20"/>
                <w:lang w:eastAsia="tr-TR"/>
              </w:rPr>
              <w:t>Hedef 1.1</w:t>
            </w:r>
          </w:p>
        </w:tc>
        <w:tc>
          <w:tcPr>
            <w:tcW w:w="2117" w:type="dxa"/>
            <w:tcBorders>
              <w:top w:val="nil"/>
              <w:left w:val="nil"/>
              <w:bottom w:val="single" w:sz="8" w:space="0" w:color="auto"/>
              <w:right w:val="single" w:sz="8" w:space="0" w:color="auto"/>
            </w:tcBorders>
            <w:shd w:val="clear" w:color="000000" w:fill="DDEBF7"/>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55.019,56</w:t>
            </w:r>
          </w:p>
        </w:tc>
        <w:tc>
          <w:tcPr>
            <w:tcW w:w="2229" w:type="dxa"/>
            <w:tcBorders>
              <w:top w:val="nil"/>
              <w:left w:val="nil"/>
              <w:bottom w:val="single" w:sz="8" w:space="0" w:color="auto"/>
              <w:right w:val="single" w:sz="8" w:space="0" w:color="auto"/>
            </w:tcBorders>
            <w:shd w:val="clear" w:color="000000" w:fill="DDEBF7"/>
            <w:noWrap/>
            <w:vAlign w:val="center"/>
            <w:hideMark/>
          </w:tcPr>
          <w:p w:rsidR="0082157D" w:rsidRPr="00BB01DD" w:rsidRDefault="00C056C5"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85.012,74</w:t>
            </w:r>
          </w:p>
        </w:tc>
        <w:tc>
          <w:tcPr>
            <w:tcW w:w="1584" w:type="dxa"/>
            <w:tcBorders>
              <w:top w:val="nil"/>
              <w:left w:val="nil"/>
              <w:bottom w:val="single" w:sz="8" w:space="0" w:color="auto"/>
              <w:right w:val="single" w:sz="8" w:space="0" w:color="auto"/>
            </w:tcBorders>
            <w:shd w:val="clear" w:color="000000" w:fill="DDEBF7"/>
            <w:noWrap/>
            <w:vAlign w:val="center"/>
            <w:hideMark/>
          </w:tcPr>
          <w:p w:rsidR="0082157D" w:rsidRPr="00BB01DD" w:rsidRDefault="00C056C5"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100.012,57</w:t>
            </w:r>
          </w:p>
        </w:tc>
        <w:tc>
          <w:tcPr>
            <w:tcW w:w="1584" w:type="dxa"/>
            <w:tcBorders>
              <w:top w:val="nil"/>
              <w:left w:val="nil"/>
              <w:bottom w:val="single" w:sz="8" w:space="0" w:color="auto"/>
              <w:right w:val="single" w:sz="8" w:space="0" w:color="auto"/>
            </w:tcBorders>
            <w:shd w:val="clear" w:color="000000" w:fill="DDEBF7"/>
            <w:noWrap/>
            <w:vAlign w:val="center"/>
            <w:hideMark/>
          </w:tcPr>
          <w:p w:rsidR="0082157D" w:rsidRPr="00BB01DD" w:rsidRDefault="00747E64"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110.456,78</w:t>
            </w:r>
          </w:p>
        </w:tc>
        <w:tc>
          <w:tcPr>
            <w:tcW w:w="1584" w:type="dxa"/>
            <w:tcBorders>
              <w:top w:val="nil"/>
              <w:left w:val="nil"/>
              <w:bottom w:val="single" w:sz="8" w:space="0" w:color="auto"/>
              <w:right w:val="single" w:sz="8" w:space="0" w:color="auto"/>
            </w:tcBorders>
            <w:shd w:val="clear" w:color="000000" w:fill="DDEBF7"/>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54.015,13</w:t>
            </w:r>
          </w:p>
        </w:tc>
        <w:tc>
          <w:tcPr>
            <w:tcW w:w="2139" w:type="dxa"/>
            <w:tcBorders>
              <w:top w:val="single" w:sz="8" w:space="0" w:color="auto"/>
              <w:left w:val="nil"/>
              <w:bottom w:val="single" w:sz="8" w:space="0" w:color="auto"/>
              <w:right w:val="single" w:sz="4" w:space="0" w:color="auto"/>
            </w:tcBorders>
            <w:shd w:val="clear" w:color="000000" w:fill="DDEBF7"/>
            <w:noWrap/>
            <w:vAlign w:val="center"/>
            <w:hideMark/>
          </w:tcPr>
          <w:p w:rsidR="0082157D" w:rsidRPr="00E05A55" w:rsidRDefault="00BB01DD" w:rsidP="00E05A55">
            <w:pPr>
              <w:jc w:val="both"/>
              <w:rPr>
                <w:rFonts w:ascii="Gotham Narrow Bold" w:hAnsi="Gotham Narrow Bold" w:cs="Calibri"/>
                <w:color w:val="000000"/>
                <w:sz w:val="22"/>
                <w:szCs w:val="22"/>
              </w:rPr>
            </w:pPr>
            <w:r>
              <w:rPr>
                <w:rFonts w:ascii="Gotham Narrow Bold" w:hAnsi="Gotham Narrow Bold" w:cs="Calibri"/>
                <w:color w:val="000000"/>
                <w:sz w:val="22"/>
                <w:szCs w:val="22"/>
              </w:rPr>
              <w:t>404.516,78</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009999"/>
            <w:noWrap/>
            <w:vAlign w:val="center"/>
            <w:hideMark/>
          </w:tcPr>
          <w:p w:rsidR="0082157D" w:rsidRPr="00E05A55" w:rsidRDefault="001E32BE"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Amaç 2</w:t>
            </w:r>
          </w:p>
        </w:tc>
        <w:tc>
          <w:tcPr>
            <w:tcW w:w="2117" w:type="dxa"/>
            <w:tcBorders>
              <w:top w:val="nil"/>
              <w:left w:val="nil"/>
              <w:bottom w:val="single" w:sz="8" w:space="0" w:color="auto"/>
              <w:right w:val="single" w:sz="8" w:space="0" w:color="auto"/>
            </w:tcBorders>
            <w:shd w:val="clear" w:color="000000" w:fill="009999"/>
            <w:noWrap/>
            <w:vAlign w:val="center"/>
            <w:hideMark/>
          </w:tcPr>
          <w:p w:rsidR="0082157D" w:rsidRPr="00E05A55" w:rsidRDefault="00DE3C67"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70</w:t>
            </w:r>
            <w:r w:rsidR="0082157D" w:rsidRPr="00E05A55">
              <w:rPr>
                <w:rFonts w:ascii="Gotham Narrow Bold" w:eastAsia="Times New Roman" w:hAnsi="Gotham Narrow Bold" w:cs="Calibri"/>
                <w:b/>
                <w:bCs/>
                <w:color w:val="000000"/>
                <w:sz w:val="20"/>
                <w:szCs w:val="20"/>
                <w:lang w:eastAsia="tr-TR"/>
              </w:rPr>
              <w:t>.490,79</w:t>
            </w:r>
          </w:p>
        </w:tc>
        <w:tc>
          <w:tcPr>
            <w:tcW w:w="2229" w:type="dxa"/>
            <w:tcBorders>
              <w:top w:val="nil"/>
              <w:left w:val="nil"/>
              <w:bottom w:val="single" w:sz="8" w:space="0" w:color="auto"/>
              <w:right w:val="single" w:sz="8" w:space="0" w:color="auto"/>
            </w:tcBorders>
            <w:shd w:val="clear" w:color="000000" w:fill="009999"/>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100.214,54</w:t>
            </w:r>
          </w:p>
        </w:tc>
        <w:tc>
          <w:tcPr>
            <w:tcW w:w="1584" w:type="dxa"/>
            <w:tcBorders>
              <w:top w:val="nil"/>
              <w:left w:val="nil"/>
              <w:bottom w:val="single" w:sz="8" w:space="0" w:color="auto"/>
              <w:right w:val="single" w:sz="8" w:space="0" w:color="auto"/>
            </w:tcBorders>
            <w:shd w:val="clear" w:color="000000" w:fill="009999"/>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184.145,57</w:t>
            </w:r>
          </w:p>
        </w:tc>
        <w:tc>
          <w:tcPr>
            <w:tcW w:w="1584" w:type="dxa"/>
            <w:tcBorders>
              <w:top w:val="nil"/>
              <w:left w:val="nil"/>
              <w:bottom w:val="single" w:sz="8" w:space="0" w:color="auto"/>
              <w:right w:val="single" w:sz="8" w:space="0" w:color="auto"/>
            </w:tcBorders>
            <w:shd w:val="clear" w:color="000000" w:fill="009999"/>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204.146,56</w:t>
            </w:r>
          </w:p>
        </w:tc>
        <w:tc>
          <w:tcPr>
            <w:tcW w:w="1584" w:type="dxa"/>
            <w:tcBorders>
              <w:top w:val="nil"/>
              <w:left w:val="nil"/>
              <w:bottom w:val="single" w:sz="8" w:space="0" w:color="auto"/>
              <w:right w:val="single" w:sz="8" w:space="0" w:color="auto"/>
            </w:tcBorders>
            <w:shd w:val="clear" w:color="000000" w:fill="009999"/>
            <w:noWrap/>
            <w:vAlign w:val="center"/>
            <w:hideMark/>
          </w:tcPr>
          <w:p w:rsidR="0082157D" w:rsidRPr="00E05A55" w:rsidRDefault="00BB01DD"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261.219,21</w:t>
            </w:r>
          </w:p>
        </w:tc>
        <w:tc>
          <w:tcPr>
            <w:tcW w:w="2139" w:type="dxa"/>
            <w:tcBorders>
              <w:top w:val="single" w:sz="8" w:space="0" w:color="auto"/>
              <w:left w:val="nil"/>
              <w:bottom w:val="single" w:sz="8" w:space="0" w:color="auto"/>
              <w:right w:val="single" w:sz="4" w:space="0" w:color="auto"/>
            </w:tcBorders>
            <w:shd w:val="clear" w:color="000000" w:fill="009999"/>
            <w:noWrap/>
            <w:vAlign w:val="center"/>
            <w:hideMark/>
          </w:tcPr>
          <w:p w:rsidR="0082157D" w:rsidRPr="00E05A55" w:rsidRDefault="00BB01DD"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820.216,67</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99CCFF"/>
            <w:noWrap/>
            <w:vAlign w:val="center"/>
            <w:hideMark/>
          </w:tcPr>
          <w:p w:rsidR="0082157D" w:rsidRPr="00E05A55" w:rsidRDefault="00481DA3"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2</w:t>
            </w:r>
            <w:r w:rsidR="0082157D" w:rsidRPr="00E05A55">
              <w:rPr>
                <w:rFonts w:ascii="Gotham Narrow Bold" w:eastAsia="Times New Roman" w:hAnsi="Gotham Narrow Bold" w:cs="Calibri"/>
                <w:color w:val="000000"/>
                <w:sz w:val="20"/>
                <w:szCs w:val="20"/>
                <w:lang w:eastAsia="tr-TR"/>
              </w:rPr>
              <w:t>.1</w:t>
            </w:r>
          </w:p>
        </w:tc>
        <w:tc>
          <w:tcPr>
            <w:tcW w:w="2117" w:type="dxa"/>
            <w:tcBorders>
              <w:top w:val="nil"/>
              <w:left w:val="nil"/>
              <w:bottom w:val="single" w:sz="8" w:space="0" w:color="auto"/>
              <w:right w:val="single" w:sz="8" w:space="0" w:color="auto"/>
            </w:tcBorders>
            <w:shd w:val="clear" w:color="000000" w:fill="99CCFF"/>
            <w:noWrap/>
            <w:vAlign w:val="center"/>
            <w:hideMark/>
          </w:tcPr>
          <w:p w:rsidR="0082157D" w:rsidRPr="00E05A55" w:rsidRDefault="00DE3C67"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35</w:t>
            </w:r>
            <w:r w:rsidR="0082157D" w:rsidRPr="00E05A55">
              <w:rPr>
                <w:rFonts w:ascii="Gotham Narrow Bold" w:eastAsia="Times New Roman" w:hAnsi="Gotham Narrow Bold" w:cs="Calibri"/>
                <w:color w:val="000000"/>
                <w:sz w:val="20"/>
                <w:szCs w:val="20"/>
                <w:lang w:eastAsia="tr-TR"/>
              </w:rPr>
              <w:t>.094,47</w:t>
            </w:r>
          </w:p>
        </w:tc>
        <w:tc>
          <w:tcPr>
            <w:tcW w:w="2229" w:type="dxa"/>
            <w:tcBorders>
              <w:top w:val="nil"/>
              <w:left w:val="nil"/>
              <w:bottom w:val="single" w:sz="8" w:space="0" w:color="auto"/>
              <w:right w:val="single" w:sz="8" w:space="0" w:color="auto"/>
            </w:tcBorders>
            <w:shd w:val="clear" w:color="000000" w:fill="99CCFF"/>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53</w:t>
            </w:r>
            <w:r w:rsidR="0082157D" w:rsidRPr="00E05A55">
              <w:rPr>
                <w:rFonts w:ascii="Gotham Narrow Bold" w:eastAsia="Times New Roman" w:hAnsi="Gotham Narrow Bold" w:cs="Calibri"/>
                <w:color w:val="000000"/>
                <w:sz w:val="20"/>
                <w:szCs w:val="20"/>
                <w:lang w:eastAsia="tr-TR"/>
              </w:rPr>
              <w:t>.125,54</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120.319,78</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47.898,25</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100.478,21</w:t>
            </w:r>
          </w:p>
        </w:tc>
        <w:tc>
          <w:tcPr>
            <w:tcW w:w="2139" w:type="dxa"/>
            <w:tcBorders>
              <w:top w:val="single" w:sz="8" w:space="0" w:color="auto"/>
              <w:left w:val="nil"/>
              <w:bottom w:val="single" w:sz="8" w:space="0" w:color="auto"/>
              <w:right w:val="single" w:sz="4" w:space="0" w:color="auto"/>
            </w:tcBorders>
            <w:shd w:val="clear" w:color="000000" w:fill="99CCFF"/>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351.916,25</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99CCFF"/>
            <w:noWrap/>
            <w:vAlign w:val="center"/>
            <w:hideMark/>
          </w:tcPr>
          <w:p w:rsidR="0082157D" w:rsidRPr="00E05A55" w:rsidRDefault="00481DA3"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2</w:t>
            </w:r>
            <w:r w:rsidR="0082157D" w:rsidRPr="00E05A55">
              <w:rPr>
                <w:rFonts w:ascii="Gotham Narrow Bold" w:eastAsia="Times New Roman" w:hAnsi="Gotham Narrow Bold" w:cs="Calibri"/>
                <w:color w:val="000000"/>
                <w:sz w:val="20"/>
                <w:szCs w:val="20"/>
                <w:lang w:eastAsia="tr-TR"/>
              </w:rPr>
              <w:t>.2</w:t>
            </w:r>
          </w:p>
        </w:tc>
        <w:tc>
          <w:tcPr>
            <w:tcW w:w="2117" w:type="dxa"/>
            <w:tcBorders>
              <w:top w:val="nil"/>
              <w:left w:val="nil"/>
              <w:bottom w:val="single" w:sz="8" w:space="0" w:color="auto"/>
              <w:right w:val="single" w:sz="8" w:space="0" w:color="auto"/>
            </w:tcBorders>
            <w:shd w:val="clear" w:color="000000" w:fill="99CCFF"/>
            <w:noWrap/>
            <w:vAlign w:val="center"/>
            <w:hideMark/>
          </w:tcPr>
          <w:p w:rsidR="0082157D" w:rsidRPr="00E05A55" w:rsidRDefault="00DE3C67" w:rsidP="00DE3C67">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35.396,32</w:t>
            </w:r>
          </w:p>
        </w:tc>
        <w:tc>
          <w:tcPr>
            <w:tcW w:w="2229" w:type="dxa"/>
            <w:tcBorders>
              <w:top w:val="nil"/>
              <w:left w:val="nil"/>
              <w:bottom w:val="single" w:sz="8" w:space="0" w:color="auto"/>
              <w:right w:val="single" w:sz="8" w:space="0" w:color="auto"/>
            </w:tcBorders>
            <w:shd w:val="clear" w:color="000000" w:fill="99CCFF"/>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47.089,00</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63.825.79</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156.248,31</w:t>
            </w:r>
          </w:p>
        </w:tc>
        <w:tc>
          <w:tcPr>
            <w:tcW w:w="1584" w:type="dxa"/>
            <w:tcBorders>
              <w:top w:val="nil"/>
              <w:left w:val="nil"/>
              <w:bottom w:val="single" w:sz="8" w:space="0" w:color="auto"/>
              <w:right w:val="single" w:sz="8" w:space="0" w:color="auto"/>
            </w:tcBorders>
            <w:shd w:val="clear" w:color="000000" w:fill="99CCFF"/>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160.741,00</w:t>
            </w:r>
          </w:p>
        </w:tc>
        <w:tc>
          <w:tcPr>
            <w:tcW w:w="2139" w:type="dxa"/>
            <w:tcBorders>
              <w:top w:val="single" w:sz="8" w:space="0" w:color="auto"/>
              <w:left w:val="nil"/>
              <w:bottom w:val="single" w:sz="8" w:space="0" w:color="auto"/>
              <w:right w:val="single" w:sz="4" w:space="0" w:color="auto"/>
            </w:tcBorders>
            <w:shd w:val="clear" w:color="000000" w:fill="99CCFF"/>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463.300,42</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4472C4"/>
            <w:noWrap/>
            <w:vAlign w:val="center"/>
            <w:hideMark/>
          </w:tcPr>
          <w:p w:rsidR="0082157D" w:rsidRPr="00E05A55" w:rsidRDefault="00297CE6"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Amaç 3</w:t>
            </w:r>
          </w:p>
        </w:tc>
        <w:tc>
          <w:tcPr>
            <w:tcW w:w="2117" w:type="dxa"/>
            <w:tcBorders>
              <w:top w:val="nil"/>
              <w:left w:val="nil"/>
              <w:bottom w:val="single" w:sz="8" w:space="0" w:color="auto"/>
              <w:right w:val="single" w:sz="8" w:space="0" w:color="auto"/>
            </w:tcBorders>
            <w:shd w:val="clear" w:color="000000" w:fill="4472C4"/>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58.491,73</w:t>
            </w:r>
          </w:p>
        </w:tc>
        <w:tc>
          <w:tcPr>
            <w:tcW w:w="2229" w:type="dxa"/>
            <w:tcBorders>
              <w:top w:val="nil"/>
              <w:left w:val="nil"/>
              <w:bottom w:val="single" w:sz="8" w:space="0" w:color="auto"/>
              <w:right w:val="single" w:sz="8" w:space="0" w:color="auto"/>
            </w:tcBorders>
            <w:shd w:val="clear" w:color="000000" w:fill="4472C4"/>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98.547,85</w:t>
            </w:r>
          </w:p>
        </w:tc>
        <w:tc>
          <w:tcPr>
            <w:tcW w:w="1584" w:type="dxa"/>
            <w:tcBorders>
              <w:top w:val="nil"/>
              <w:left w:val="nil"/>
              <w:bottom w:val="single" w:sz="8" w:space="0" w:color="auto"/>
              <w:right w:val="single" w:sz="8" w:space="0" w:color="auto"/>
            </w:tcBorders>
            <w:shd w:val="clear" w:color="000000" w:fill="4472C4"/>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180.457,56</w:t>
            </w:r>
          </w:p>
        </w:tc>
        <w:tc>
          <w:tcPr>
            <w:tcW w:w="1584" w:type="dxa"/>
            <w:tcBorders>
              <w:top w:val="nil"/>
              <w:left w:val="nil"/>
              <w:bottom w:val="single" w:sz="8" w:space="0" w:color="auto"/>
              <w:right w:val="single" w:sz="8" w:space="0" w:color="auto"/>
            </w:tcBorders>
            <w:shd w:val="clear" w:color="000000" w:fill="4472C4"/>
            <w:noWrap/>
            <w:vAlign w:val="center"/>
            <w:hideMark/>
          </w:tcPr>
          <w:p w:rsidR="0082157D" w:rsidRPr="00E05A55" w:rsidRDefault="0082157D" w:rsidP="00E05A55">
            <w:pPr>
              <w:spacing w:after="0" w:line="240" w:lineRule="auto"/>
              <w:jc w:val="both"/>
              <w:rPr>
                <w:rFonts w:ascii="Gotham Narrow Bold" w:eastAsia="Times New Roman" w:hAnsi="Gotham Narrow Bold" w:cs="Calibri"/>
                <w:b/>
                <w:bCs/>
                <w:color w:val="000000"/>
                <w:sz w:val="20"/>
                <w:szCs w:val="20"/>
                <w:lang w:eastAsia="tr-TR"/>
              </w:rPr>
            </w:pPr>
            <w:r w:rsidRPr="00E05A55">
              <w:rPr>
                <w:rFonts w:ascii="Gotham Narrow Bold" w:eastAsia="Times New Roman" w:hAnsi="Gotham Narrow Bold" w:cs="Calibri"/>
                <w:b/>
                <w:bCs/>
                <w:color w:val="000000"/>
                <w:sz w:val="20"/>
                <w:szCs w:val="20"/>
                <w:lang w:eastAsia="tr-TR"/>
              </w:rPr>
              <w:t>320.456,63</w:t>
            </w:r>
          </w:p>
        </w:tc>
        <w:tc>
          <w:tcPr>
            <w:tcW w:w="1584" w:type="dxa"/>
            <w:tcBorders>
              <w:top w:val="nil"/>
              <w:left w:val="nil"/>
              <w:bottom w:val="single" w:sz="8" w:space="0" w:color="auto"/>
              <w:right w:val="single" w:sz="8" w:space="0" w:color="auto"/>
            </w:tcBorders>
            <w:shd w:val="clear" w:color="000000" w:fill="4472C4"/>
            <w:noWrap/>
            <w:vAlign w:val="center"/>
            <w:hideMark/>
          </w:tcPr>
          <w:p w:rsidR="0082157D" w:rsidRPr="00E05A55" w:rsidRDefault="00BB01DD"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348.784,45</w:t>
            </w:r>
          </w:p>
        </w:tc>
        <w:tc>
          <w:tcPr>
            <w:tcW w:w="2139" w:type="dxa"/>
            <w:tcBorders>
              <w:top w:val="single" w:sz="8" w:space="0" w:color="auto"/>
              <w:left w:val="nil"/>
              <w:bottom w:val="single" w:sz="8" w:space="0" w:color="auto"/>
              <w:right w:val="single" w:sz="4" w:space="0" w:color="auto"/>
            </w:tcBorders>
            <w:shd w:val="clear" w:color="000000" w:fill="4472C4"/>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1.000.738,22</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B4C6E7"/>
            <w:noWrap/>
            <w:vAlign w:val="center"/>
            <w:hideMark/>
          </w:tcPr>
          <w:p w:rsidR="0082157D" w:rsidRPr="00E05A55" w:rsidRDefault="00297CE6"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3</w:t>
            </w:r>
            <w:r w:rsidR="0082157D" w:rsidRPr="00E05A55">
              <w:rPr>
                <w:rFonts w:ascii="Gotham Narrow Bold" w:eastAsia="Times New Roman" w:hAnsi="Gotham Narrow Bold" w:cs="Calibri"/>
                <w:color w:val="000000"/>
                <w:sz w:val="20"/>
                <w:szCs w:val="20"/>
                <w:lang w:eastAsia="tr-TR"/>
              </w:rPr>
              <w:t>.1</w:t>
            </w:r>
          </w:p>
        </w:tc>
        <w:tc>
          <w:tcPr>
            <w:tcW w:w="2117" w:type="dxa"/>
            <w:tcBorders>
              <w:top w:val="nil"/>
              <w:left w:val="nil"/>
              <w:bottom w:val="single" w:sz="8" w:space="0" w:color="auto"/>
              <w:right w:val="single" w:sz="8" w:space="0" w:color="auto"/>
            </w:tcBorders>
            <w:shd w:val="clear" w:color="000000" w:fill="B4C6E7"/>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58.491,73</w:t>
            </w:r>
          </w:p>
        </w:tc>
        <w:tc>
          <w:tcPr>
            <w:tcW w:w="2229" w:type="dxa"/>
            <w:tcBorders>
              <w:top w:val="nil"/>
              <w:left w:val="nil"/>
              <w:bottom w:val="single" w:sz="8" w:space="0" w:color="auto"/>
              <w:right w:val="single" w:sz="8" w:space="0" w:color="auto"/>
            </w:tcBorders>
            <w:shd w:val="clear" w:color="000000" w:fill="B4C6E7"/>
            <w:noWrap/>
            <w:vAlign w:val="center"/>
            <w:hideMark/>
          </w:tcPr>
          <w:p w:rsidR="0082157D" w:rsidRPr="00BB01DD" w:rsidRDefault="00C056C5"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98.547,85</w:t>
            </w:r>
          </w:p>
        </w:tc>
        <w:tc>
          <w:tcPr>
            <w:tcW w:w="1584" w:type="dxa"/>
            <w:tcBorders>
              <w:top w:val="nil"/>
              <w:left w:val="nil"/>
              <w:bottom w:val="single" w:sz="8" w:space="0" w:color="auto"/>
              <w:right w:val="single" w:sz="8" w:space="0" w:color="auto"/>
            </w:tcBorders>
            <w:shd w:val="clear" w:color="000000" w:fill="B4C6E7"/>
            <w:noWrap/>
            <w:vAlign w:val="center"/>
            <w:hideMark/>
          </w:tcPr>
          <w:p w:rsidR="0082157D" w:rsidRPr="00BB01DD" w:rsidRDefault="00747E64"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180.457,56</w:t>
            </w:r>
          </w:p>
        </w:tc>
        <w:tc>
          <w:tcPr>
            <w:tcW w:w="1584" w:type="dxa"/>
            <w:tcBorders>
              <w:top w:val="nil"/>
              <w:left w:val="nil"/>
              <w:bottom w:val="single" w:sz="8" w:space="0" w:color="auto"/>
              <w:right w:val="single" w:sz="8" w:space="0" w:color="auto"/>
            </w:tcBorders>
            <w:shd w:val="clear" w:color="000000" w:fill="B4C6E7"/>
            <w:noWrap/>
            <w:vAlign w:val="center"/>
            <w:hideMark/>
          </w:tcPr>
          <w:p w:rsidR="0082157D" w:rsidRPr="00BB01DD" w:rsidRDefault="00747E64" w:rsidP="00E05A55">
            <w:pPr>
              <w:spacing w:after="0" w:line="240" w:lineRule="auto"/>
              <w:jc w:val="both"/>
              <w:rPr>
                <w:rFonts w:ascii="Gotham Narrow Bold" w:eastAsia="Times New Roman" w:hAnsi="Gotham Narrow Bold" w:cs="Calibri"/>
                <w:color w:val="000000"/>
                <w:sz w:val="20"/>
                <w:szCs w:val="20"/>
                <w:lang w:eastAsia="tr-TR"/>
              </w:rPr>
            </w:pPr>
            <w:r w:rsidRPr="00BB01DD">
              <w:rPr>
                <w:rFonts w:ascii="Gotham Narrow Bold" w:eastAsia="Times New Roman" w:hAnsi="Gotham Narrow Bold" w:cs="Calibri"/>
                <w:bCs/>
                <w:color w:val="000000"/>
                <w:sz w:val="20"/>
                <w:szCs w:val="20"/>
                <w:lang w:eastAsia="tr-TR"/>
              </w:rPr>
              <w:t>320.456,63</w:t>
            </w:r>
          </w:p>
        </w:tc>
        <w:tc>
          <w:tcPr>
            <w:tcW w:w="1584" w:type="dxa"/>
            <w:tcBorders>
              <w:top w:val="nil"/>
              <w:left w:val="nil"/>
              <w:bottom w:val="single" w:sz="8" w:space="0" w:color="auto"/>
              <w:right w:val="single" w:sz="8" w:space="0" w:color="auto"/>
            </w:tcBorders>
            <w:shd w:val="clear" w:color="000000" w:fill="B4C6E7"/>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348.784,45</w:t>
            </w:r>
          </w:p>
        </w:tc>
        <w:tc>
          <w:tcPr>
            <w:tcW w:w="2139" w:type="dxa"/>
            <w:tcBorders>
              <w:top w:val="single" w:sz="8" w:space="0" w:color="auto"/>
              <w:left w:val="nil"/>
              <w:bottom w:val="single" w:sz="8" w:space="0" w:color="auto"/>
              <w:right w:val="single" w:sz="4" w:space="0" w:color="auto"/>
            </w:tcBorders>
            <w:shd w:val="clear" w:color="000000" w:fill="B4C6E7"/>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1.000.738,22</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C00000"/>
            <w:noWrap/>
            <w:vAlign w:val="center"/>
            <w:hideMark/>
          </w:tcPr>
          <w:p w:rsidR="0082157D" w:rsidRPr="00E05A55" w:rsidRDefault="009470F3"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Amaç 4</w:t>
            </w:r>
          </w:p>
        </w:tc>
        <w:tc>
          <w:tcPr>
            <w:tcW w:w="2117" w:type="dxa"/>
            <w:tcBorders>
              <w:top w:val="nil"/>
              <w:left w:val="nil"/>
              <w:bottom w:val="single" w:sz="8" w:space="0" w:color="auto"/>
              <w:right w:val="single" w:sz="8" w:space="0" w:color="auto"/>
            </w:tcBorders>
            <w:shd w:val="clear" w:color="000000" w:fill="C00000"/>
            <w:noWrap/>
            <w:vAlign w:val="center"/>
            <w:hideMark/>
          </w:tcPr>
          <w:p w:rsidR="0082157D" w:rsidRPr="00E05A55" w:rsidRDefault="00B31696"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100.180,51</w:t>
            </w:r>
          </w:p>
        </w:tc>
        <w:tc>
          <w:tcPr>
            <w:tcW w:w="2229" w:type="dxa"/>
            <w:tcBorders>
              <w:top w:val="nil"/>
              <w:left w:val="nil"/>
              <w:bottom w:val="single" w:sz="8" w:space="0" w:color="auto"/>
              <w:right w:val="single" w:sz="8" w:space="0" w:color="auto"/>
            </w:tcBorders>
            <w:shd w:val="clear" w:color="000000" w:fill="C00000"/>
            <w:noWrap/>
            <w:vAlign w:val="center"/>
            <w:hideMark/>
          </w:tcPr>
          <w:p w:rsidR="0082157D" w:rsidRPr="00E05A55" w:rsidRDefault="00C056C5"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136.585,67</w:t>
            </w:r>
          </w:p>
        </w:tc>
        <w:tc>
          <w:tcPr>
            <w:tcW w:w="1584" w:type="dxa"/>
            <w:tcBorders>
              <w:top w:val="nil"/>
              <w:left w:val="nil"/>
              <w:bottom w:val="single" w:sz="8" w:space="0" w:color="auto"/>
              <w:right w:val="single" w:sz="8" w:space="0" w:color="auto"/>
            </w:tcBorders>
            <w:shd w:val="clear" w:color="000000" w:fill="C00000"/>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155.840.26</w:t>
            </w:r>
          </w:p>
        </w:tc>
        <w:tc>
          <w:tcPr>
            <w:tcW w:w="1584" w:type="dxa"/>
            <w:tcBorders>
              <w:top w:val="nil"/>
              <w:left w:val="nil"/>
              <w:bottom w:val="single" w:sz="8" w:space="0" w:color="auto"/>
              <w:right w:val="single" w:sz="8" w:space="0" w:color="auto"/>
            </w:tcBorders>
            <w:shd w:val="clear" w:color="000000" w:fill="C00000"/>
            <w:noWrap/>
            <w:vAlign w:val="center"/>
            <w:hideMark/>
          </w:tcPr>
          <w:p w:rsidR="0082157D" w:rsidRPr="00E05A55" w:rsidRDefault="00747E64"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235.637,95</w:t>
            </w:r>
          </w:p>
        </w:tc>
        <w:tc>
          <w:tcPr>
            <w:tcW w:w="1584" w:type="dxa"/>
            <w:tcBorders>
              <w:top w:val="nil"/>
              <w:left w:val="nil"/>
              <w:bottom w:val="single" w:sz="8" w:space="0" w:color="auto"/>
              <w:right w:val="single" w:sz="8" w:space="0" w:color="auto"/>
            </w:tcBorders>
            <w:shd w:val="clear" w:color="000000" w:fill="C00000"/>
            <w:noWrap/>
            <w:vAlign w:val="center"/>
            <w:hideMark/>
          </w:tcPr>
          <w:p w:rsidR="0082157D" w:rsidRPr="00E05A55" w:rsidRDefault="00BB01DD" w:rsidP="00E05A55">
            <w:pPr>
              <w:spacing w:after="0" w:line="240" w:lineRule="auto"/>
              <w:jc w:val="both"/>
              <w:rPr>
                <w:rFonts w:ascii="Gotham Narrow Bold" w:eastAsia="Times New Roman" w:hAnsi="Gotham Narrow Bold" w:cs="Calibri"/>
                <w:b/>
                <w:bCs/>
                <w:color w:val="000000"/>
                <w:sz w:val="20"/>
                <w:szCs w:val="20"/>
                <w:lang w:eastAsia="tr-TR"/>
              </w:rPr>
            </w:pPr>
            <w:r>
              <w:rPr>
                <w:rFonts w:ascii="Gotham Narrow Bold" w:eastAsia="Times New Roman" w:hAnsi="Gotham Narrow Bold" w:cs="Calibri"/>
                <w:b/>
                <w:bCs/>
                <w:color w:val="000000"/>
                <w:sz w:val="20"/>
                <w:szCs w:val="20"/>
                <w:lang w:eastAsia="tr-TR"/>
              </w:rPr>
              <w:t>336.621,68</w:t>
            </w:r>
          </w:p>
        </w:tc>
        <w:tc>
          <w:tcPr>
            <w:tcW w:w="2139" w:type="dxa"/>
            <w:tcBorders>
              <w:top w:val="single" w:sz="8" w:space="0" w:color="auto"/>
              <w:left w:val="nil"/>
              <w:bottom w:val="single" w:sz="8" w:space="0" w:color="auto"/>
              <w:right w:val="single" w:sz="4" w:space="0" w:color="auto"/>
            </w:tcBorders>
            <w:shd w:val="clear" w:color="000000" w:fill="C00000"/>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964.866,08</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FF9999"/>
            <w:noWrap/>
            <w:vAlign w:val="center"/>
            <w:hideMark/>
          </w:tcPr>
          <w:p w:rsidR="0082157D" w:rsidRPr="00E05A55" w:rsidRDefault="009470F3"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4</w:t>
            </w:r>
            <w:r w:rsidR="0082157D" w:rsidRPr="00E05A55">
              <w:rPr>
                <w:rFonts w:ascii="Gotham Narrow Bold" w:eastAsia="Times New Roman" w:hAnsi="Gotham Narrow Bold" w:cs="Calibri"/>
                <w:color w:val="000000"/>
                <w:sz w:val="20"/>
                <w:szCs w:val="20"/>
                <w:lang w:eastAsia="tr-TR"/>
              </w:rPr>
              <w:t>.1</w:t>
            </w:r>
          </w:p>
        </w:tc>
        <w:tc>
          <w:tcPr>
            <w:tcW w:w="2117" w:type="dxa"/>
            <w:tcBorders>
              <w:top w:val="nil"/>
              <w:left w:val="nil"/>
              <w:bottom w:val="single" w:sz="8" w:space="0" w:color="auto"/>
              <w:right w:val="single" w:sz="8" w:space="0" w:color="auto"/>
            </w:tcBorders>
            <w:shd w:val="clear" w:color="000000" w:fill="FF9999"/>
            <w:noWrap/>
            <w:vAlign w:val="center"/>
            <w:hideMark/>
          </w:tcPr>
          <w:p w:rsidR="0082157D" w:rsidRPr="00E05A55" w:rsidRDefault="00DE3C67"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31,547,56</w:t>
            </w:r>
          </w:p>
        </w:tc>
        <w:tc>
          <w:tcPr>
            <w:tcW w:w="2229" w:type="dxa"/>
            <w:tcBorders>
              <w:top w:val="nil"/>
              <w:left w:val="nil"/>
              <w:bottom w:val="single" w:sz="8" w:space="0" w:color="auto"/>
              <w:right w:val="single" w:sz="8" w:space="0" w:color="auto"/>
            </w:tcBorders>
            <w:shd w:val="clear" w:color="000000" w:fill="FF9999"/>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40.123,54</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102.593,25</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110.478,87</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150.417,56</w:t>
            </w:r>
          </w:p>
        </w:tc>
        <w:tc>
          <w:tcPr>
            <w:tcW w:w="2139" w:type="dxa"/>
            <w:tcBorders>
              <w:top w:val="single" w:sz="8" w:space="0" w:color="auto"/>
              <w:left w:val="nil"/>
              <w:bottom w:val="single" w:sz="8" w:space="0" w:color="auto"/>
              <w:right w:val="single" w:sz="4" w:space="0" w:color="auto"/>
            </w:tcBorders>
            <w:shd w:val="clear" w:color="000000" w:fill="FF9999"/>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435.160,78</w:t>
            </w:r>
          </w:p>
        </w:tc>
      </w:tr>
      <w:tr w:rsidR="0082157D" w:rsidRPr="00E05A55" w:rsidTr="00C056C5">
        <w:trPr>
          <w:trHeight w:val="230"/>
        </w:trPr>
        <w:tc>
          <w:tcPr>
            <w:tcW w:w="2835" w:type="dxa"/>
            <w:tcBorders>
              <w:top w:val="nil"/>
              <w:left w:val="single" w:sz="8" w:space="0" w:color="auto"/>
              <w:bottom w:val="single" w:sz="8" w:space="0" w:color="auto"/>
              <w:right w:val="single" w:sz="8" w:space="0" w:color="auto"/>
            </w:tcBorders>
            <w:shd w:val="clear" w:color="000000" w:fill="FF9999"/>
            <w:noWrap/>
            <w:vAlign w:val="center"/>
            <w:hideMark/>
          </w:tcPr>
          <w:p w:rsidR="0082157D" w:rsidRPr="00E05A55" w:rsidRDefault="003F4E31"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4</w:t>
            </w:r>
            <w:r w:rsidR="0082157D" w:rsidRPr="00E05A55">
              <w:rPr>
                <w:rFonts w:ascii="Gotham Narrow Bold" w:eastAsia="Times New Roman" w:hAnsi="Gotham Narrow Bold" w:cs="Calibri"/>
                <w:color w:val="000000"/>
                <w:sz w:val="20"/>
                <w:szCs w:val="20"/>
                <w:lang w:eastAsia="tr-TR"/>
              </w:rPr>
              <w:t>.2</w:t>
            </w:r>
          </w:p>
        </w:tc>
        <w:tc>
          <w:tcPr>
            <w:tcW w:w="2117" w:type="dxa"/>
            <w:tcBorders>
              <w:top w:val="nil"/>
              <w:left w:val="nil"/>
              <w:bottom w:val="single" w:sz="8" w:space="0" w:color="auto"/>
              <w:right w:val="single" w:sz="8" w:space="0" w:color="auto"/>
            </w:tcBorders>
            <w:shd w:val="clear" w:color="000000" w:fill="FF9999"/>
            <w:noWrap/>
            <w:vAlign w:val="center"/>
            <w:hideMark/>
          </w:tcPr>
          <w:p w:rsidR="0082157D" w:rsidRPr="00E05A55" w:rsidRDefault="00DE3C67"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35.787,45</w:t>
            </w:r>
          </w:p>
        </w:tc>
        <w:tc>
          <w:tcPr>
            <w:tcW w:w="2229" w:type="dxa"/>
            <w:tcBorders>
              <w:top w:val="nil"/>
              <w:left w:val="nil"/>
              <w:bottom w:val="single" w:sz="8" w:space="0" w:color="auto"/>
              <w:right w:val="single" w:sz="8" w:space="0" w:color="auto"/>
            </w:tcBorders>
            <w:shd w:val="clear" w:color="000000" w:fill="FF9999"/>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76.200,12</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32.789,56</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44.700,61</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55.478,56</w:t>
            </w:r>
          </w:p>
        </w:tc>
        <w:tc>
          <w:tcPr>
            <w:tcW w:w="2139" w:type="dxa"/>
            <w:tcBorders>
              <w:top w:val="single" w:sz="8" w:space="0" w:color="auto"/>
              <w:left w:val="nil"/>
              <w:bottom w:val="single" w:sz="8" w:space="0" w:color="auto"/>
              <w:right w:val="single" w:sz="4" w:space="0" w:color="auto"/>
            </w:tcBorders>
            <w:shd w:val="clear" w:color="000000" w:fill="FF9999"/>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244.956,30</w:t>
            </w:r>
          </w:p>
        </w:tc>
      </w:tr>
      <w:tr w:rsidR="0082157D" w:rsidRPr="00E05A55" w:rsidTr="00C056C5">
        <w:trPr>
          <w:trHeight w:val="245"/>
        </w:trPr>
        <w:tc>
          <w:tcPr>
            <w:tcW w:w="2835" w:type="dxa"/>
            <w:tcBorders>
              <w:top w:val="nil"/>
              <w:left w:val="single" w:sz="8" w:space="0" w:color="auto"/>
              <w:bottom w:val="single" w:sz="8" w:space="0" w:color="auto"/>
              <w:right w:val="single" w:sz="8" w:space="0" w:color="auto"/>
            </w:tcBorders>
            <w:shd w:val="clear" w:color="000000" w:fill="FF9999"/>
            <w:noWrap/>
            <w:vAlign w:val="center"/>
            <w:hideMark/>
          </w:tcPr>
          <w:p w:rsidR="0082157D" w:rsidRPr="00E05A55" w:rsidRDefault="003F4E31"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Hedef 4</w:t>
            </w:r>
            <w:r w:rsidR="0082157D" w:rsidRPr="00E05A55">
              <w:rPr>
                <w:rFonts w:ascii="Gotham Narrow Bold" w:eastAsia="Times New Roman" w:hAnsi="Gotham Narrow Bold" w:cs="Calibri"/>
                <w:color w:val="000000"/>
                <w:sz w:val="20"/>
                <w:szCs w:val="20"/>
                <w:lang w:eastAsia="tr-TR"/>
              </w:rPr>
              <w:t>.3</w:t>
            </w:r>
          </w:p>
        </w:tc>
        <w:tc>
          <w:tcPr>
            <w:tcW w:w="2117" w:type="dxa"/>
            <w:tcBorders>
              <w:top w:val="nil"/>
              <w:left w:val="nil"/>
              <w:bottom w:val="single" w:sz="8" w:space="0" w:color="auto"/>
              <w:right w:val="single" w:sz="8" w:space="0" w:color="auto"/>
            </w:tcBorders>
            <w:shd w:val="clear" w:color="000000" w:fill="FF9999"/>
            <w:noWrap/>
            <w:vAlign w:val="center"/>
            <w:hideMark/>
          </w:tcPr>
          <w:p w:rsidR="0082157D" w:rsidRPr="00E05A55" w:rsidRDefault="00DE3C67"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32.845,50</w:t>
            </w:r>
          </w:p>
        </w:tc>
        <w:tc>
          <w:tcPr>
            <w:tcW w:w="2229" w:type="dxa"/>
            <w:tcBorders>
              <w:top w:val="nil"/>
              <w:left w:val="nil"/>
              <w:bottom w:val="single" w:sz="8" w:space="0" w:color="auto"/>
              <w:right w:val="single" w:sz="8" w:space="0" w:color="auto"/>
            </w:tcBorders>
            <w:shd w:val="clear" w:color="000000" w:fill="FF9999"/>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20.262,01</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20.457,45</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80.458,47</w:t>
            </w:r>
          </w:p>
        </w:tc>
        <w:tc>
          <w:tcPr>
            <w:tcW w:w="1584" w:type="dxa"/>
            <w:tcBorders>
              <w:top w:val="nil"/>
              <w:left w:val="nil"/>
              <w:bottom w:val="single" w:sz="8" w:space="0" w:color="auto"/>
              <w:right w:val="single" w:sz="8" w:space="0" w:color="auto"/>
            </w:tcBorders>
            <w:shd w:val="clear" w:color="000000" w:fill="FF9999"/>
            <w:noWrap/>
            <w:vAlign w:val="center"/>
            <w:hideMark/>
          </w:tcPr>
          <w:p w:rsidR="0082157D" w:rsidRPr="00E05A55" w:rsidRDefault="00BB01DD"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130.725,56</w:t>
            </w:r>
          </w:p>
        </w:tc>
        <w:tc>
          <w:tcPr>
            <w:tcW w:w="2139" w:type="dxa"/>
            <w:tcBorders>
              <w:top w:val="single" w:sz="8" w:space="0" w:color="auto"/>
              <w:left w:val="nil"/>
              <w:bottom w:val="single" w:sz="8" w:space="0" w:color="auto"/>
              <w:right w:val="single" w:sz="4" w:space="0" w:color="auto"/>
            </w:tcBorders>
            <w:shd w:val="clear" w:color="000000" w:fill="FF9999"/>
            <w:noWrap/>
            <w:vAlign w:val="center"/>
            <w:hideMark/>
          </w:tcPr>
          <w:p w:rsidR="0082157D" w:rsidRPr="00E05A55" w:rsidRDefault="00B31696" w:rsidP="00E05A55">
            <w:pPr>
              <w:jc w:val="both"/>
              <w:rPr>
                <w:rFonts w:ascii="Gotham Narrow Bold" w:hAnsi="Gotham Narrow Bold"/>
                <w:b/>
                <w:bCs/>
                <w:color w:val="000000"/>
                <w:sz w:val="20"/>
                <w:szCs w:val="20"/>
              </w:rPr>
            </w:pPr>
            <w:r>
              <w:rPr>
                <w:rFonts w:ascii="Gotham Narrow Bold" w:hAnsi="Gotham Narrow Bold"/>
                <w:b/>
                <w:bCs/>
                <w:color w:val="000000"/>
                <w:sz w:val="20"/>
                <w:szCs w:val="20"/>
              </w:rPr>
              <w:t>284.749,00</w:t>
            </w:r>
          </w:p>
        </w:tc>
      </w:tr>
      <w:tr w:rsidR="0082157D" w:rsidRPr="00E05A55" w:rsidTr="00C056C5">
        <w:trPr>
          <w:trHeight w:val="36"/>
        </w:trPr>
        <w:tc>
          <w:tcPr>
            <w:tcW w:w="2835" w:type="dxa"/>
            <w:tcBorders>
              <w:top w:val="nil"/>
              <w:left w:val="nil"/>
              <w:bottom w:val="nil"/>
              <w:right w:val="nil"/>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c>
          <w:tcPr>
            <w:tcW w:w="2117" w:type="dxa"/>
            <w:tcBorders>
              <w:top w:val="nil"/>
              <w:left w:val="nil"/>
              <w:bottom w:val="nil"/>
              <w:right w:val="nil"/>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c>
          <w:tcPr>
            <w:tcW w:w="2229" w:type="dxa"/>
            <w:tcBorders>
              <w:top w:val="nil"/>
              <w:left w:val="nil"/>
              <w:bottom w:val="nil"/>
              <w:right w:val="nil"/>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c>
          <w:tcPr>
            <w:tcW w:w="1584" w:type="dxa"/>
            <w:tcBorders>
              <w:top w:val="nil"/>
              <w:left w:val="nil"/>
              <w:bottom w:val="nil"/>
              <w:right w:val="nil"/>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c>
          <w:tcPr>
            <w:tcW w:w="1584" w:type="dxa"/>
            <w:tcBorders>
              <w:top w:val="nil"/>
              <w:left w:val="nil"/>
              <w:bottom w:val="nil"/>
              <w:right w:val="nil"/>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c>
          <w:tcPr>
            <w:tcW w:w="1584" w:type="dxa"/>
            <w:tcBorders>
              <w:top w:val="nil"/>
              <w:left w:val="nil"/>
              <w:bottom w:val="nil"/>
              <w:right w:val="nil"/>
            </w:tcBorders>
            <w:shd w:val="clear" w:color="000000" w:fill="FFFFFF"/>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r w:rsidRPr="00E05A55">
              <w:rPr>
                <w:rFonts w:ascii="Gotham Narrow Bold" w:eastAsia="Times New Roman" w:hAnsi="Gotham Narrow Bold" w:cs="Calibri"/>
                <w:color w:val="000000"/>
                <w:lang w:eastAsia="tr-TR"/>
              </w:rPr>
              <w:t> </w:t>
            </w:r>
          </w:p>
        </w:tc>
        <w:tc>
          <w:tcPr>
            <w:tcW w:w="2139" w:type="dxa"/>
            <w:tcBorders>
              <w:top w:val="single" w:sz="8" w:space="0" w:color="auto"/>
              <w:left w:val="nil"/>
              <w:bottom w:val="single" w:sz="8" w:space="0" w:color="auto"/>
              <w:right w:val="single" w:sz="4" w:space="0" w:color="auto"/>
            </w:tcBorders>
            <w:shd w:val="clear" w:color="auto" w:fill="auto"/>
            <w:noWrap/>
            <w:vAlign w:val="bottom"/>
            <w:hideMark/>
          </w:tcPr>
          <w:p w:rsidR="0082157D" w:rsidRPr="00E05A55" w:rsidRDefault="0082157D" w:rsidP="00E05A55">
            <w:pPr>
              <w:spacing w:after="0" w:line="240" w:lineRule="auto"/>
              <w:jc w:val="both"/>
              <w:rPr>
                <w:rFonts w:ascii="Gotham Narrow Bold" w:eastAsia="Times New Roman" w:hAnsi="Gotham Narrow Bold" w:cs="Calibri"/>
                <w:color w:val="000000"/>
                <w:lang w:eastAsia="tr-TR"/>
              </w:rPr>
            </w:pPr>
          </w:p>
        </w:tc>
      </w:tr>
      <w:tr w:rsidR="0082157D" w:rsidRPr="00E05A55" w:rsidTr="00C056C5">
        <w:trPr>
          <w:trHeight w:val="36"/>
        </w:trPr>
        <w:tc>
          <w:tcPr>
            <w:tcW w:w="2835"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rsidR="0082157D" w:rsidRPr="00E05A55" w:rsidRDefault="0082157D" w:rsidP="00E05A55">
            <w:pPr>
              <w:spacing w:after="0" w:line="240" w:lineRule="auto"/>
              <w:jc w:val="both"/>
              <w:rPr>
                <w:rFonts w:ascii="Gotham Narrow Bold" w:eastAsia="Times New Roman" w:hAnsi="Gotham Narrow Bold" w:cs="Calibri"/>
                <w:color w:val="000000"/>
                <w:sz w:val="20"/>
                <w:szCs w:val="20"/>
                <w:lang w:eastAsia="tr-TR"/>
              </w:rPr>
            </w:pPr>
            <w:r w:rsidRPr="00E05A55">
              <w:rPr>
                <w:rFonts w:ascii="Gotham Narrow Bold" w:eastAsia="Times New Roman" w:hAnsi="Gotham Narrow Bold" w:cs="Calibri"/>
                <w:color w:val="000000"/>
                <w:sz w:val="20"/>
                <w:szCs w:val="20"/>
                <w:lang w:eastAsia="tr-TR"/>
              </w:rPr>
              <w:t>Amaç Toplam</w:t>
            </w:r>
          </w:p>
        </w:tc>
        <w:tc>
          <w:tcPr>
            <w:tcW w:w="2117" w:type="dxa"/>
            <w:tcBorders>
              <w:top w:val="single" w:sz="8" w:space="0" w:color="auto"/>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284.182,60</w:t>
            </w:r>
          </w:p>
        </w:tc>
        <w:tc>
          <w:tcPr>
            <w:tcW w:w="2229" w:type="dxa"/>
            <w:tcBorders>
              <w:top w:val="single" w:sz="8" w:space="0" w:color="auto"/>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420.360,80</w:t>
            </w:r>
          </w:p>
        </w:tc>
        <w:tc>
          <w:tcPr>
            <w:tcW w:w="1584" w:type="dxa"/>
            <w:tcBorders>
              <w:top w:val="single" w:sz="8" w:space="0" w:color="auto"/>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620.455,96</w:t>
            </w:r>
          </w:p>
        </w:tc>
        <w:tc>
          <w:tcPr>
            <w:tcW w:w="1584" w:type="dxa"/>
            <w:tcBorders>
              <w:top w:val="single" w:sz="8" w:space="0" w:color="auto"/>
              <w:left w:val="nil"/>
              <w:bottom w:val="single" w:sz="8" w:space="0" w:color="auto"/>
              <w:right w:val="single" w:sz="8"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870.697,92</w:t>
            </w:r>
          </w:p>
        </w:tc>
        <w:tc>
          <w:tcPr>
            <w:tcW w:w="1584" w:type="dxa"/>
            <w:tcBorders>
              <w:top w:val="single" w:sz="8" w:space="0" w:color="auto"/>
              <w:left w:val="nil"/>
              <w:bottom w:val="single" w:sz="8" w:space="0" w:color="auto"/>
              <w:right w:val="single" w:sz="8"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1.000.640,47</w:t>
            </w:r>
          </w:p>
        </w:tc>
        <w:tc>
          <w:tcPr>
            <w:tcW w:w="2139" w:type="dxa"/>
            <w:tcBorders>
              <w:top w:val="single" w:sz="8" w:space="0" w:color="auto"/>
              <w:left w:val="nil"/>
              <w:bottom w:val="single" w:sz="8" w:space="0" w:color="auto"/>
              <w:right w:val="single" w:sz="4"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3.196.337,75</w:t>
            </w:r>
          </w:p>
        </w:tc>
      </w:tr>
      <w:tr w:rsidR="0082157D" w:rsidRPr="00E05A55" w:rsidTr="00C056C5">
        <w:trPr>
          <w:trHeight w:val="36"/>
        </w:trPr>
        <w:tc>
          <w:tcPr>
            <w:tcW w:w="2835" w:type="dxa"/>
            <w:tcBorders>
              <w:top w:val="nil"/>
              <w:left w:val="single" w:sz="8" w:space="0" w:color="auto"/>
              <w:bottom w:val="single" w:sz="8" w:space="0" w:color="auto"/>
              <w:right w:val="single" w:sz="8" w:space="0" w:color="auto"/>
            </w:tcBorders>
            <w:shd w:val="clear" w:color="000000" w:fill="FFD966"/>
            <w:noWrap/>
            <w:vAlign w:val="center"/>
            <w:hideMark/>
          </w:tcPr>
          <w:p w:rsidR="0082157D" w:rsidRPr="00E05A55" w:rsidRDefault="0082157D" w:rsidP="00E05A55">
            <w:pPr>
              <w:spacing w:after="0" w:line="240" w:lineRule="auto"/>
              <w:jc w:val="both"/>
              <w:rPr>
                <w:rFonts w:ascii="Gotham Narrow Bold" w:eastAsia="Times New Roman" w:hAnsi="Gotham Narrow Bold" w:cs="Calibri"/>
                <w:color w:val="000000"/>
                <w:sz w:val="20"/>
                <w:szCs w:val="20"/>
                <w:lang w:eastAsia="tr-TR"/>
              </w:rPr>
            </w:pPr>
            <w:r w:rsidRPr="00E05A55">
              <w:rPr>
                <w:rFonts w:ascii="Gotham Narrow Bold" w:eastAsia="Times New Roman" w:hAnsi="Gotham Narrow Bold" w:cs="Calibri"/>
                <w:color w:val="000000"/>
                <w:sz w:val="20"/>
                <w:szCs w:val="20"/>
                <w:lang w:eastAsia="tr-TR"/>
              </w:rPr>
              <w:t>Toplam Kaynak</w:t>
            </w:r>
          </w:p>
        </w:tc>
        <w:tc>
          <w:tcPr>
            <w:tcW w:w="2117" w:type="dxa"/>
            <w:tcBorders>
              <w:top w:val="nil"/>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284.182,60</w:t>
            </w:r>
          </w:p>
        </w:tc>
        <w:tc>
          <w:tcPr>
            <w:tcW w:w="2229" w:type="dxa"/>
            <w:tcBorders>
              <w:top w:val="nil"/>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420.360,80</w:t>
            </w:r>
          </w:p>
        </w:tc>
        <w:tc>
          <w:tcPr>
            <w:tcW w:w="1584" w:type="dxa"/>
            <w:tcBorders>
              <w:top w:val="nil"/>
              <w:left w:val="nil"/>
              <w:bottom w:val="single" w:sz="8" w:space="0" w:color="auto"/>
              <w:right w:val="single" w:sz="8" w:space="0" w:color="auto"/>
            </w:tcBorders>
            <w:shd w:val="clear" w:color="000000" w:fill="FFD966"/>
            <w:noWrap/>
            <w:vAlign w:val="center"/>
            <w:hideMark/>
          </w:tcPr>
          <w:p w:rsidR="0082157D" w:rsidRPr="00E05A55" w:rsidRDefault="00C056C5"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620.455,96</w:t>
            </w:r>
          </w:p>
        </w:tc>
        <w:tc>
          <w:tcPr>
            <w:tcW w:w="1584" w:type="dxa"/>
            <w:tcBorders>
              <w:top w:val="nil"/>
              <w:left w:val="nil"/>
              <w:bottom w:val="single" w:sz="8" w:space="0" w:color="auto"/>
              <w:right w:val="single" w:sz="8"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870.697,92</w:t>
            </w:r>
          </w:p>
        </w:tc>
        <w:tc>
          <w:tcPr>
            <w:tcW w:w="1584" w:type="dxa"/>
            <w:tcBorders>
              <w:top w:val="nil"/>
              <w:left w:val="nil"/>
              <w:bottom w:val="single" w:sz="8" w:space="0" w:color="auto"/>
              <w:right w:val="single" w:sz="8"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1.000.640,47</w:t>
            </w:r>
          </w:p>
        </w:tc>
        <w:tc>
          <w:tcPr>
            <w:tcW w:w="2139" w:type="dxa"/>
            <w:tcBorders>
              <w:top w:val="single" w:sz="8" w:space="0" w:color="auto"/>
              <w:left w:val="nil"/>
              <w:bottom w:val="single" w:sz="8" w:space="0" w:color="auto"/>
              <w:right w:val="single" w:sz="4" w:space="0" w:color="auto"/>
            </w:tcBorders>
            <w:shd w:val="clear" w:color="000000" w:fill="FFD966"/>
            <w:noWrap/>
            <w:vAlign w:val="center"/>
            <w:hideMark/>
          </w:tcPr>
          <w:p w:rsidR="0082157D" w:rsidRPr="00E05A55" w:rsidRDefault="00747E64" w:rsidP="00E05A55">
            <w:pPr>
              <w:spacing w:after="0" w:line="240" w:lineRule="auto"/>
              <w:jc w:val="both"/>
              <w:rPr>
                <w:rFonts w:ascii="Gotham Narrow Bold" w:eastAsia="Times New Roman" w:hAnsi="Gotham Narrow Bold" w:cs="Calibri"/>
                <w:color w:val="000000"/>
                <w:sz w:val="20"/>
                <w:szCs w:val="20"/>
                <w:lang w:eastAsia="tr-TR"/>
              </w:rPr>
            </w:pPr>
            <w:r>
              <w:rPr>
                <w:rFonts w:ascii="Gotham Narrow Bold" w:eastAsia="Times New Roman" w:hAnsi="Gotham Narrow Bold" w:cs="Calibri"/>
                <w:color w:val="000000"/>
                <w:sz w:val="20"/>
                <w:szCs w:val="20"/>
                <w:lang w:eastAsia="tr-TR"/>
              </w:rPr>
              <w:t>3.196.337,75</w:t>
            </w:r>
          </w:p>
        </w:tc>
      </w:tr>
    </w:tbl>
    <w:p w:rsidR="0082157D" w:rsidRPr="00E05A55" w:rsidRDefault="0082157D" w:rsidP="00E05A55">
      <w:pPr>
        <w:autoSpaceDE w:val="0"/>
        <w:autoSpaceDN w:val="0"/>
        <w:adjustRightInd w:val="0"/>
        <w:spacing w:after="0" w:line="360" w:lineRule="auto"/>
        <w:jc w:val="both"/>
        <w:rPr>
          <w:rFonts w:ascii="Gotham Narrow Bold" w:hAnsi="Gotham Narrow Bold"/>
          <w:color w:val="000000" w:themeColor="text1"/>
          <w:sz w:val="24"/>
          <w:szCs w:val="24"/>
        </w:rPr>
        <w:sectPr w:rsidR="0082157D" w:rsidRPr="00E05A55" w:rsidSect="00ED1CCB">
          <w:pgSz w:w="16838" w:h="11906" w:orient="landscape" w:code="9"/>
          <w:pgMar w:top="1418" w:right="1418" w:bottom="1418" w:left="1418" w:header="709" w:footer="709" w:gutter="0"/>
          <w:cols w:space="708"/>
          <w:docGrid w:linePitch="360"/>
        </w:sectPr>
      </w:pPr>
    </w:p>
    <w:p w:rsidR="000F305C" w:rsidRPr="00E05A55" w:rsidRDefault="00680D75" w:rsidP="00E05A55">
      <w:pPr>
        <w:autoSpaceDE w:val="0"/>
        <w:autoSpaceDN w:val="0"/>
        <w:adjustRightInd w:val="0"/>
        <w:spacing w:after="0" w:line="360" w:lineRule="auto"/>
        <w:jc w:val="both"/>
        <w:rPr>
          <w:rFonts w:ascii="Gotham Narrow Bold" w:hAnsi="Gotham Narrow Bold"/>
          <w:color w:val="000000" w:themeColor="text1"/>
          <w:sz w:val="96"/>
          <w:szCs w:val="96"/>
        </w:rPr>
      </w:pPr>
      <w:r w:rsidRPr="00E05A55">
        <w:rPr>
          <w:rFonts w:ascii="Gotham Narrow Bold" w:hAnsi="Gotham Narrow Bold"/>
          <w:noProof/>
          <w:lang w:eastAsia="tr-TR"/>
        </w:rPr>
        <w:lastRenderedPageBreak/>
        <mc:AlternateContent>
          <mc:Choice Requires="wps">
            <w:drawing>
              <wp:anchor distT="45720" distB="45720" distL="114300" distR="114300" simplePos="0" relativeHeight="251642368" behindDoc="1" locked="0" layoutInCell="1" allowOverlap="1" wp14:anchorId="62BD32CE" wp14:editId="0F52F8DB">
                <wp:simplePos x="0" y="0"/>
                <wp:positionH relativeFrom="margin">
                  <wp:posOffset>3461385</wp:posOffset>
                </wp:positionH>
                <wp:positionV relativeFrom="margin">
                  <wp:posOffset>7719695</wp:posOffset>
                </wp:positionV>
                <wp:extent cx="3095625" cy="1041400"/>
                <wp:effectExtent l="0" t="0" r="0" b="6350"/>
                <wp:wrapSquare wrapText="bothSides"/>
                <wp:docPr id="1889859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41400"/>
                        </a:xfrm>
                        <a:prstGeom prst="rect">
                          <a:avLst/>
                        </a:prstGeom>
                        <a:noFill/>
                        <a:ln w="9525">
                          <a:noFill/>
                          <a:miter lim="800000"/>
                          <a:headEnd/>
                          <a:tailEnd/>
                        </a:ln>
                      </wps:spPr>
                      <wps:txbx>
                        <w:txbxContent>
                          <w:p w:rsidR="0098353A" w:rsidRPr="00EE590B" w:rsidRDefault="0098353A"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32CE" id="_x0000_s1049" type="#_x0000_t202" style="position:absolute;left:0;text-align:left;margin-left:272.55pt;margin-top:607.85pt;width:243.75pt;height:82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" filled="f" stroked="f">
                <v:textbox>
                  <w:txbxContent>
                    <w:p w:rsidR="0098353A" w:rsidRPr="00EE590B" w:rsidRDefault="0098353A"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v:textbox>
                <w10:wrap type="square" anchorx="margin" anchory="margin"/>
              </v:shape>
            </w:pict>
          </mc:Fallback>
        </mc:AlternateContent>
      </w:r>
      <w:r w:rsidRPr="00E05A55">
        <w:rPr>
          <w:rFonts w:ascii="Gotham Narrow Bold" w:hAnsi="Gotham Narrow Bold"/>
          <w:noProof/>
          <w:color w:val="000000" w:themeColor="text1"/>
          <w:sz w:val="96"/>
          <w:szCs w:val="96"/>
          <w:lang w:eastAsia="tr-TR"/>
        </w:rPr>
        <w:drawing>
          <wp:anchor distT="0" distB="0" distL="114300" distR="114300" simplePos="0" relativeHeight="251637248" behindDoc="0" locked="0" layoutInCell="1" allowOverlap="1" wp14:anchorId="08107EBF" wp14:editId="7BDB1291">
            <wp:simplePos x="0" y="0"/>
            <wp:positionH relativeFrom="margin">
              <wp:align>center</wp:align>
            </wp:positionH>
            <wp:positionV relativeFrom="margin">
              <wp:align>bottom</wp:align>
            </wp:positionV>
            <wp:extent cx="7600950" cy="10687685"/>
            <wp:effectExtent l="0" t="0" r="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6"/>
                    <pic:cNvPicPr/>
                  </pic:nvPicPr>
                  <pic:blipFill>
                    <a:blip r:embed="rId28">
                      <a:extLst>
                        <a:ext uri="{28A0092B-C50C-407E-A947-70E740481C1C}">
                          <a14:useLocalDpi xmlns:a14="http://schemas.microsoft.com/office/drawing/2010/main" val="0"/>
                        </a:ext>
                      </a:extLst>
                    </a:blip>
                    <a:stretch>
                      <a:fillRect/>
                    </a:stretch>
                  </pic:blipFill>
                  <pic:spPr>
                    <a:xfrm>
                      <a:off x="0" y="0"/>
                      <a:ext cx="7600950" cy="10687685"/>
                    </a:xfrm>
                    <a:prstGeom prst="rect">
                      <a:avLst/>
                    </a:prstGeom>
                  </pic:spPr>
                </pic:pic>
              </a:graphicData>
            </a:graphic>
            <wp14:sizeRelH relativeFrom="margin">
              <wp14:pctWidth>0</wp14:pctWidth>
            </wp14:sizeRelH>
            <wp14:sizeRelV relativeFrom="margin">
              <wp14:pctHeight>0</wp14:pctHeight>
            </wp14:sizeRelV>
          </wp:anchor>
        </w:drawing>
      </w:r>
      <w:r w:rsidR="00D54BBC" w:rsidRPr="00E05A55">
        <w:rPr>
          <w:rFonts w:ascii="Gotham Narrow Bold" w:hAnsi="Gotham Narrow Bold"/>
          <w:noProof/>
          <w:lang w:eastAsia="tr-TR"/>
        </w:rPr>
        <mc:AlternateContent>
          <mc:Choice Requires="wps">
            <w:drawing>
              <wp:anchor distT="45720" distB="45720" distL="114300" distR="114300" simplePos="0" relativeHeight="251638272" behindDoc="0" locked="0" layoutInCell="1" allowOverlap="1" wp14:anchorId="586B8D30" wp14:editId="31145789">
                <wp:simplePos x="0" y="0"/>
                <wp:positionH relativeFrom="column">
                  <wp:posOffset>-315595</wp:posOffset>
                </wp:positionH>
                <wp:positionV relativeFrom="paragraph">
                  <wp:posOffset>1792605</wp:posOffset>
                </wp:positionV>
                <wp:extent cx="6502400" cy="5295900"/>
                <wp:effectExtent l="0" t="0" r="0" b="0"/>
                <wp:wrapSquare wrapText="bothSides"/>
                <wp:docPr id="328238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5295900"/>
                        </a:xfrm>
                        <a:prstGeom prst="rect">
                          <a:avLst/>
                        </a:prstGeom>
                        <a:noFill/>
                        <a:ln w="9525">
                          <a:noFill/>
                          <a:miter lim="800000"/>
                          <a:headEnd/>
                          <a:tailEnd/>
                        </a:ln>
                      </wps:spPr>
                      <wps:txbx>
                        <w:txbxContent>
                          <w:p w:rsidR="0098353A" w:rsidRPr="00EE590B" w:rsidRDefault="0098353A" w:rsidP="001F5F13">
                            <w:pPr>
                              <w:jc w:val="center"/>
                              <w:rPr>
                                <w:rFonts w:ascii="Gotham Narrow Book" w:hAnsi="Gotham Narrow Book"/>
                                <w:b/>
                                <w:bCs/>
                                <w:sz w:val="96"/>
                                <w:szCs w:val="96"/>
                              </w:rPr>
                            </w:pP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B8D30" id="_x0000_s1050" type="#_x0000_t202" style="position:absolute;left:0;text-align:left;margin-left:-24.85pt;margin-top:141.15pt;width:512pt;height:417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" filled="f" stroked="f">
                <v:textbox>
                  <w:txbxContent>
                    <w:p w:rsidR="0098353A" w:rsidRPr="00EE590B" w:rsidRDefault="0098353A" w:rsidP="001F5F13">
                      <w:pPr>
                        <w:jc w:val="center"/>
                        <w:rPr>
                          <w:rFonts w:ascii="Gotham Narrow Book" w:hAnsi="Gotham Narrow Book"/>
                          <w:b/>
                          <w:bCs/>
                          <w:sz w:val="96"/>
                          <w:szCs w:val="96"/>
                        </w:rPr>
                      </w:pP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98353A" w:rsidRPr="00014A2D" w:rsidRDefault="0098353A"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v:textbox>
                <w10:wrap type="square"/>
              </v:shape>
            </w:pict>
          </mc:Fallback>
        </mc:AlternateContent>
      </w:r>
    </w:p>
    <w:p w:rsidR="005A0E74" w:rsidRPr="00680D75" w:rsidRDefault="001F5C31" w:rsidP="00680D75">
      <w:pPr>
        <w:pStyle w:val="Balk1"/>
        <w:jc w:val="both"/>
        <w:rPr>
          <w:rFonts w:ascii="Gotham Narrow Bold" w:hAnsi="Gotham Narrow Bold"/>
          <w:b/>
          <w:bCs/>
          <w:color w:val="C00000"/>
          <w:sz w:val="28"/>
          <w:szCs w:val="28"/>
        </w:rPr>
      </w:pPr>
      <w:bookmarkStart w:id="43" w:name="_Toc177983739"/>
      <w:r w:rsidRPr="00E05A55">
        <w:rPr>
          <w:rFonts w:ascii="Gotham Narrow Bold" w:hAnsi="Gotham Narrow Bold"/>
          <w:b/>
          <w:bCs/>
          <w:color w:val="C00000"/>
          <w:sz w:val="28"/>
          <w:szCs w:val="28"/>
        </w:rPr>
        <w:lastRenderedPageBreak/>
        <w:t>İzleme ve Değerlendirme</w:t>
      </w:r>
      <w:bookmarkEnd w:id="43"/>
    </w:p>
    <w:p w:rsidR="00680D75" w:rsidRPr="00680D75" w:rsidRDefault="0098353A" w:rsidP="00680D75">
      <w:pPr>
        <w:pStyle w:val="NormalWeb"/>
        <w:spacing w:line="276" w:lineRule="auto"/>
        <w:jc w:val="both"/>
        <w:rPr>
          <w:rFonts w:ascii="Gotham Narrow Bold" w:hAnsi="Gotham Narrow Bold"/>
        </w:rPr>
      </w:pPr>
      <w:r>
        <w:rPr>
          <w:rFonts w:ascii="Gotham Narrow Bold" w:hAnsi="Gotham Narrow Bold"/>
        </w:rPr>
        <w:t xml:space="preserve">Aşkale </w:t>
      </w:r>
      <w:proofErr w:type="spellStart"/>
      <w:r>
        <w:rPr>
          <w:rFonts w:ascii="Gotham Narrow Bold" w:hAnsi="Gotham Narrow Bold"/>
        </w:rPr>
        <w:t>Anaokulu</w:t>
      </w:r>
      <w:r w:rsidR="00680D75" w:rsidRPr="00680D75">
        <w:rPr>
          <w:rFonts w:ascii="Gotham Narrow Bold" w:hAnsi="Gotham Narrow Bold"/>
        </w:rPr>
        <w:t>’nun</w:t>
      </w:r>
      <w:proofErr w:type="spellEnd"/>
      <w:r w:rsidR="00680D75" w:rsidRPr="00680D75">
        <w:rPr>
          <w:rFonts w:ascii="Gotham Narrow Bold" w:hAnsi="Gotham Narrow Bold"/>
        </w:rPr>
        <w:t xml:space="preserve"> 2024-2028 Stratejik Planı’nda yer alan amaç ve hedeflere ulaşma durumlarının tespiti, bu yolla stratejik planın gerçekleştirilmesi için gerekli tedbirlerin alınması, izleme ve değerlendirme ile mümkün olacaktır. İzleme, stratejik plan uygulamasının sistematik olarak takip edilmesi ve raporlanmasıdır. Değerlendirme ise, uygulama sonuçlarının belirlenen amaç ve hedeflere kıyasla ölçülmesi ve bu hedeflerin tutarlılık ve uygunluğunun analizidir.</w:t>
      </w:r>
    </w:p>
    <w:p w:rsidR="00680D75" w:rsidRPr="00680D75" w:rsidRDefault="00B31696" w:rsidP="00680D75">
      <w:pPr>
        <w:pStyle w:val="NormalWeb"/>
        <w:spacing w:line="276" w:lineRule="auto"/>
        <w:jc w:val="both"/>
        <w:rPr>
          <w:rFonts w:ascii="Gotham Narrow Bold" w:hAnsi="Gotham Narrow Bold"/>
        </w:rPr>
      </w:pPr>
      <w:r>
        <w:rPr>
          <w:rFonts w:ascii="Gotham Narrow Bold" w:hAnsi="Gotham Narrow Bold"/>
        </w:rPr>
        <w:t xml:space="preserve">Aşkale </w:t>
      </w:r>
      <w:proofErr w:type="spellStart"/>
      <w:r>
        <w:rPr>
          <w:rFonts w:ascii="Gotham Narrow Bold" w:hAnsi="Gotham Narrow Bold"/>
        </w:rPr>
        <w:t>Anaokulu</w:t>
      </w:r>
      <w:r w:rsidR="00680D75" w:rsidRPr="00680D75">
        <w:rPr>
          <w:rFonts w:ascii="Gotham Narrow Bold" w:hAnsi="Gotham Narrow Bold"/>
        </w:rPr>
        <w:t>’nun</w:t>
      </w:r>
      <w:proofErr w:type="spellEnd"/>
      <w:r w:rsidR="00680D75" w:rsidRPr="00680D75">
        <w:rPr>
          <w:rFonts w:ascii="Gotham Narrow Bold" w:hAnsi="Gotham Narrow Bold"/>
        </w:rPr>
        <w:t xml:space="preserve"> stratejik planının izlenmesi ve değerlendirilmesi uygulamaları, Aşkale İlçe Millî Eğitim Müdürlüğü 2024-2028 Stratejik Planı İzleme ve Değerlendirme Modeli çerçevesinde yürütülecektir. İzleme ve değerlendirme sürecine yön verecek temel ilkeler aşağıda sıralanmıştır:</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Katılımcılık</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Şeffaflık</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Hesap verebilirlik</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Rasyonellik</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Tutarlılık</w:t>
      </w:r>
    </w:p>
    <w:p w:rsidR="00680D75" w:rsidRPr="00680D75" w:rsidRDefault="00680D75" w:rsidP="00680D75">
      <w:pPr>
        <w:numPr>
          <w:ilvl w:val="0"/>
          <w:numId w:val="46"/>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Nesnellik</w:t>
      </w: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Eğitim idarelerinin ana unsurunun insan olması, sonuçların kısa vadede belirlenememesine ve insan unsurundan kaynaklanan değişkenliklerin fazla olmasına yol açmaktadır. Bu nedenle, sadece nicel yöntemlerle yürütülecek izleme ve değerlendirmelerin insanı merkezine almada yetersiz kalabileceği düşünülmektedir. Bu bağlamda, nicel yöntemlerin yanı sıra nitel yöntemlerin de uygulanması, daha zengin bir değerlendirme perspektifi sunacaktır.</w:t>
      </w: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Belirtilen temel ilkeler ve veri analiz yönt</w:t>
      </w:r>
      <w:r w:rsidR="0098353A">
        <w:rPr>
          <w:rFonts w:ascii="Gotham Narrow Bold" w:hAnsi="Gotham Narrow Bold"/>
        </w:rPr>
        <w:t xml:space="preserve">emleri doğrultusunda Aşkale </w:t>
      </w:r>
      <w:proofErr w:type="spellStart"/>
      <w:r w:rsidR="0098353A">
        <w:rPr>
          <w:rFonts w:ascii="Gotham Narrow Bold" w:hAnsi="Gotham Narrow Bold"/>
        </w:rPr>
        <w:t>Anaokulu</w:t>
      </w:r>
      <w:r w:rsidRPr="00680D75">
        <w:rPr>
          <w:rFonts w:ascii="Gotham Narrow Bold" w:hAnsi="Gotham Narrow Bold"/>
        </w:rPr>
        <w:t>’nun</w:t>
      </w:r>
      <w:proofErr w:type="spellEnd"/>
      <w:r w:rsidRPr="00680D75">
        <w:rPr>
          <w:rFonts w:ascii="Gotham Narrow Bold" w:hAnsi="Gotham Narrow Bold"/>
        </w:rPr>
        <w:t xml:space="preserve"> izleme ve değerlendirme modeli aşağıdaki süreçleri içerecektir:</w:t>
      </w:r>
    </w:p>
    <w:p w:rsidR="00680D75"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Performans Göstergeleri ve Stratejiler:</w:t>
      </w:r>
      <w:r w:rsidRPr="00680D75">
        <w:rPr>
          <w:rFonts w:ascii="Gotham Narrow Bold" w:hAnsi="Gotham Narrow Bold"/>
          <w:sz w:val="24"/>
          <w:szCs w:val="24"/>
        </w:rPr>
        <w:t xml:space="preserve"> Amaç ve hedefler doğrultusunda performans göstergeleri belirlenerek gerçekleşme durumları tespit edilecektir.</w:t>
      </w:r>
    </w:p>
    <w:p w:rsidR="00680D75"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Karşılaştırma:</w:t>
      </w:r>
      <w:r w:rsidRPr="00680D75">
        <w:rPr>
          <w:rFonts w:ascii="Gotham Narrow Bold" w:hAnsi="Gotham Narrow Bold"/>
          <w:sz w:val="24"/>
          <w:szCs w:val="24"/>
        </w:rPr>
        <w:t xml:space="preserve"> Performans göstergelerinin gerçekleşme durumları, belirlenen hedeflerle kıyaslanacaktır.</w:t>
      </w:r>
    </w:p>
    <w:p w:rsidR="00680D75"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Faaliyet Dağılımı:</w:t>
      </w:r>
      <w:r w:rsidRPr="00680D75">
        <w:rPr>
          <w:rFonts w:ascii="Gotham Narrow Bold" w:hAnsi="Gotham Narrow Bold"/>
          <w:sz w:val="24"/>
          <w:szCs w:val="24"/>
        </w:rPr>
        <w:t xml:space="preserve"> Stratejiler kapsamında yürütülen faaliyetlerin, okulun faaliyet alanlarına dağılımı belirlenecektir.</w:t>
      </w:r>
    </w:p>
    <w:p w:rsidR="00680D75"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Sonuçların Raporlanması:</w:t>
      </w:r>
      <w:r w:rsidRPr="00680D75">
        <w:rPr>
          <w:rFonts w:ascii="Gotham Narrow Bold" w:hAnsi="Gotham Narrow Bold"/>
          <w:sz w:val="24"/>
          <w:szCs w:val="24"/>
        </w:rPr>
        <w:t xml:space="preserve"> Elde edilen sonuçlar düzenli olarak raporlanacak ve paydaşlarla paylaşılacaktır.</w:t>
      </w:r>
    </w:p>
    <w:p w:rsidR="00680D75"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t>Sapmaların Analizi:</w:t>
      </w:r>
      <w:r w:rsidRPr="00680D75">
        <w:rPr>
          <w:rFonts w:ascii="Gotham Narrow Bold" w:hAnsi="Gotham Narrow Bold"/>
          <w:sz w:val="24"/>
          <w:szCs w:val="24"/>
        </w:rPr>
        <w:t xml:space="preserve"> Hedeflerden sapmaların nedenleri araştırılacak ve belirlenecektir.</w:t>
      </w:r>
    </w:p>
    <w:p w:rsidR="0015666C" w:rsidRPr="00680D75" w:rsidRDefault="00680D75" w:rsidP="00680D75">
      <w:pPr>
        <w:numPr>
          <w:ilvl w:val="0"/>
          <w:numId w:val="47"/>
        </w:numPr>
        <w:spacing w:before="100" w:beforeAutospacing="1" w:after="100" w:afterAutospacing="1"/>
        <w:jc w:val="both"/>
        <w:rPr>
          <w:rFonts w:ascii="Gotham Narrow Bold" w:hAnsi="Gotham Narrow Bold"/>
          <w:sz w:val="24"/>
          <w:szCs w:val="24"/>
        </w:rPr>
      </w:pPr>
      <w:r w:rsidRPr="00680D75">
        <w:rPr>
          <w:rStyle w:val="Gl"/>
          <w:rFonts w:ascii="Gotham Narrow Bold" w:hAnsi="Gotham Narrow Bold"/>
          <w:sz w:val="24"/>
          <w:szCs w:val="24"/>
        </w:rPr>
        <w:lastRenderedPageBreak/>
        <w:t>Çözüm Önerileri:</w:t>
      </w:r>
      <w:r w:rsidRPr="00680D75">
        <w:rPr>
          <w:rFonts w:ascii="Gotham Narrow Bold" w:hAnsi="Gotham Narrow Bold"/>
          <w:sz w:val="24"/>
          <w:szCs w:val="24"/>
        </w:rPr>
        <w:t xml:space="preserve"> Sapmaların nedenlerine bağlı olarak alternatifler ve çö</w:t>
      </w:r>
      <w:r>
        <w:rPr>
          <w:rFonts w:ascii="Gotham Narrow Bold" w:hAnsi="Gotham Narrow Bold"/>
          <w:sz w:val="24"/>
          <w:szCs w:val="24"/>
        </w:rPr>
        <w:t>züm önerileri geliştirilecektir.</w:t>
      </w:r>
    </w:p>
    <w:p w:rsidR="0015666C" w:rsidRPr="00E05A55" w:rsidRDefault="0015666C" w:rsidP="00E05A55">
      <w:pPr>
        <w:pStyle w:val="Balk1"/>
        <w:jc w:val="both"/>
        <w:rPr>
          <w:rFonts w:ascii="Gotham Narrow Bold" w:hAnsi="Gotham Narrow Bold"/>
          <w:b/>
          <w:bCs/>
          <w:color w:val="C00000"/>
          <w:sz w:val="28"/>
          <w:szCs w:val="28"/>
        </w:rPr>
      </w:pPr>
      <w:bookmarkStart w:id="44" w:name="_Toc177636866"/>
      <w:bookmarkStart w:id="45" w:name="_Toc177983740"/>
      <w:r w:rsidRPr="00E05A55">
        <w:rPr>
          <w:rFonts w:ascii="Gotham Narrow Bold" w:hAnsi="Gotham Narrow Bold"/>
          <w:b/>
          <w:bCs/>
          <w:color w:val="C00000"/>
          <w:sz w:val="28"/>
          <w:szCs w:val="28"/>
        </w:rPr>
        <w:t>İzleme ve Değerlendirme Sürecinin İşleyişi</w:t>
      </w:r>
      <w:bookmarkEnd w:id="44"/>
      <w:bookmarkEnd w:id="45"/>
    </w:p>
    <w:p w:rsidR="0015666C" w:rsidRPr="00E05A55" w:rsidRDefault="0015666C" w:rsidP="00E05A55">
      <w:pPr>
        <w:jc w:val="both"/>
        <w:rPr>
          <w:rFonts w:ascii="Gotham Narrow Bold" w:hAnsi="Gotham Narrow Bold"/>
        </w:rPr>
      </w:pP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 xml:space="preserve">5018 sayılı Kamu Mali Yönetimi ve Kontrol Kanunu’nun amaçlarından biri, kalkınma planları ve programlarda yer alan politika ve hedefler doğrultusunda kamu kaynaklarının etkili, ekonomik ve verimli bir şekilde elde edilmesi ve kullanılmasını, hesap verebilirliği ve mali saydamlığı sağlamaktır. Bu amaç doğrultusunda kamu idarelerinin, stratejik planlar aracılığıyla kalkınma planları, programlar, ilgili mevzuat ve benimsedikleri temel ilkeler çerçevesinde geleceğe yönelik </w:t>
      </w:r>
      <w:proofErr w:type="gramStart"/>
      <w:r w:rsidRPr="00680D75">
        <w:rPr>
          <w:rFonts w:ascii="Gotham Narrow Bold" w:hAnsi="Gotham Narrow Bold"/>
        </w:rPr>
        <w:t>misyon</w:t>
      </w:r>
      <w:proofErr w:type="gramEnd"/>
      <w:r w:rsidRPr="00680D75">
        <w:rPr>
          <w:rFonts w:ascii="Gotham Narrow Bold" w:hAnsi="Gotham Narrow Bold"/>
        </w:rPr>
        <w:t xml:space="preserve"> ve vizyonlarını oluşturmaları, stratejik amaçlar ve ölçülebilir hedefler saptamaları, performanslarını önceden belirlenmiş olan göstergeler doğrultusunda ölçmeleri ve bu sürecin izleme ve değerlendirmesini yapmaları gerekmektedir.</w:t>
      </w:r>
    </w:p>
    <w:p w:rsidR="00680D75" w:rsidRPr="00680D75" w:rsidRDefault="00B31696" w:rsidP="00680D75">
      <w:pPr>
        <w:pStyle w:val="NormalWeb"/>
        <w:spacing w:line="276" w:lineRule="auto"/>
        <w:jc w:val="both"/>
        <w:rPr>
          <w:rFonts w:ascii="Gotham Narrow Bold" w:hAnsi="Gotham Narrow Bold"/>
        </w:rPr>
      </w:pPr>
      <w:r>
        <w:rPr>
          <w:rFonts w:ascii="Gotham Narrow Bold" w:hAnsi="Gotham Narrow Bold"/>
        </w:rPr>
        <w:t>Aşkale Anaokulu</w:t>
      </w:r>
      <w:r w:rsidR="00680D75" w:rsidRPr="00680D75">
        <w:rPr>
          <w:rFonts w:ascii="Gotham Narrow Bold" w:hAnsi="Gotham Narrow Bold"/>
        </w:rPr>
        <w:t xml:space="preserve"> 2024-2028 Stratejik Planı’nda yer alan performans göstergelerinin gerçekleşme durumları yılda iki kez değerlendirilecektir. İlk altı aylık dönemi kapsayan ara izleme kapsamında, performans göstergeleri ve stratejiler ile ilgili gerçekleşme durumlarına ilişkin veriler toplanarak “Stratejik Plan İzleme Raporu” oluşturulacaktır.</w:t>
      </w: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Söz konusu amaç ve hedeflerin tutarlılığının, uygunluğunun analizi için Strateji Geliştirme Bölümü koordinatörlüğünde “Stratejik Plan İzleme ve Değerlendirme Ekibi” oluşturulacaktır.</w:t>
      </w:r>
    </w:p>
    <w:p w:rsidR="00680D75" w:rsidRPr="00680D75" w:rsidRDefault="00B31696" w:rsidP="00680D75">
      <w:pPr>
        <w:pStyle w:val="NormalWeb"/>
        <w:spacing w:line="276" w:lineRule="auto"/>
        <w:jc w:val="both"/>
        <w:rPr>
          <w:rFonts w:ascii="Gotham Narrow Bold" w:hAnsi="Gotham Narrow Bold"/>
        </w:rPr>
      </w:pPr>
      <w:r>
        <w:rPr>
          <w:rFonts w:ascii="Gotham Narrow Bold" w:hAnsi="Gotham Narrow Bold"/>
        </w:rPr>
        <w:t xml:space="preserve">Aşkale </w:t>
      </w:r>
      <w:proofErr w:type="spellStart"/>
      <w:r>
        <w:rPr>
          <w:rFonts w:ascii="Gotham Narrow Bold" w:hAnsi="Gotham Narrow Bold"/>
        </w:rPr>
        <w:t>Anaokulu</w:t>
      </w:r>
      <w:r w:rsidR="00680D75" w:rsidRPr="00680D75">
        <w:rPr>
          <w:rFonts w:ascii="Gotham Narrow Bold" w:hAnsi="Gotham Narrow Bold"/>
        </w:rPr>
        <w:t>’nun</w:t>
      </w:r>
      <w:proofErr w:type="spellEnd"/>
      <w:r w:rsidR="00680D75" w:rsidRPr="00680D75">
        <w:rPr>
          <w:rFonts w:ascii="Gotham Narrow Bold" w:hAnsi="Gotham Narrow Bold"/>
        </w:rPr>
        <w:t xml:space="preserve"> stratejik planı onaylandıktan sonra, uygulama sürecinin izleme ve değerlendirilmesi başlayacaktır. Stratejik planda yer alan hedeflere ilişkin sorumlu ve koordine birimler plan aşamasında belirlenmiş ve bu sayede birimlere sorumlu oldukları hedefler konusunda ön çalışmalar yapma imkânı sağlanmıştır.</w:t>
      </w: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 xml:space="preserve">Stratejik amaçların ve hedeflerin gerçekleştirilmesinden sorumlu birimler, altı aylık dönemler itibarıyla yürüttükleri faaliyet ve projelerle ilgili raporları iki nüsha olarak hazırlayıp bir nüshasını “İzleme ve Değerlendirme </w:t>
      </w:r>
      <w:proofErr w:type="spellStart"/>
      <w:r w:rsidRPr="00680D75">
        <w:rPr>
          <w:rFonts w:ascii="Gotham Narrow Bold" w:hAnsi="Gotham Narrow Bold"/>
        </w:rPr>
        <w:t>Ekibi”ne</w:t>
      </w:r>
      <w:proofErr w:type="spellEnd"/>
      <w:r w:rsidRPr="00680D75">
        <w:rPr>
          <w:rFonts w:ascii="Gotham Narrow Bold" w:hAnsi="Gotham Narrow Bold"/>
        </w:rPr>
        <w:t xml:space="preserve"> gönderecektir. Planların yapılması kadar değerlendirilmesi de önemlidir. Bu nedenle, performansın izlenmesi, izleme faaliyetinin temelini oluşturacaktır. Performans göstergeleri ile ilgili veriler, düzenli olarak bir veri tabanı halinde Strateji Geliştirme Bölümü İstatistik kısmında toplanacak ve Stratejik Planlama Ekibi (SPE) tarafından değerlendirilecektir.</w:t>
      </w:r>
    </w:p>
    <w:p w:rsidR="00680D75" w:rsidRPr="00680D75" w:rsidRDefault="00680D75" w:rsidP="00680D75">
      <w:pPr>
        <w:pStyle w:val="NormalWeb"/>
        <w:spacing w:line="276" w:lineRule="auto"/>
        <w:jc w:val="both"/>
        <w:rPr>
          <w:rFonts w:ascii="Gotham Narrow Bold" w:hAnsi="Gotham Narrow Bold"/>
        </w:rPr>
      </w:pPr>
      <w:r w:rsidRPr="00680D75">
        <w:rPr>
          <w:rFonts w:ascii="Gotham Narrow Bold" w:hAnsi="Gotham Narrow Bold"/>
        </w:rPr>
        <w:t xml:space="preserve">Bu değerlendirme, </w:t>
      </w:r>
      <w:r w:rsidR="00B31696">
        <w:rPr>
          <w:rFonts w:ascii="Gotham Narrow Bold" w:hAnsi="Gotham Narrow Bold"/>
        </w:rPr>
        <w:t>Aşkale Anaokulu</w:t>
      </w:r>
      <w:r w:rsidRPr="00680D75">
        <w:rPr>
          <w:rFonts w:ascii="Gotham Narrow Bold" w:hAnsi="Gotham Narrow Bold"/>
        </w:rPr>
        <w:t xml:space="preserve"> birimlerinin hazırlayacağı altı aylık faaliyet raporlarıyla gerçekleştirilecektir. İlerleme sağlanan ve sağlanamayan alanlar bu raporlarla ortaya konulacak, böylece faaliyetlerin sürekli geliştirilmesi için stratejik plana ışık tutulacaktır.</w:t>
      </w:r>
    </w:p>
    <w:p w:rsidR="0015666C" w:rsidRPr="00E05A55" w:rsidRDefault="0015666C" w:rsidP="00E05A55">
      <w:pPr>
        <w:spacing w:after="5" w:line="249" w:lineRule="auto"/>
        <w:ind w:left="11" w:firstLine="708"/>
        <w:jc w:val="both"/>
        <w:rPr>
          <w:rFonts w:ascii="Gotham Narrow Bold" w:hAnsi="Gotham Narrow Bold"/>
        </w:rPr>
      </w:pPr>
    </w:p>
    <w:p w:rsidR="0015666C" w:rsidRPr="00E05A55" w:rsidRDefault="0015666C" w:rsidP="00480B1C">
      <w:pPr>
        <w:spacing w:after="5"/>
        <w:ind w:left="11"/>
        <w:jc w:val="both"/>
        <w:rPr>
          <w:rFonts w:ascii="Gotham Narrow Bold" w:hAnsi="Gotham Narrow Bold"/>
          <w:sz w:val="24"/>
          <w:szCs w:val="24"/>
        </w:rPr>
      </w:pPr>
      <w:r w:rsidRPr="00E05A55">
        <w:rPr>
          <w:rFonts w:ascii="Gotham Narrow Bold" w:hAnsi="Gotham Narrow Bold"/>
          <w:sz w:val="24"/>
          <w:szCs w:val="24"/>
        </w:rPr>
        <w:t>İzleme değerlendirme ekibi Strateji Geliştirme Hizmetleri bölümünden sorumlu Müdür Yardımcısı başkanlığında aşağıdaki birim yetkililerinden oluşturulmuştur.</w:t>
      </w:r>
    </w:p>
    <w:tbl>
      <w:tblPr>
        <w:tblStyle w:val="AkListe-Vurgu2"/>
        <w:tblW w:w="9214" w:type="dxa"/>
        <w:tblLayout w:type="fixed"/>
        <w:tblLook w:val="04A0" w:firstRow="1" w:lastRow="0" w:firstColumn="1" w:lastColumn="0" w:noHBand="0" w:noVBand="1"/>
      </w:tblPr>
      <w:tblGrid>
        <w:gridCol w:w="983"/>
        <w:gridCol w:w="2693"/>
        <w:gridCol w:w="2464"/>
        <w:gridCol w:w="1363"/>
        <w:gridCol w:w="1711"/>
      </w:tblGrid>
      <w:tr w:rsidR="0015666C" w:rsidRPr="00E05A55" w:rsidTr="00680D7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3" w:type="dxa"/>
          </w:tcPr>
          <w:p w:rsidR="0015666C" w:rsidRPr="00E05A55" w:rsidRDefault="0015666C" w:rsidP="00E05A55">
            <w:pPr>
              <w:jc w:val="both"/>
              <w:rPr>
                <w:rFonts w:ascii="Gotham Narrow Bold" w:hAnsi="Gotham Narrow Bold"/>
                <w:sz w:val="24"/>
                <w:szCs w:val="24"/>
              </w:rPr>
            </w:pPr>
          </w:p>
        </w:tc>
        <w:tc>
          <w:tcPr>
            <w:tcW w:w="6520" w:type="dxa"/>
            <w:gridSpan w:val="3"/>
          </w:tcPr>
          <w:p w:rsidR="0015666C" w:rsidRPr="00E05A55" w:rsidRDefault="0015666C" w:rsidP="00E05A55">
            <w:pPr>
              <w:ind w:right="47"/>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b w:val="0"/>
                <w:sz w:val="24"/>
                <w:szCs w:val="24"/>
              </w:rPr>
            </w:pPr>
            <w:r w:rsidRPr="00E05A55">
              <w:rPr>
                <w:rFonts w:ascii="Gotham Narrow Bold" w:hAnsi="Gotham Narrow Bold"/>
                <w:b w:val="0"/>
                <w:sz w:val="24"/>
                <w:szCs w:val="24"/>
              </w:rPr>
              <w:t xml:space="preserve">STRATEJİK PLAN İZLEME DEĞERLENDİRME EKİBİ </w:t>
            </w:r>
          </w:p>
        </w:tc>
        <w:tc>
          <w:tcPr>
            <w:tcW w:w="1711" w:type="dxa"/>
          </w:tcPr>
          <w:p w:rsidR="0015666C" w:rsidRPr="00E05A55" w:rsidRDefault="0015666C" w:rsidP="00E05A55">
            <w:pPr>
              <w:jc w:val="both"/>
              <w:cnfStyle w:val="100000000000" w:firstRow="1" w:lastRow="0" w:firstColumn="0" w:lastColumn="0" w:oddVBand="0" w:evenVBand="0" w:oddHBand="0" w:evenHBand="0" w:firstRowFirstColumn="0" w:firstRowLastColumn="0" w:lastRowFirstColumn="0" w:lastRowLastColumn="0"/>
              <w:rPr>
                <w:rFonts w:ascii="Gotham Narrow Bold" w:hAnsi="Gotham Narrow Bold"/>
                <w:sz w:val="24"/>
                <w:szCs w:val="24"/>
              </w:rPr>
            </w:pPr>
          </w:p>
        </w:tc>
      </w:tr>
      <w:tr w:rsidR="0015666C" w:rsidRPr="00E05A55" w:rsidTr="00680D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3" w:type="dxa"/>
          </w:tcPr>
          <w:p w:rsidR="0015666C" w:rsidRPr="00E05A55" w:rsidRDefault="0015666C" w:rsidP="00E05A55">
            <w:pPr>
              <w:ind w:left="254"/>
              <w:jc w:val="both"/>
              <w:rPr>
                <w:rFonts w:ascii="Gotham Narrow Bold" w:hAnsi="Gotham Narrow Bold"/>
                <w:b w:val="0"/>
                <w:sz w:val="24"/>
                <w:szCs w:val="24"/>
              </w:rPr>
            </w:pPr>
            <w:proofErr w:type="spellStart"/>
            <w:r w:rsidRPr="00E05A55">
              <w:rPr>
                <w:rFonts w:ascii="Gotham Narrow Bold" w:hAnsi="Gotham Narrow Bold"/>
                <w:b w:val="0"/>
                <w:sz w:val="24"/>
                <w:szCs w:val="24"/>
              </w:rPr>
              <w:t>S.No</w:t>
            </w:r>
            <w:proofErr w:type="spellEnd"/>
            <w:r w:rsidRPr="00E05A55">
              <w:rPr>
                <w:rFonts w:ascii="Gotham Narrow Bold" w:hAnsi="Gotham Narrow Bold"/>
                <w:b w:val="0"/>
                <w:sz w:val="24"/>
                <w:szCs w:val="24"/>
              </w:rPr>
              <w:t xml:space="preserve"> </w:t>
            </w:r>
          </w:p>
          <w:p w:rsidR="0015666C" w:rsidRPr="00E05A55" w:rsidRDefault="0015666C" w:rsidP="00E05A55">
            <w:pPr>
              <w:ind w:left="254"/>
              <w:jc w:val="both"/>
              <w:rPr>
                <w:rFonts w:ascii="Gotham Narrow Bold" w:hAnsi="Gotham Narrow Bold"/>
                <w:b w:val="0"/>
                <w:sz w:val="24"/>
                <w:szCs w:val="24"/>
              </w:rPr>
            </w:pPr>
          </w:p>
        </w:tc>
        <w:tc>
          <w:tcPr>
            <w:tcW w:w="2693" w:type="dxa"/>
          </w:tcPr>
          <w:p w:rsidR="0015666C" w:rsidRPr="00E05A55" w:rsidRDefault="0015666C" w:rsidP="00E05A55">
            <w:pPr>
              <w:ind w:left="317"/>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b/>
                <w:sz w:val="24"/>
                <w:szCs w:val="24"/>
              </w:rPr>
              <w:t xml:space="preserve">Adı - Soyadı </w:t>
            </w:r>
          </w:p>
        </w:tc>
        <w:tc>
          <w:tcPr>
            <w:tcW w:w="2464" w:type="dxa"/>
          </w:tcPr>
          <w:p w:rsidR="0015666C" w:rsidRPr="00E05A55" w:rsidRDefault="0015666C" w:rsidP="00E05A55">
            <w:pPr>
              <w:ind w:left="432"/>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b/>
                <w:sz w:val="24"/>
                <w:szCs w:val="24"/>
              </w:rPr>
              <w:t xml:space="preserve">Görev Yeri </w:t>
            </w:r>
          </w:p>
        </w:tc>
        <w:tc>
          <w:tcPr>
            <w:tcW w:w="1363" w:type="dxa"/>
          </w:tcPr>
          <w:p w:rsidR="0015666C" w:rsidRPr="00E05A55" w:rsidRDefault="0015666C" w:rsidP="00E05A55">
            <w:pPr>
              <w:ind w:left="274"/>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b/>
                <w:sz w:val="24"/>
                <w:szCs w:val="24"/>
              </w:rPr>
              <w:t xml:space="preserve">Görevi </w:t>
            </w:r>
          </w:p>
        </w:tc>
        <w:tc>
          <w:tcPr>
            <w:tcW w:w="1711" w:type="dxa"/>
          </w:tcPr>
          <w:p w:rsidR="0015666C" w:rsidRPr="00E05A55" w:rsidRDefault="0015666C"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b/>
                <w:sz w:val="24"/>
                <w:szCs w:val="24"/>
              </w:rPr>
              <w:t xml:space="preserve">Komisyon </w:t>
            </w:r>
          </w:p>
        </w:tc>
      </w:tr>
      <w:tr w:rsidR="0015666C" w:rsidRPr="00E05A55" w:rsidTr="00680D75">
        <w:trPr>
          <w:trHeight w:val="269"/>
        </w:trPr>
        <w:tc>
          <w:tcPr>
            <w:cnfStyle w:val="001000000000" w:firstRow="0" w:lastRow="0" w:firstColumn="1" w:lastColumn="0" w:oddVBand="0" w:evenVBand="0" w:oddHBand="0" w:evenHBand="0" w:firstRowFirstColumn="0" w:firstRowLastColumn="0" w:lastRowFirstColumn="0" w:lastRowLastColumn="0"/>
            <w:tcW w:w="983" w:type="dxa"/>
          </w:tcPr>
          <w:p w:rsidR="0015666C" w:rsidRPr="00E05A55" w:rsidRDefault="0015666C" w:rsidP="00E05A55">
            <w:pPr>
              <w:ind w:left="425"/>
              <w:jc w:val="both"/>
              <w:rPr>
                <w:rFonts w:ascii="Gotham Narrow Bold" w:hAnsi="Gotham Narrow Bold"/>
                <w:sz w:val="24"/>
                <w:szCs w:val="24"/>
              </w:rPr>
            </w:pPr>
            <w:r w:rsidRPr="00E05A55">
              <w:rPr>
                <w:rFonts w:ascii="Gotham Narrow Bold" w:hAnsi="Gotham Narrow Bold"/>
                <w:b w:val="0"/>
                <w:sz w:val="24"/>
                <w:szCs w:val="24"/>
              </w:rPr>
              <w:t xml:space="preserve">1 </w:t>
            </w:r>
          </w:p>
        </w:tc>
        <w:tc>
          <w:tcPr>
            <w:tcW w:w="2693" w:type="dxa"/>
          </w:tcPr>
          <w:p w:rsidR="0015666C" w:rsidRPr="00E05A55" w:rsidRDefault="00B31696" w:rsidP="00680D75">
            <w:pPr>
              <w:ind w:left="17"/>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Pr>
                <w:rFonts w:ascii="Gotham Narrow Bold" w:eastAsia="Times New Roman" w:hAnsi="Gotham Narrow Bold" w:cs="Times New Roman"/>
                <w:sz w:val="24"/>
                <w:szCs w:val="24"/>
              </w:rPr>
              <w:t>Emre YILMAZ</w:t>
            </w:r>
          </w:p>
        </w:tc>
        <w:tc>
          <w:tcPr>
            <w:tcW w:w="2464" w:type="dxa"/>
          </w:tcPr>
          <w:p w:rsidR="0015666C" w:rsidRPr="00E05A55" w:rsidRDefault="00B31696" w:rsidP="00E05A55">
            <w:pPr>
              <w:ind w:left="401"/>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Pr>
                <w:rFonts w:ascii="Gotham Narrow Bold" w:hAnsi="Gotham Narrow Bold"/>
                <w:sz w:val="24"/>
                <w:szCs w:val="24"/>
              </w:rPr>
              <w:t>Aşkale Anaokulu</w:t>
            </w:r>
            <w:r w:rsidR="0015666C" w:rsidRPr="00E05A55">
              <w:rPr>
                <w:rFonts w:ascii="Gotham Narrow Bold" w:hAnsi="Gotham Narrow Bold"/>
                <w:sz w:val="24"/>
                <w:szCs w:val="24"/>
              </w:rPr>
              <w:t xml:space="preserve"> </w:t>
            </w:r>
          </w:p>
        </w:tc>
        <w:tc>
          <w:tcPr>
            <w:tcW w:w="1363" w:type="dxa"/>
          </w:tcPr>
          <w:p w:rsidR="0015666C" w:rsidRPr="00E05A55" w:rsidRDefault="0015666C" w:rsidP="00B31696">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eastAsia="Times New Roman" w:hAnsi="Gotham Narrow Bold" w:cs="Times New Roman"/>
                <w:sz w:val="24"/>
                <w:szCs w:val="24"/>
              </w:rPr>
              <w:t xml:space="preserve">Müdür </w:t>
            </w:r>
          </w:p>
        </w:tc>
        <w:tc>
          <w:tcPr>
            <w:tcW w:w="1711" w:type="dxa"/>
          </w:tcPr>
          <w:p w:rsidR="0015666C" w:rsidRPr="00E05A55" w:rsidRDefault="0015666C" w:rsidP="00680D75">
            <w:pPr>
              <w:ind w:left="17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Başkan</w:t>
            </w:r>
          </w:p>
        </w:tc>
      </w:tr>
      <w:tr w:rsidR="0015666C" w:rsidRPr="00E05A55" w:rsidTr="00680D7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83" w:type="dxa"/>
          </w:tcPr>
          <w:p w:rsidR="0015666C" w:rsidRPr="00E05A55" w:rsidRDefault="0015666C" w:rsidP="00E05A55">
            <w:pPr>
              <w:ind w:left="425"/>
              <w:jc w:val="both"/>
              <w:rPr>
                <w:rFonts w:ascii="Gotham Narrow Bold" w:hAnsi="Gotham Narrow Bold"/>
                <w:sz w:val="24"/>
                <w:szCs w:val="24"/>
              </w:rPr>
            </w:pPr>
            <w:r w:rsidRPr="00E05A55">
              <w:rPr>
                <w:rFonts w:ascii="Gotham Narrow Bold" w:hAnsi="Gotham Narrow Bold"/>
                <w:b w:val="0"/>
                <w:sz w:val="24"/>
                <w:szCs w:val="24"/>
              </w:rPr>
              <w:t xml:space="preserve">2 </w:t>
            </w:r>
          </w:p>
        </w:tc>
        <w:tc>
          <w:tcPr>
            <w:tcW w:w="2693" w:type="dxa"/>
          </w:tcPr>
          <w:p w:rsidR="0015666C" w:rsidRPr="00E05A55" w:rsidRDefault="00B31696" w:rsidP="00680D75">
            <w:pPr>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Pr>
                <w:rFonts w:ascii="Gotham Narrow Bold" w:hAnsi="Gotham Narrow Bold"/>
                <w:sz w:val="24"/>
                <w:szCs w:val="24"/>
              </w:rPr>
              <w:t>Merve AVCI</w:t>
            </w:r>
          </w:p>
        </w:tc>
        <w:tc>
          <w:tcPr>
            <w:tcW w:w="2464" w:type="dxa"/>
          </w:tcPr>
          <w:p w:rsidR="0015666C" w:rsidRPr="00E05A55" w:rsidRDefault="00B31696" w:rsidP="00E05A55">
            <w:pPr>
              <w:ind w:left="401"/>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Pr>
                <w:rFonts w:ascii="Gotham Narrow Bold" w:hAnsi="Gotham Narrow Bold"/>
                <w:sz w:val="24"/>
                <w:szCs w:val="24"/>
              </w:rPr>
              <w:t>Aşkale Anaokulu</w:t>
            </w:r>
          </w:p>
        </w:tc>
        <w:tc>
          <w:tcPr>
            <w:tcW w:w="1363" w:type="dxa"/>
          </w:tcPr>
          <w:p w:rsidR="0015666C" w:rsidRPr="00E05A55" w:rsidRDefault="00B31696" w:rsidP="00E05A55">
            <w:pPr>
              <w:jc w:val="both"/>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Pr>
                <w:rFonts w:ascii="Gotham Narrow Bold" w:eastAsia="Times New Roman" w:hAnsi="Gotham Narrow Bold" w:cs="Times New Roman"/>
                <w:sz w:val="24"/>
                <w:szCs w:val="24"/>
              </w:rPr>
              <w:t xml:space="preserve"> </w:t>
            </w:r>
            <w:r w:rsidR="00680D75">
              <w:rPr>
                <w:rFonts w:ascii="Gotham Narrow Bold" w:eastAsia="Times New Roman" w:hAnsi="Gotham Narrow Bold" w:cs="Times New Roman"/>
                <w:sz w:val="24"/>
                <w:szCs w:val="24"/>
              </w:rPr>
              <w:t>Öğretmen</w:t>
            </w:r>
          </w:p>
        </w:tc>
        <w:tc>
          <w:tcPr>
            <w:tcW w:w="1711" w:type="dxa"/>
          </w:tcPr>
          <w:p w:rsidR="0015666C" w:rsidRPr="00E05A55" w:rsidRDefault="0015666C" w:rsidP="00680D75">
            <w:pPr>
              <w:ind w:right="55"/>
              <w:jc w:val="center"/>
              <w:cnfStyle w:val="000000100000" w:firstRow="0" w:lastRow="0" w:firstColumn="0" w:lastColumn="0" w:oddVBand="0" w:evenVBand="0" w:oddHBand="1"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Üye</w:t>
            </w:r>
          </w:p>
        </w:tc>
      </w:tr>
      <w:tr w:rsidR="0015666C" w:rsidRPr="00E05A55" w:rsidTr="00680D75">
        <w:trPr>
          <w:trHeight w:val="269"/>
        </w:trPr>
        <w:tc>
          <w:tcPr>
            <w:cnfStyle w:val="001000000000" w:firstRow="0" w:lastRow="0" w:firstColumn="1" w:lastColumn="0" w:oddVBand="0" w:evenVBand="0" w:oddHBand="0" w:evenHBand="0" w:firstRowFirstColumn="0" w:firstRowLastColumn="0" w:lastRowFirstColumn="0" w:lastRowLastColumn="0"/>
            <w:tcW w:w="983" w:type="dxa"/>
          </w:tcPr>
          <w:p w:rsidR="0015666C" w:rsidRPr="00E05A55" w:rsidRDefault="0015666C" w:rsidP="00E05A55">
            <w:pPr>
              <w:ind w:left="425"/>
              <w:jc w:val="both"/>
              <w:rPr>
                <w:rFonts w:ascii="Gotham Narrow Bold" w:hAnsi="Gotham Narrow Bold"/>
                <w:b w:val="0"/>
                <w:sz w:val="24"/>
                <w:szCs w:val="24"/>
              </w:rPr>
            </w:pPr>
            <w:r w:rsidRPr="00E05A55">
              <w:rPr>
                <w:rFonts w:ascii="Gotham Narrow Bold" w:hAnsi="Gotham Narrow Bold"/>
                <w:b w:val="0"/>
                <w:sz w:val="24"/>
                <w:szCs w:val="24"/>
              </w:rPr>
              <w:t>3</w:t>
            </w:r>
          </w:p>
        </w:tc>
        <w:tc>
          <w:tcPr>
            <w:tcW w:w="2693" w:type="dxa"/>
          </w:tcPr>
          <w:p w:rsidR="0015666C" w:rsidRPr="00E05A55" w:rsidRDefault="00B31696" w:rsidP="00680D75">
            <w:pPr>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Pr>
                <w:rFonts w:ascii="Gotham Narrow Bold" w:hAnsi="Gotham Narrow Bold"/>
                <w:sz w:val="24"/>
                <w:szCs w:val="24"/>
              </w:rPr>
              <w:t>Hatice KAYA</w:t>
            </w:r>
          </w:p>
        </w:tc>
        <w:tc>
          <w:tcPr>
            <w:tcW w:w="2464" w:type="dxa"/>
          </w:tcPr>
          <w:p w:rsidR="0015666C" w:rsidRPr="00E05A55" w:rsidRDefault="00B31696" w:rsidP="00E05A55">
            <w:pPr>
              <w:ind w:left="401"/>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Pr>
                <w:rFonts w:ascii="Gotham Narrow Bold" w:hAnsi="Gotham Narrow Bold"/>
                <w:sz w:val="24"/>
                <w:szCs w:val="24"/>
              </w:rPr>
              <w:t>Aşkale Anaokulu</w:t>
            </w:r>
          </w:p>
        </w:tc>
        <w:tc>
          <w:tcPr>
            <w:tcW w:w="1363" w:type="dxa"/>
          </w:tcPr>
          <w:p w:rsidR="0015666C" w:rsidRPr="00E05A55" w:rsidRDefault="00B31696" w:rsidP="00E05A55">
            <w:pPr>
              <w:jc w:val="both"/>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Pr>
                <w:rFonts w:ascii="Gotham Narrow Bold" w:eastAsia="Times New Roman" w:hAnsi="Gotham Narrow Bold" w:cs="Times New Roman"/>
                <w:sz w:val="24"/>
                <w:szCs w:val="24"/>
              </w:rPr>
              <w:t xml:space="preserve"> </w:t>
            </w:r>
            <w:r w:rsidR="0015666C" w:rsidRPr="00E05A55">
              <w:rPr>
                <w:rFonts w:ascii="Gotham Narrow Bold" w:eastAsia="Times New Roman" w:hAnsi="Gotham Narrow Bold" w:cs="Times New Roman"/>
                <w:sz w:val="24"/>
                <w:szCs w:val="24"/>
              </w:rPr>
              <w:t>Öğretmen</w:t>
            </w:r>
          </w:p>
        </w:tc>
        <w:tc>
          <w:tcPr>
            <w:tcW w:w="1711" w:type="dxa"/>
          </w:tcPr>
          <w:p w:rsidR="0015666C" w:rsidRPr="00E05A55" w:rsidRDefault="0015666C" w:rsidP="00680D75">
            <w:pPr>
              <w:ind w:right="55"/>
              <w:jc w:val="center"/>
              <w:cnfStyle w:val="000000000000" w:firstRow="0" w:lastRow="0" w:firstColumn="0" w:lastColumn="0" w:oddVBand="0" w:evenVBand="0" w:oddHBand="0" w:evenHBand="0" w:firstRowFirstColumn="0" w:firstRowLastColumn="0" w:lastRowFirstColumn="0" w:lastRowLastColumn="0"/>
              <w:rPr>
                <w:rFonts w:ascii="Gotham Narrow Bold" w:hAnsi="Gotham Narrow Bold"/>
                <w:sz w:val="24"/>
                <w:szCs w:val="24"/>
              </w:rPr>
            </w:pPr>
            <w:r w:rsidRPr="00E05A55">
              <w:rPr>
                <w:rFonts w:ascii="Gotham Narrow Bold" w:hAnsi="Gotham Narrow Bold"/>
                <w:sz w:val="24"/>
                <w:szCs w:val="24"/>
              </w:rPr>
              <w:t>Üye</w:t>
            </w:r>
          </w:p>
        </w:tc>
      </w:tr>
    </w:tbl>
    <w:p w:rsidR="0015666C" w:rsidRPr="00E05A55" w:rsidRDefault="0015666C" w:rsidP="00E05A55">
      <w:pPr>
        <w:spacing w:after="94"/>
        <w:ind w:left="708"/>
        <w:jc w:val="both"/>
        <w:rPr>
          <w:rFonts w:ascii="Gotham Narrow Bold" w:hAnsi="Gotham Narrow Bold"/>
          <w:sz w:val="24"/>
          <w:szCs w:val="24"/>
        </w:rPr>
      </w:pPr>
    </w:p>
    <w:p w:rsidR="0015666C" w:rsidRPr="00E05A55" w:rsidRDefault="0015666C" w:rsidP="00E05A55">
      <w:pPr>
        <w:spacing w:after="5"/>
        <w:ind w:left="21" w:hanging="10"/>
        <w:jc w:val="both"/>
        <w:rPr>
          <w:rFonts w:ascii="Gotham Narrow Bold" w:hAnsi="Gotham Narrow Bold"/>
          <w:sz w:val="24"/>
          <w:szCs w:val="24"/>
        </w:rPr>
      </w:pPr>
      <w:r w:rsidRPr="00E05A55">
        <w:rPr>
          <w:rFonts w:ascii="Gotham Narrow Bold" w:hAnsi="Gotham Narrow Bold"/>
          <w:sz w:val="24"/>
          <w:szCs w:val="24"/>
        </w:rPr>
        <w:tab/>
        <w:t xml:space="preserve">Aşkale </w:t>
      </w:r>
      <w:r w:rsidR="00B31696">
        <w:rPr>
          <w:rFonts w:ascii="Gotham Narrow Bold" w:hAnsi="Gotham Narrow Bold"/>
          <w:sz w:val="24"/>
          <w:szCs w:val="24"/>
        </w:rPr>
        <w:t>Anaokulu</w:t>
      </w:r>
      <w:r w:rsidRPr="00E05A55">
        <w:rPr>
          <w:rFonts w:ascii="Gotham Narrow Bold" w:hAnsi="Gotham Narrow Bold"/>
          <w:sz w:val="24"/>
          <w:szCs w:val="24"/>
        </w:rPr>
        <w:t xml:space="preserve"> 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  </w:t>
      </w:r>
    </w:p>
    <w:p w:rsidR="0015666C" w:rsidRPr="00E05A55" w:rsidRDefault="0015666C" w:rsidP="00E05A55">
      <w:pPr>
        <w:spacing w:after="0"/>
        <w:jc w:val="both"/>
        <w:rPr>
          <w:rFonts w:ascii="Gotham Narrow Bold" w:hAnsi="Gotham Narrow Bold"/>
          <w:sz w:val="24"/>
          <w:szCs w:val="24"/>
        </w:rPr>
      </w:pPr>
      <w:r w:rsidRPr="00E05A55">
        <w:rPr>
          <w:rFonts w:ascii="Gotham Narrow Bold" w:hAnsi="Gotham Narrow Bold"/>
          <w:sz w:val="24"/>
          <w:szCs w:val="24"/>
        </w:rPr>
        <w:t>.</w:t>
      </w:r>
    </w:p>
    <w:p w:rsidR="0015666C" w:rsidRPr="00E05A55" w:rsidRDefault="00680D75" w:rsidP="00E05A55">
      <w:pPr>
        <w:autoSpaceDE w:val="0"/>
        <w:autoSpaceDN w:val="0"/>
        <w:adjustRightInd w:val="0"/>
        <w:spacing w:after="0" w:line="360" w:lineRule="auto"/>
        <w:jc w:val="both"/>
        <w:rPr>
          <w:rFonts w:ascii="Gotham Narrow Bold" w:hAnsi="Gotham Narrow Bold"/>
          <w:color w:val="000000" w:themeColor="text1"/>
          <w:sz w:val="24"/>
          <w:szCs w:val="24"/>
        </w:rPr>
      </w:pPr>
      <w:r w:rsidRPr="00E05A55">
        <w:rPr>
          <w:rFonts w:ascii="Gotham Narrow Bold" w:hAnsi="Gotham Narrow Bold"/>
          <w:noProof/>
          <w:color w:val="000000" w:themeColor="text1"/>
          <w:sz w:val="24"/>
          <w:szCs w:val="24"/>
          <w:lang w:eastAsia="tr-TR"/>
        </w:rPr>
        <w:drawing>
          <wp:anchor distT="0" distB="0" distL="114300" distR="114300" simplePos="0" relativeHeight="251644416" behindDoc="1" locked="0" layoutInCell="1" allowOverlap="1" wp14:anchorId="4DAB0AAB" wp14:editId="35C52660">
            <wp:simplePos x="0" y="0"/>
            <wp:positionH relativeFrom="margin">
              <wp:posOffset>414020</wp:posOffset>
            </wp:positionH>
            <wp:positionV relativeFrom="paragraph">
              <wp:posOffset>13970</wp:posOffset>
            </wp:positionV>
            <wp:extent cx="4991100" cy="4600575"/>
            <wp:effectExtent l="0" t="0" r="0" b="9525"/>
            <wp:wrapTight wrapText="bothSides">
              <wp:wrapPolygon edited="0">
                <wp:start x="0" y="0"/>
                <wp:lineTo x="0" y="21555"/>
                <wp:lineTo x="21518" y="21555"/>
                <wp:lineTo x="21518" y="0"/>
                <wp:lineTo x="0" y="0"/>
              </wp:wrapPolygon>
            </wp:wrapTight>
            <wp:docPr id="2046336214" name="Resim 8" descr="metin, 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6214" name="Resim 8" descr="metin, çizgi film içeren bir resi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91100" cy="4600575"/>
                    </a:xfrm>
                    <a:prstGeom prst="rect">
                      <a:avLst/>
                    </a:prstGeom>
                  </pic:spPr>
                </pic:pic>
              </a:graphicData>
            </a:graphic>
            <wp14:sizeRelH relativeFrom="page">
              <wp14:pctWidth>0</wp14:pctWidth>
            </wp14:sizeRelH>
            <wp14:sizeRelV relativeFrom="page">
              <wp14:pctHeight>0</wp14:pctHeight>
            </wp14:sizeRelV>
          </wp:anchor>
        </w:drawing>
      </w:r>
    </w:p>
    <w:p w:rsidR="00E1377C" w:rsidRPr="00E05A55" w:rsidRDefault="00E1377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pStyle w:val="ListeParagraf"/>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E05A55" w:rsidRDefault="001F5C3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E05A55" w:rsidRDefault="001F5C31" w:rsidP="00E05A55">
      <w:pPr>
        <w:jc w:val="both"/>
        <w:rPr>
          <w:rFonts w:ascii="Gotham Narrow Bold" w:hAnsi="Gotham Narrow Bold"/>
          <w:color w:val="000000" w:themeColor="text1"/>
          <w:sz w:val="24"/>
          <w:szCs w:val="24"/>
        </w:rPr>
      </w:pPr>
      <w:r w:rsidRPr="00E05A55">
        <w:rPr>
          <w:rFonts w:ascii="Gotham Narrow Bold" w:hAnsi="Gotham Narrow Bold"/>
          <w:color w:val="000000" w:themeColor="text1"/>
          <w:sz w:val="24"/>
          <w:szCs w:val="24"/>
        </w:rPr>
        <w:br w:type="page"/>
      </w:r>
    </w:p>
    <w:p w:rsidR="001F5C31" w:rsidRPr="00E05A55" w:rsidRDefault="00837999" w:rsidP="00E05A55">
      <w:pPr>
        <w:autoSpaceDE w:val="0"/>
        <w:autoSpaceDN w:val="0"/>
        <w:adjustRightInd w:val="0"/>
        <w:spacing w:after="0" w:line="360" w:lineRule="auto"/>
        <w:jc w:val="both"/>
        <w:rPr>
          <w:rFonts w:ascii="Gotham Narrow Bold" w:hAnsi="Gotham Narrow Bold"/>
          <w:color w:val="000000" w:themeColor="text1"/>
          <w:sz w:val="144"/>
          <w:szCs w:val="144"/>
        </w:rPr>
      </w:pPr>
      <w:r w:rsidRPr="00E05A55">
        <w:rPr>
          <w:rFonts w:ascii="Gotham Narrow Bold" w:hAnsi="Gotham Narrow Bold"/>
          <w:noProof/>
          <w:lang w:eastAsia="tr-TR"/>
        </w:rPr>
        <w:lastRenderedPageBreak/>
        <w:drawing>
          <wp:anchor distT="0" distB="0" distL="114300" distR="114300" simplePos="0" relativeHeight="251634176" behindDoc="1" locked="0" layoutInCell="1" allowOverlap="1" wp14:anchorId="0B0B8D40" wp14:editId="5536933C">
            <wp:simplePos x="0" y="0"/>
            <wp:positionH relativeFrom="page">
              <wp:posOffset>26035</wp:posOffset>
            </wp:positionH>
            <wp:positionV relativeFrom="margin">
              <wp:posOffset>-1625315</wp:posOffset>
            </wp:positionV>
            <wp:extent cx="7554796" cy="10698480"/>
            <wp:effectExtent l="0" t="0" r="8255" b="762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0"/>
                    <pic:cNvPicPr/>
                  </pic:nvPicPr>
                  <pic:blipFill>
                    <a:blip r:embed="rId30">
                      <a:extLst>
                        <a:ext uri="{28A0092B-C50C-407E-A947-70E740481C1C}">
                          <a14:useLocalDpi xmlns:a14="http://schemas.microsoft.com/office/drawing/2010/main" val="0"/>
                        </a:ext>
                      </a:extLst>
                    </a:blip>
                    <a:stretch>
                      <a:fillRect/>
                    </a:stretch>
                  </pic:blipFill>
                  <pic:spPr>
                    <a:xfrm>
                      <a:off x="0" y="0"/>
                      <a:ext cx="7554796" cy="10698480"/>
                    </a:xfrm>
                    <a:prstGeom prst="rect">
                      <a:avLst/>
                    </a:prstGeom>
                  </pic:spPr>
                </pic:pic>
              </a:graphicData>
            </a:graphic>
            <wp14:sizeRelH relativeFrom="margin">
              <wp14:pctWidth>0</wp14:pctWidth>
            </wp14:sizeRelH>
            <wp14:sizeRelV relativeFrom="margin">
              <wp14:pctHeight>0</wp14:pctHeight>
            </wp14:sizeRelV>
          </wp:anchor>
        </w:drawing>
      </w:r>
    </w:p>
    <w:p w:rsidR="001F5C31" w:rsidRPr="00E05A55" w:rsidRDefault="001F5C31" w:rsidP="00E05A55">
      <w:pPr>
        <w:pStyle w:val="Balk1"/>
        <w:jc w:val="both"/>
        <w:rPr>
          <w:rFonts w:ascii="Gotham Narrow Bold" w:hAnsi="Gotham Narrow Bold"/>
          <w:color w:val="000000" w:themeColor="text1"/>
          <w:sz w:val="144"/>
          <w:szCs w:val="144"/>
        </w:rPr>
      </w:pPr>
      <w:bookmarkStart w:id="46" w:name="_Toc177983741"/>
      <w:r w:rsidRPr="00E05A55">
        <w:rPr>
          <w:rFonts w:ascii="Gotham Narrow Bold" w:hAnsi="Gotham Narrow Bold"/>
          <w:color w:val="000000" w:themeColor="text1"/>
          <w:sz w:val="144"/>
          <w:szCs w:val="144"/>
        </w:rPr>
        <w:t>Ekler</w:t>
      </w:r>
      <w:bookmarkEnd w:id="46"/>
    </w:p>
    <w:p w:rsidR="001D0F80" w:rsidRPr="00E05A55" w:rsidRDefault="001D0F80" w:rsidP="00E05A55">
      <w:pPr>
        <w:jc w:val="both"/>
        <w:rPr>
          <w:rFonts w:ascii="Gotham Narrow Bold" w:hAnsi="Gotham Narrow Bold"/>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E05A55" w:rsidRDefault="001F5C3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F5C31" w:rsidRPr="00E05A55" w:rsidRDefault="001F5C3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D0F80" w:rsidRPr="00E05A55" w:rsidRDefault="001D0F80"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E05A55" w:rsidRDefault="00783AC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E05A55" w:rsidRDefault="00783AC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783AC1" w:rsidRPr="00E05A55" w:rsidRDefault="00783AC1"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427047" w:rsidRPr="00E05A55" w:rsidRDefault="00427047"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5666C" w:rsidRPr="00E05A55" w:rsidRDefault="0015666C" w:rsidP="00E05A55">
      <w:pPr>
        <w:autoSpaceDE w:val="0"/>
        <w:autoSpaceDN w:val="0"/>
        <w:adjustRightInd w:val="0"/>
        <w:spacing w:after="0" w:line="360" w:lineRule="auto"/>
        <w:jc w:val="both"/>
        <w:rPr>
          <w:rFonts w:ascii="Gotham Narrow Bold" w:hAnsi="Gotham Narrow Bold"/>
          <w:color w:val="000000" w:themeColor="text1"/>
          <w:sz w:val="24"/>
          <w:szCs w:val="24"/>
        </w:rPr>
      </w:pPr>
    </w:p>
    <w:p w:rsidR="0015666C" w:rsidRPr="00E05A55" w:rsidRDefault="00480B1C" w:rsidP="00E05A55">
      <w:pPr>
        <w:autoSpaceDE w:val="0"/>
        <w:autoSpaceDN w:val="0"/>
        <w:adjustRightInd w:val="0"/>
        <w:spacing w:after="0" w:line="360" w:lineRule="auto"/>
        <w:jc w:val="both"/>
        <w:rPr>
          <w:rFonts w:ascii="Gotham Narrow Bold" w:hAnsi="Gotham Narrow Bold"/>
          <w:color w:val="000000" w:themeColor="text1"/>
          <w:sz w:val="24"/>
          <w:szCs w:val="24"/>
        </w:rPr>
      </w:pPr>
      <w:r>
        <w:rPr>
          <w:rFonts w:ascii="Gotham Narrow Bold" w:hAnsi="Gotham Narrow Bold"/>
          <w:color w:val="000000" w:themeColor="text1"/>
          <w:sz w:val="24"/>
          <w:szCs w:val="24"/>
        </w:rPr>
        <w:lastRenderedPageBreak/>
        <w:t>Tablo 20</w:t>
      </w:r>
      <w:r w:rsidR="0015666C" w:rsidRPr="00E05A55">
        <w:rPr>
          <w:rFonts w:ascii="Gotham Narrow Bold" w:hAnsi="Gotham Narrow Bold"/>
          <w:color w:val="000000" w:themeColor="text1"/>
          <w:sz w:val="24"/>
          <w:szCs w:val="24"/>
        </w:rPr>
        <w:t xml:space="preserve">: </w:t>
      </w:r>
      <w:bookmarkStart w:id="47" w:name="_Hlk160098521"/>
      <w:r w:rsidR="0015666C" w:rsidRPr="00E05A55">
        <w:rPr>
          <w:rFonts w:ascii="Gotham Narrow Bold" w:hAnsi="Gotham Narrow Bold"/>
          <w:color w:val="000000" w:themeColor="text1"/>
          <w:sz w:val="24"/>
          <w:szCs w:val="24"/>
        </w:rPr>
        <w:t>Hedef ve Strateji Sorumlulukları</w:t>
      </w:r>
      <w:bookmarkEnd w:id="47"/>
    </w:p>
    <w:tbl>
      <w:tblPr>
        <w:tblStyle w:val="TableNormal"/>
        <w:tblpPr w:leftFromText="141" w:rightFromText="141" w:vertAnchor="page" w:horzAnchor="margin" w:tblpY="2229"/>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5421"/>
        <w:gridCol w:w="937"/>
        <w:gridCol w:w="1199"/>
      </w:tblGrid>
      <w:tr w:rsidR="009F0E3D" w:rsidRPr="00E05A55" w:rsidTr="009F0E3D">
        <w:trPr>
          <w:trHeight w:val="1520"/>
        </w:trPr>
        <w:tc>
          <w:tcPr>
            <w:tcW w:w="941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9F0E3D" w:rsidRPr="009F0E3D" w:rsidRDefault="009F0E3D" w:rsidP="009F0E3D">
            <w:pPr>
              <w:jc w:val="both"/>
              <w:rPr>
                <w:rFonts w:ascii="Gotham Narrow Bold" w:eastAsia="Times New Roman" w:hAnsi="Gotham Narrow Bold" w:cs="Calibri"/>
                <w:b/>
                <w:color w:val="231F20"/>
                <w:lang w:eastAsia="tr-TR"/>
              </w:rPr>
            </w:pPr>
            <w:proofErr w:type="spellStart"/>
            <w:r w:rsidRPr="009F0E3D">
              <w:rPr>
                <w:rFonts w:ascii="Gotham Narrow Bold" w:eastAsia="Times New Roman" w:hAnsi="Gotham Narrow Bold" w:cs="Calibri"/>
                <w:b/>
                <w:color w:val="FFFFFF" w:themeColor="background1"/>
                <w:lang w:eastAsia="tr-TR"/>
              </w:rPr>
              <w:t>Amaç</w:t>
            </w:r>
            <w:proofErr w:type="spellEnd"/>
            <w:r w:rsidRPr="009F0E3D">
              <w:rPr>
                <w:rFonts w:ascii="Gotham Narrow Bold" w:eastAsia="Times New Roman" w:hAnsi="Gotham Narrow Bold" w:cs="Calibri"/>
                <w:b/>
                <w:color w:val="FFFFFF" w:themeColor="background1"/>
                <w:lang w:eastAsia="tr-TR"/>
              </w:rPr>
              <w:t xml:space="preserve"> 1: </w:t>
            </w:r>
            <w:proofErr w:type="spellStart"/>
            <w:r w:rsidRPr="009F0E3D">
              <w:rPr>
                <w:rFonts w:ascii="Gotham Narrow Bold" w:eastAsia="Times New Roman" w:hAnsi="Gotham Narrow Bold" w:cs="Calibri"/>
                <w:b/>
                <w:color w:val="FFFFFF" w:themeColor="background1"/>
                <w:lang w:eastAsia="tr-TR"/>
              </w:rPr>
              <w:t>Kayıt</w:t>
            </w:r>
            <w:proofErr w:type="spellEnd"/>
            <w:r w:rsidRPr="009F0E3D">
              <w:rPr>
                <w:rFonts w:ascii="Gotham Narrow Bold" w:eastAsia="Times New Roman" w:hAnsi="Gotham Narrow Bold" w:cs="Calibri"/>
                <w:b/>
                <w:color w:val="FFFFFF" w:themeColor="background1"/>
                <w:lang w:eastAsia="tr-TR"/>
              </w:rPr>
              <w:t xml:space="preserve"> </w:t>
            </w:r>
            <w:proofErr w:type="spellStart"/>
            <w:r w:rsidRPr="009F0E3D">
              <w:rPr>
                <w:rFonts w:ascii="Gotham Narrow Bold" w:eastAsia="Times New Roman" w:hAnsi="Gotham Narrow Bold" w:cs="Calibri"/>
                <w:b/>
                <w:color w:val="FFFFFF" w:themeColor="background1"/>
                <w:lang w:eastAsia="tr-TR"/>
              </w:rPr>
              <w:t>bölgemizde</w:t>
            </w:r>
            <w:proofErr w:type="spellEnd"/>
            <w:r w:rsidRPr="009F0E3D">
              <w:rPr>
                <w:rFonts w:ascii="Gotham Narrow Bold" w:eastAsia="Times New Roman" w:hAnsi="Gotham Narrow Bold" w:cs="Calibri"/>
                <w:b/>
                <w:color w:val="FFFFFF" w:themeColor="background1"/>
                <w:lang w:eastAsia="tr-TR"/>
              </w:rPr>
              <w:t xml:space="preserve"> </w:t>
            </w:r>
            <w:proofErr w:type="spellStart"/>
            <w:r w:rsidRPr="009F0E3D">
              <w:rPr>
                <w:rFonts w:ascii="Gotham Narrow Bold" w:eastAsia="Times New Roman" w:hAnsi="Gotham Narrow Bold" w:cs="Calibri"/>
                <w:b/>
                <w:color w:val="FFFFFF" w:themeColor="background1"/>
                <w:lang w:eastAsia="tr-TR"/>
              </w:rPr>
              <w:t>yer</w:t>
            </w:r>
            <w:proofErr w:type="spellEnd"/>
            <w:r w:rsidRPr="009F0E3D">
              <w:rPr>
                <w:rFonts w:ascii="Gotham Narrow Bold" w:eastAsia="Times New Roman" w:hAnsi="Gotham Narrow Bold" w:cs="Calibri"/>
                <w:b/>
                <w:color w:val="FFFFFF" w:themeColor="background1"/>
                <w:lang w:eastAsia="tr-TR"/>
              </w:rPr>
              <w:t xml:space="preserve"> alan çocukların okullaşma oranını arttıran, öğrencilerin uyum ve devamsızlık sorunlarını gideren etkin bir yönetim yapısı kurulacaktır.</w:t>
            </w:r>
          </w:p>
        </w:tc>
      </w:tr>
      <w:tr w:rsidR="009F0E3D" w:rsidRPr="00E05A55" w:rsidTr="009F0E3D">
        <w:trPr>
          <w:trHeight w:val="1174"/>
        </w:trPr>
        <w:tc>
          <w:tcPr>
            <w:tcW w:w="1854" w:type="dxa"/>
            <w:tcBorders>
              <w:top w:val="single" w:sz="4" w:space="0" w:color="FFFFFF" w:themeColor="background1"/>
              <w:right w:val="single" w:sz="4" w:space="0" w:color="FFFFFF" w:themeColor="background1"/>
            </w:tcBorders>
            <w:shd w:val="clear" w:color="auto" w:fill="C00000"/>
          </w:tcPr>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r w:rsidRPr="00E05A55">
              <w:rPr>
                <w:rFonts w:ascii="Gotham Narrow Bold" w:hAnsi="Gotham Narrow Bold"/>
                <w:color w:val="FFFFFF" w:themeColor="background1"/>
                <w:bdr w:val="single" w:sz="4" w:space="0" w:color="FFFFFF" w:themeColor="background1"/>
                <w:shd w:val="clear" w:color="auto" w:fill="C00000"/>
                <w:lang w:val="tr-TR"/>
              </w:rPr>
              <w:t>Hedefler</w:t>
            </w:r>
          </w:p>
        </w:tc>
        <w:tc>
          <w:tcPr>
            <w:tcW w:w="5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F0E3D" w:rsidRPr="00E05A55" w:rsidRDefault="009F0E3D" w:rsidP="009F0E3D">
            <w:pPr>
              <w:jc w:val="both"/>
              <w:rPr>
                <w:rFonts w:ascii="Gotham Narrow Bold" w:hAnsi="Gotham Narrow Bold"/>
                <w:color w:val="FFFFFF" w:themeColor="background1"/>
                <w:lang w:val="tr-TR"/>
              </w:rPr>
            </w:pPr>
          </w:p>
          <w:p w:rsidR="009F0E3D" w:rsidRPr="00E05A55" w:rsidRDefault="009F0E3D" w:rsidP="009F0E3D">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F0E3D" w:rsidRPr="00E05A55" w:rsidRDefault="009F0E3D" w:rsidP="009F0E3D">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Sorumlu Birim</w:t>
            </w:r>
          </w:p>
        </w:tc>
        <w:tc>
          <w:tcPr>
            <w:tcW w:w="1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F0E3D" w:rsidRPr="00E05A55" w:rsidRDefault="009F0E3D" w:rsidP="009F0E3D">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Yapılan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r>
      <w:tr w:rsidR="009F0E3D" w:rsidRPr="00E05A55" w:rsidTr="009F0E3D">
        <w:trPr>
          <w:trHeight w:val="3362"/>
        </w:trPr>
        <w:tc>
          <w:tcPr>
            <w:tcW w:w="1854" w:type="dxa"/>
          </w:tcPr>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r w:rsidRPr="00E05A55">
              <w:rPr>
                <w:rFonts w:ascii="Gotham Narrow Bold" w:hAnsi="Gotham Narrow Bold"/>
                <w:lang w:val="tr-TR"/>
              </w:rPr>
              <w:t xml:space="preserve">Hedef 1.1: </w:t>
            </w:r>
            <w:r w:rsidRPr="000C1548">
              <w:rPr>
                <w:rFonts w:ascii="Gotham Narrow Bold" w:hAnsi="Gotham Narrow Bold"/>
                <w:sz w:val="24"/>
                <w:szCs w:val="24"/>
              </w:rPr>
              <w:t xml:space="preserve"> </w:t>
            </w:r>
            <w:proofErr w:type="spellStart"/>
            <w:r w:rsidRPr="009F0E3D">
              <w:rPr>
                <w:rFonts w:ascii="Gotham Narrow Bold" w:hAnsi="Gotham Narrow Bold"/>
              </w:rPr>
              <w:t>Kayıt</w:t>
            </w:r>
            <w:proofErr w:type="spellEnd"/>
            <w:r w:rsidRPr="009F0E3D">
              <w:rPr>
                <w:rFonts w:ascii="Gotham Narrow Bold" w:hAnsi="Gotham Narrow Bold"/>
              </w:rPr>
              <w:t xml:space="preserve"> </w:t>
            </w:r>
            <w:proofErr w:type="spellStart"/>
            <w:r w:rsidRPr="009F0E3D">
              <w:rPr>
                <w:rFonts w:ascii="Gotham Narrow Bold" w:hAnsi="Gotham Narrow Bold"/>
              </w:rPr>
              <w:t>bölgemizde</w:t>
            </w:r>
            <w:proofErr w:type="spellEnd"/>
            <w:r w:rsidRPr="009F0E3D">
              <w:rPr>
                <w:rFonts w:ascii="Gotham Narrow Bold" w:hAnsi="Gotham Narrow Bold"/>
              </w:rPr>
              <w:t xml:space="preserve"> </w:t>
            </w:r>
            <w:proofErr w:type="spellStart"/>
            <w:r w:rsidRPr="009F0E3D">
              <w:rPr>
                <w:rFonts w:ascii="Gotham Narrow Bold" w:hAnsi="Gotham Narrow Bold"/>
              </w:rPr>
              <w:t>yer</w:t>
            </w:r>
            <w:proofErr w:type="spellEnd"/>
            <w:r w:rsidRPr="009F0E3D">
              <w:rPr>
                <w:rFonts w:ascii="Gotham Narrow Bold" w:hAnsi="Gotham Narrow Bold"/>
              </w:rPr>
              <w:t xml:space="preserve"> </w:t>
            </w:r>
            <w:proofErr w:type="spellStart"/>
            <w:r w:rsidRPr="009F0E3D">
              <w:rPr>
                <w:rFonts w:ascii="Gotham Narrow Bold" w:hAnsi="Gotham Narrow Bold"/>
              </w:rPr>
              <w:t>alan</w:t>
            </w:r>
            <w:proofErr w:type="spellEnd"/>
            <w:r w:rsidRPr="009F0E3D">
              <w:rPr>
                <w:rFonts w:ascii="Gotham Narrow Bold" w:hAnsi="Gotham Narrow Bold"/>
              </w:rPr>
              <w:t xml:space="preserve"> </w:t>
            </w:r>
            <w:proofErr w:type="spellStart"/>
            <w:r w:rsidRPr="009F0E3D">
              <w:rPr>
                <w:rFonts w:ascii="Gotham Narrow Bold" w:hAnsi="Gotham Narrow Bold"/>
              </w:rPr>
              <w:t>çocukların</w:t>
            </w:r>
            <w:proofErr w:type="spellEnd"/>
            <w:r w:rsidRPr="009F0E3D">
              <w:rPr>
                <w:rFonts w:ascii="Gotham Narrow Bold" w:hAnsi="Gotham Narrow Bold"/>
              </w:rPr>
              <w:t xml:space="preserve"> </w:t>
            </w:r>
            <w:proofErr w:type="spellStart"/>
            <w:r w:rsidRPr="009F0E3D">
              <w:rPr>
                <w:rFonts w:ascii="Gotham Narrow Bold" w:hAnsi="Gotham Narrow Bold"/>
              </w:rPr>
              <w:t>okullaşma</w:t>
            </w:r>
            <w:proofErr w:type="spellEnd"/>
            <w:r w:rsidRPr="009F0E3D">
              <w:rPr>
                <w:rFonts w:ascii="Gotham Narrow Bold" w:hAnsi="Gotham Narrow Bold"/>
              </w:rPr>
              <w:t xml:space="preserve"> </w:t>
            </w:r>
            <w:proofErr w:type="spellStart"/>
            <w:r w:rsidRPr="009F0E3D">
              <w:rPr>
                <w:rFonts w:ascii="Gotham Narrow Bold" w:hAnsi="Gotham Narrow Bold"/>
              </w:rPr>
              <w:t>oranları</w:t>
            </w:r>
            <w:proofErr w:type="spellEnd"/>
            <w:r w:rsidRPr="009F0E3D">
              <w:rPr>
                <w:rFonts w:ascii="Gotham Narrow Bold" w:hAnsi="Gotham Narrow Bold"/>
              </w:rPr>
              <w:t xml:space="preserve"> </w:t>
            </w:r>
            <w:proofErr w:type="spellStart"/>
            <w:r w:rsidRPr="009F0E3D">
              <w:rPr>
                <w:rFonts w:ascii="Gotham Narrow Bold" w:hAnsi="Gotham Narrow Bold"/>
              </w:rPr>
              <w:t>artırılacak</w:t>
            </w:r>
            <w:proofErr w:type="spellEnd"/>
            <w:r w:rsidRPr="009F0E3D">
              <w:rPr>
                <w:rFonts w:ascii="Gotham Narrow Bold" w:hAnsi="Gotham Narrow Bold"/>
              </w:rPr>
              <w:t xml:space="preserve"> </w:t>
            </w:r>
            <w:proofErr w:type="spellStart"/>
            <w:r w:rsidRPr="009F0E3D">
              <w:rPr>
                <w:rFonts w:ascii="Gotham Narrow Bold" w:hAnsi="Gotham Narrow Bold"/>
              </w:rPr>
              <w:t>ve</w:t>
            </w:r>
            <w:proofErr w:type="spellEnd"/>
            <w:r w:rsidRPr="009F0E3D">
              <w:rPr>
                <w:rFonts w:ascii="Gotham Narrow Bold" w:hAnsi="Gotham Narrow Bold"/>
              </w:rPr>
              <w:t xml:space="preserve"> </w:t>
            </w:r>
            <w:proofErr w:type="spellStart"/>
            <w:r w:rsidRPr="009F0E3D">
              <w:rPr>
                <w:rFonts w:ascii="Gotham Narrow Bold" w:hAnsi="Gotham Narrow Bold"/>
              </w:rPr>
              <w:t>öğrencilerin</w:t>
            </w:r>
            <w:proofErr w:type="spellEnd"/>
            <w:r w:rsidRPr="009F0E3D">
              <w:rPr>
                <w:rFonts w:ascii="Gotham Narrow Bold" w:hAnsi="Gotham Narrow Bold"/>
              </w:rPr>
              <w:t xml:space="preserve"> </w:t>
            </w:r>
            <w:proofErr w:type="spellStart"/>
            <w:r w:rsidRPr="009F0E3D">
              <w:rPr>
                <w:rFonts w:ascii="Gotham Narrow Bold" w:hAnsi="Gotham Narrow Bold"/>
              </w:rPr>
              <w:t>uyum</w:t>
            </w:r>
            <w:proofErr w:type="spellEnd"/>
            <w:r w:rsidRPr="009F0E3D">
              <w:rPr>
                <w:rFonts w:ascii="Gotham Narrow Bold" w:hAnsi="Gotham Narrow Bold"/>
              </w:rPr>
              <w:t xml:space="preserve"> </w:t>
            </w:r>
            <w:proofErr w:type="spellStart"/>
            <w:r w:rsidRPr="009F0E3D">
              <w:rPr>
                <w:rFonts w:ascii="Gotham Narrow Bold" w:hAnsi="Gotham Narrow Bold"/>
              </w:rPr>
              <w:t>ve</w:t>
            </w:r>
            <w:proofErr w:type="spellEnd"/>
            <w:r w:rsidRPr="009F0E3D">
              <w:rPr>
                <w:rFonts w:ascii="Gotham Narrow Bold" w:hAnsi="Gotham Narrow Bold"/>
              </w:rPr>
              <w:t xml:space="preserve"> </w:t>
            </w:r>
            <w:proofErr w:type="spellStart"/>
            <w:r w:rsidRPr="009F0E3D">
              <w:rPr>
                <w:rFonts w:ascii="Gotham Narrow Bold" w:hAnsi="Gotham Narrow Bold"/>
              </w:rPr>
              <w:t>devamsızlık</w:t>
            </w:r>
            <w:proofErr w:type="spellEnd"/>
            <w:r w:rsidRPr="009F0E3D">
              <w:rPr>
                <w:rFonts w:ascii="Gotham Narrow Bold" w:hAnsi="Gotham Narrow Bold"/>
              </w:rPr>
              <w:t xml:space="preserve"> </w:t>
            </w:r>
            <w:proofErr w:type="spellStart"/>
            <w:r w:rsidRPr="009F0E3D">
              <w:rPr>
                <w:rFonts w:ascii="Gotham Narrow Bold" w:hAnsi="Gotham Narrow Bold"/>
              </w:rPr>
              <w:t>sorunları</w:t>
            </w:r>
            <w:proofErr w:type="spellEnd"/>
            <w:r w:rsidRPr="009F0E3D">
              <w:rPr>
                <w:rFonts w:ascii="Gotham Narrow Bold" w:hAnsi="Gotham Narrow Bold"/>
              </w:rPr>
              <w:t xml:space="preserve"> da </w:t>
            </w:r>
            <w:proofErr w:type="spellStart"/>
            <w:r w:rsidRPr="009F0E3D">
              <w:rPr>
                <w:rFonts w:ascii="Gotham Narrow Bold" w:hAnsi="Gotham Narrow Bold"/>
              </w:rPr>
              <w:t>giderilecektir</w:t>
            </w:r>
            <w:proofErr w:type="spellEnd"/>
            <w:r w:rsidRPr="009F0E3D">
              <w:rPr>
                <w:rFonts w:ascii="Gotham Narrow Bold" w:hAnsi="Gotham Narrow Bold"/>
              </w:rPr>
              <w:t xml:space="preserve">. </w:t>
            </w:r>
            <w:proofErr w:type="spellStart"/>
            <w:r w:rsidRPr="009F0E3D">
              <w:rPr>
                <w:rFonts w:ascii="Gotham Narrow Bold" w:hAnsi="Gotham Narrow Bold"/>
              </w:rPr>
              <w:t>Hedefimiz</w:t>
            </w:r>
            <w:proofErr w:type="spellEnd"/>
            <w:r w:rsidRPr="009F0E3D">
              <w:rPr>
                <w:rFonts w:ascii="Gotham Narrow Bold" w:hAnsi="Gotham Narrow Bold"/>
              </w:rPr>
              <w:t xml:space="preserve"> </w:t>
            </w:r>
            <w:proofErr w:type="spellStart"/>
            <w:r w:rsidRPr="009F0E3D">
              <w:rPr>
                <w:rFonts w:ascii="Gotham Narrow Bold" w:hAnsi="Gotham Narrow Bold"/>
              </w:rPr>
              <w:t>yüzde</w:t>
            </w:r>
            <w:proofErr w:type="spellEnd"/>
            <w:r w:rsidRPr="009F0E3D">
              <w:rPr>
                <w:rFonts w:ascii="Gotham Narrow Bold" w:hAnsi="Gotham Narrow Bold"/>
              </w:rPr>
              <w:t xml:space="preserve"> </w:t>
            </w:r>
            <w:proofErr w:type="spellStart"/>
            <w:r w:rsidRPr="009F0E3D">
              <w:rPr>
                <w:rFonts w:ascii="Gotham Narrow Bold" w:hAnsi="Gotham Narrow Bold"/>
              </w:rPr>
              <w:t>yüz</w:t>
            </w:r>
            <w:proofErr w:type="spellEnd"/>
            <w:r w:rsidRPr="009F0E3D">
              <w:rPr>
                <w:rFonts w:ascii="Gotham Narrow Bold" w:hAnsi="Gotham Narrow Bold"/>
              </w:rPr>
              <w:t xml:space="preserve"> </w:t>
            </w:r>
            <w:proofErr w:type="spellStart"/>
            <w:r w:rsidRPr="009F0E3D">
              <w:rPr>
                <w:rFonts w:ascii="Gotham Narrow Bold" w:hAnsi="Gotham Narrow Bold"/>
              </w:rPr>
              <w:t>öğrenci</w:t>
            </w:r>
            <w:proofErr w:type="spellEnd"/>
            <w:r w:rsidRPr="009F0E3D">
              <w:rPr>
                <w:rFonts w:ascii="Gotham Narrow Bold" w:hAnsi="Gotham Narrow Bold"/>
              </w:rPr>
              <w:t xml:space="preserve"> </w:t>
            </w:r>
            <w:proofErr w:type="spellStart"/>
            <w:r w:rsidRPr="009F0E3D">
              <w:rPr>
                <w:rFonts w:ascii="Gotham Narrow Bold" w:hAnsi="Gotham Narrow Bold"/>
              </w:rPr>
              <w:t>katılımıdır</w:t>
            </w:r>
            <w:proofErr w:type="spellEnd"/>
            <w:r w:rsidRPr="009F0E3D">
              <w:rPr>
                <w:rFonts w:ascii="Gotham Narrow Bold" w:hAnsi="Gotham Narrow Bold"/>
              </w:rPr>
              <w:t>.</w:t>
            </w: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tc>
        <w:tc>
          <w:tcPr>
            <w:tcW w:w="5421" w:type="dxa"/>
            <w:tcBorders>
              <w:top w:val="single" w:sz="4" w:space="0" w:color="FFFFFF" w:themeColor="background1"/>
            </w:tcBorders>
          </w:tcPr>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r>
              <w:rPr>
                <w:rFonts w:ascii="Gotham Narrow Bold" w:hAnsi="Gotham Narrow Bold"/>
                <w:lang w:val="tr-TR"/>
              </w:rPr>
              <w:t>S.1.1.1 57-68</w:t>
            </w:r>
            <w:r w:rsidRPr="00E05A55">
              <w:rPr>
                <w:rFonts w:ascii="Gotham Narrow Bold" w:hAnsi="Gotham Narrow Bold"/>
                <w:lang w:val="tr-TR"/>
              </w:rPr>
              <w:t xml:space="preserve"> yaş grubunun eğitime katılımı için yerel çalışmalar geliştirilecektir. </w:t>
            </w:r>
          </w:p>
          <w:p w:rsidR="009F0E3D" w:rsidRPr="00E05A55" w:rsidRDefault="009F0E3D" w:rsidP="009F0E3D">
            <w:pPr>
              <w:jc w:val="both"/>
              <w:rPr>
                <w:rFonts w:ascii="Gotham Narrow Bold" w:hAnsi="Gotham Narrow Bold"/>
                <w:lang w:val="tr-TR"/>
              </w:rPr>
            </w:pPr>
          </w:p>
          <w:p w:rsidR="009F0E3D" w:rsidRPr="00CA094F" w:rsidRDefault="009F0E3D" w:rsidP="009F0E3D">
            <w:pPr>
              <w:jc w:val="both"/>
              <w:rPr>
                <w:rFonts w:ascii="Gotham Narrow Bold" w:hAnsi="Gotham Narrow Bold"/>
                <w:szCs w:val="24"/>
              </w:rPr>
            </w:pPr>
            <w:r w:rsidRPr="00CA094F">
              <w:rPr>
                <w:rFonts w:ascii="Gotham Narrow Bold" w:hAnsi="Gotham Narrow Bold"/>
                <w:lang w:val="tr-TR"/>
              </w:rPr>
              <w:t xml:space="preserve">S.1.1.2 </w:t>
            </w:r>
            <w:proofErr w:type="spellStart"/>
            <w:r w:rsidRPr="00CA094F">
              <w:rPr>
                <w:rFonts w:ascii="Gotham Narrow Bold" w:hAnsi="Gotham Narrow Bold"/>
                <w:szCs w:val="24"/>
              </w:rPr>
              <w:t>Devamsızlık</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öğrencilerin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tespiti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erken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uyarı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sistemi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için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çalışmalar</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yapılacaktır</w:t>
            </w:r>
            <w:proofErr w:type="spellEnd"/>
            <w:r w:rsidRPr="00CA094F">
              <w:rPr>
                <w:rFonts w:ascii="Gotham Narrow Bold" w:hAnsi="Gotham Narrow Bold"/>
                <w:szCs w:val="24"/>
              </w:rPr>
              <w:t>.</w:t>
            </w: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Default="009F0E3D" w:rsidP="009F0E3D">
            <w:pPr>
              <w:jc w:val="both"/>
              <w:rPr>
                <w:rFonts w:ascii="Gotham Narrow Bold" w:hAnsi="Gotham Narrow Bold"/>
                <w:szCs w:val="24"/>
              </w:rPr>
            </w:pPr>
            <w:proofErr w:type="gramStart"/>
            <w:r w:rsidRPr="00CA094F">
              <w:rPr>
                <w:rFonts w:ascii="Gotham Narrow Bold" w:hAnsi="Gotham Narrow Bold"/>
                <w:szCs w:val="24"/>
              </w:rPr>
              <w:t xml:space="preserve">S.1.1.3  </w:t>
            </w:r>
            <w:proofErr w:type="spellStart"/>
            <w:r w:rsidRPr="00CA094F">
              <w:rPr>
                <w:rFonts w:ascii="Gotham Narrow Bold" w:hAnsi="Gotham Narrow Bold"/>
                <w:szCs w:val="24"/>
              </w:rPr>
              <w:t>Devamsızlık</w:t>
            </w:r>
            <w:proofErr w:type="spellEnd"/>
            <w:proofErr w:type="gramEnd"/>
            <w:r w:rsidRPr="00CA094F">
              <w:rPr>
                <w:rFonts w:ascii="Gotham Narrow Bold" w:hAnsi="Gotham Narrow Bold"/>
                <w:szCs w:val="24"/>
              </w:rPr>
              <w:t xml:space="preserve"> </w:t>
            </w:r>
            <w:proofErr w:type="spellStart"/>
            <w:r w:rsidRPr="00CA094F">
              <w:rPr>
                <w:rFonts w:ascii="Gotham Narrow Bold" w:hAnsi="Gotham Narrow Bold"/>
                <w:szCs w:val="24"/>
              </w:rPr>
              <w:t>yapan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öğrencilerin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velileri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ile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özel</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aylık</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toplantı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ve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görüşmeler</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yapılacaktır</w:t>
            </w:r>
            <w:proofErr w:type="spellEnd"/>
            <w:r w:rsidRPr="00CA094F">
              <w:rPr>
                <w:rFonts w:ascii="Gotham Narrow Bold" w:hAnsi="Gotham Narrow Bold"/>
                <w:szCs w:val="24"/>
              </w:rPr>
              <w:t>.</w:t>
            </w:r>
          </w:p>
          <w:p w:rsidR="009F0E3D" w:rsidRPr="00CA094F" w:rsidRDefault="009F0E3D" w:rsidP="009F0E3D">
            <w:pPr>
              <w:jc w:val="both"/>
              <w:rPr>
                <w:rFonts w:ascii="Gotham Narrow Bold" w:hAnsi="Gotham Narrow Bold"/>
                <w:szCs w:val="24"/>
              </w:rPr>
            </w:pPr>
          </w:p>
          <w:p w:rsidR="009F0E3D" w:rsidRPr="00CA094F" w:rsidRDefault="009F0E3D" w:rsidP="009F0E3D">
            <w:pPr>
              <w:jc w:val="both"/>
              <w:rPr>
                <w:rFonts w:ascii="Gotham Narrow Bold" w:hAnsi="Gotham Narrow Bold"/>
                <w:lang w:val="tr-TR"/>
              </w:rPr>
            </w:pPr>
            <w:proofErr w:type="gramStart"/>
            <w:r w:rsidRPr="00CA094F">
              <w:rPr>
                <w:rFonts w:ascii="Gotham Narrow Bold" w:hAnsi="Gotham Narrow Bold"/>
                <w:szCs w:val="24"/>
              </w:rPr>
              <w:t xml:space="preserve">S.1.1.4  </w:t>
            </w:r>
            <w:proofErr w:type="spellStart"/>
            <w:r>
              <w:rPr>
                <w:rFonts w:ascii="Gotham Narrow Bold" w:hAnsi="Gotham Narrow Bold"/>
                <w:szCs w:val="24"/>
              </w:rPr>
              <w:t>Okulun</w:t>
            </w:r>
            <w:proofErr w:type="spellEnd"/>
            <w:proofErr w:type="gramEnd"/>
            <w:r>
              <w:rPr>
                <w:rFonts w:ascii="Gotham Narrow Bold" w:hAnsi="Gotham Narrow Bold"/>
                <w:szCs w:val="24"/>
              </w:rPr>
              <w:t xml:space="preserve"> </w:t>
            </w:r>
            <w:proofErr w:type="spellStart"/>
            <w:r>
              <w:rPr>
                <w:rFonts w:ascii="Gotham Narrow Bold" w:hAnsi="Gotham Narrow Bold"/>
                <w:szCs w:val="24"/>
              </w:rPr>
              <w:t>özel</w:t>
            </w:r>
            <w:proofErr w:type="spellEnd"/>
            <w:r>
              <w:rPr>
                <w:rFonts w:ascii="Gotham Narrow Bold" w:hAnsi="Gotham Narrow Bold"/>
                <w:szCs w:val="24"/>
              </w:rPr>
              <w:t xml:space="preserve"> </w:t>
            </w:r>
            <w:proofErr w:type="spellStart"/>
            <w:r>
              <w:rPr>
                <w:rFonts w:ascii="Gotham Narrow Bold" w:hAnsi="Gotham Narrow Bold"/>
                <w:szCs w:val="24"/>
              </w:rPr>
              <w:t>eğitime</w:t>
            </w:r>
            <w:proofErr w:type="spellEnd"/>
            <w:r>
              <w:rPr>
                <w:rFonts w:ascii="Gotham Narrow Bold" w:hAnsi="Gotham Narrow Bold"/>
                <w:szCs w:val="24"/>
              </w:rPr>
              <w:t xml:space="preserve"> </w:t>
            </w:r>
            <w:proofErr w:type="spellStart"/>
            <w:r>
              <w:rPr>
                <w:rFonts w:ascii="Gotham Narrow Bold" w:hAnsi="Gotham Narrow Bold"/>
                <w:szCs w:val="24"/>
              </w:rPr>
              <w:t>ihtiyaç</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duyan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bireylerin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kullanımının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kolaylaştırılması</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için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rampa</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eksiklikleri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tamamlanacaktır</w:t>
            </w:r>
            <w:proofErr w:type="spellEnd"/>
            <w:r w:rsidRPr="00CA094F">
              <w:rPr>
                <w:rFonts w:ascii="Gotham Narrow Bold" w:hAnsi="Gotham Narrow Bold"/>
                <w:szCs w:val="24"/>
              </w:rPr>
              <w:t>.</w:t>
            </w:r>
          </w:p>
          <w:p w:rsidR="009F0E3D" w:rsidRPr="00E05A55" w:rsidRDefault="009F0E3D" w:rsidP="009F0E3D">
            <w:pPr>
              <w:jc w:val="both"/>
              <w:rPr>
                <w:rFonts w:ascii="Gotham Narrow Bold" w:hAnsi="Gotham Narrow Bold"/>
                <w:lang w:val="tr-TR"/>
              </w:rPr>
            </w:pPr>
          </w:p>
        </w:tc>
        <w:tc>
          <w:tcPr>
            <w:tcW w:w="937" w:type="dxa"/>
            <w:tcBorders>
              <w:top w:val="single" w:sz="4" w:space="0" w:color="FFFFFF" w:themeColor="background1"/>
            </w:tcBorders>
          </w:tcPr>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r w:rsidRPr="00E05A55">
              <w:rPr>
                <w:rFonts w:ascii="Gotham Narrow Bold" w:hAnsi="Gotham Narrow Bold"/>
                <w:lang w:val="tr-TR"/>
              </w:rPr>
              <w:t>TEŞM</w:t>
            </w:r>
          </w:p>
        </w:tc>
        <w:tc>
          <w:tcPr>
            <w:tcW w:w="1197" w:type="dxa"/>
            <w:tcBorders>
              <w:top w:val="single" w:sz="4" w:space="0" w:color="FFFFFF" w:themeColor="background1"/>
            </w:tcBorders>
          </w:tcPr>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p>
          <w:p w:rsidR="009F0E3D" w:rsidRPr="00E05A55" w:rsidRDefault="009F0E3D" w:rsidP="009F0E3D">
            <w:pPr>
              <w:jc w:val="both"/>
              <w:rPr>
                <w:rFonts w:ascii="Gotham Narrow Bold" w:hAnsi="Gotham Narrow Bold"/>
                <w:lang w:val="tr-TR"/>
              </w:rPr>
            </w:pPr>
            <w:r w:rsidRPr="00E05A55">
              <w:rPr>
                <w:rFonts w:ascii="Gotham Narrow Bold" w:hAnsi="Gotham Narrow Bold"/>
                <w:lang w:val="tr-TR"/>
              </w:rPr>
              <w:t xml:space="preserve">BİŞM DÖŞM </w:t>
            </w:r>
            <w:proofErr w:type="gramStart"/>
            <w:r w:rsidRPr="00E05A55">
              <w:rPr>
                <w:rFonts w:ascii="Gotham Narrow Bold" w:hAnsi="Gotham Narrow Bold"/>
                <w:lang w:val="tr-TR"/>
              </w:rPr>
              <w:t>İEŞM  DHŞM</w:t>
            </w:r>
            <w:proofErr w:type="gramEnd"/>
            <w:r w:rsidRPr="00E05A55">
              <w:rPr>
                <w:rFonts w:ascii="Gotham Narrow Bold" w:hAnsi="Gotham Narrow Bold"/>
                <w:lang w:val="tr-TR"/>
              </w:rPr>
              <w:t xml:space="preserve"> HHŞM</w:t>
            </w:r>
          </w:p>
        </w:tc>
      </w:tr>
    </w:tbl>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r w:rsidRPr="00E05A55">
        <w:rPr>
          <w:rFonts w:ascii="Gotham Narrow Bold" w:hAnsi="Gotham Narrow Bold"/>
        </w:rPr>
        <w:br w:type="page"/>
      </w:r>
    </w:p>
    <w:tbl>
      <w:tblPr>
        <w:tblStyle w:val="TableNormal"/>
        <w:tblpPr w:leftFromText="141" w:rightFromText="141" w:vertAnchor="page" w:horzAnchor="margin" w:tblpXSpec="center" w:tblpY="689"/>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27"/>
        <w:gridCol w:w="4677"/>
        <w:gridCol w:w="1129"/>
        <w:gridCol w:w="1418"/>
      </w:tblGrid>
      <w:tr w:rsidR="0015666C" w:rsidRPr="00E05A55" w:rsidTr="00E05A55">
        <w:trPr>
          <w:trHeight w:val="977"/>
        </w:trPr>
        <w:tc>
          <w:tcPr>
            <w:tcW w:w="9351" w:type="dxa"/>
            <w:gridSpan w:val="4"/>
            <w:tcBorders>
              <w:left w:val="nil"/>
              <w:bottom w:val="single" w:sz="4" w:space="0" w:color="FFFFFF"/>
              <w:right w:val="nil"/>
            </w:tcBorders>
            <w:shd w:val="clear" w:color="auto" w:fill="C00000"/>
          </w:tcPr>
          <w:p w:rsidR="009F0E3D" w:rsidRPr="000C1548" w:rsidRDefault="009F0E3D" w:rsidP="009F0E3D">
            <w:pPr>
              <w:jc w:val="both"/>
              <w:rPr>
                <w:rFonts w:ascii="Gotham Narrow Bold" w:hAnsi="Gotham Narrow Bold"/>
                <w:sz w:val="24"/>
                <w:szCs w:val="24"/>
              </w:rPr>
            </w:pPr>
            <w:proofErr w:type="spellStart"/>
            <w:r>
              <w:rPr>
                <w:rFonts w:ascii="Gotham Narrow Bold" w:hAnsi="Gotham Narrow Bold"/>
                <w:sz w:val="24"/>
                <w:szCs w:val="24"/>
              </w:rPr>
              <w:lastRenderedPageBreak/>
              <w:t>Amaç</w:t>
            </w:r>
            <w:proofErr w:type="spellEnd"/>
            <w:r>
              <w:rPr>
                <w:rFonts w:ascii="Gotham Narrow Bold" w:hAnsi="Gotham Narrow Bold"/>
                <w:sz w:val="24"/>
                <w:szCs w:val="24"/>
              </w:rPr>
              <w:t xml:space="preserve"> </w:t>
            </w:r>
            <w:proofErr w:type="gramStart"/>
            <w:r>
              <w:rPr>
                <w:rFonts w:ascii="Gotham Narrow Bold" w:hAnsi="Gotham Narrow Bold"/>
                <w:sz w:val="24"/>
                <w:szCs w:val="24"/>
              </w:rPr>
              <w:t>2 :</w:t>
            </w:r>
            <w:proofErr w:type="gramEnd"/>
            <w:r>
              <w:rPr>
                <w:rFonts w:ascii="Gotham Narrow Bold" w:hAnsi="Gotham Narrow Bold"/>
                <w:sz w:val="24"/>
                <w:szCs w:val="24"/>
              </w:rPr>
              <w:t xml:space="preserve"> </w:t>
            </w:r>
            <w:proofErr w:type="spellStart"/>
            <w:r w:rsidRPr="000C1548">
              <w:rPr>
                <w:rFonts w:ascii="Gotham Narrow Bold" w:hAnsi="Gotham Narrow Bold"/>
                <w:sz w:val="24"/>
                <w:szCs w:val="24"/>
              </w:rPr>
              <w:t>Öğrencilerimizin</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gelişmiş</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dünyaya</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uyum</w:t>
            </w:r>
            <w:proofErr w:type="spellEnd"/>
            <w:r w:rsidRPr="000C1548">
              <w:rPr>
                <w:rFonts w:ascii="Gotham Narrow Bold" w:hAnsi="Gotham Narrow Bold"/>
                <w:sz w:val="24"/>
                <w:szCs w:val="24"/>
              </w:rPr>
              <w:t xml:space="preserve"> sağlayacak şekilde donanımlı bireyler olabilmesi için eğitim ve öğretimde kalite artırılacaktır.</w:t>
            </w:r>
          </w:p>
          <w:p w:rsidR="0015666C" w:rsidRPr="00E05A55" w:rsidRDefault="0015666C" w:rsidP="009F0E3D">
            <w:pPr>
              <w:jc w:val="both"/>
              <w:rPr>
                <w:rFonts w:ascii="Gotham Narrow Bold" w:hAnsi="Gotham Narrow Bold"/>
                <w:b/>
                <w:bCs/>
                <w:color w:val="FFFFFF" w:themeColor="background1"/>
                <w:lang w:val="tr-TR"/>
              </w:rPr>
            </w:pPr>
          </w:p>
        </w:tc>
      </w:tr>
      <w:tr w:rsidR="0015666C" w:rsidRPr="00E05A55" w:rsidTr="00E05A55">
        <w:trPr>
          <w:trHeight w:val="737"/>
        </w:trPr>
        <w:tc>
          <w:tcPr>
            <w:tcW w:w="2127"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Hedefler</w:t>
            </w:r>
          </w:p>
        </w:tc>
        <w:tc>
          <w:tcPr>
            <w:tcW w:w="4677"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1129"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Sorumlu Birim</w:t>
            </w:r>
          </w:p>
        </w:tc>
        <w:tc>
          <w:tcPr>
            <w:tcW w:w="1418"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Yapılan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r>
    </w:tbl>
    <w:tbl>
      <w:tblPr>
        <w:tblStyle w:val="TableNormal"/>
        <w:tblpPr w:leftFromText="141" w:rightFromText="141" w:vertAnchor="page" w:horzAnchor="margin" w:tblpY="3018"/>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27"/>
        <w:gridCol w:w="4677"/>
        <w:gridCol w:w="1129"/>
        <w:gridCol w:w="1418"/>
      </w:tblGrid>
      <w:tr w:rsidR="0015666C" w:rsidRPr="00E05A55" w:rsidTr="00E05A55">
        <w:trPr>
          <w:trHeight w:val="6231"/>
        </w:trPr>
        <w:tc>
          <w:tcPr>
            <w:tcW w:w="2127" w:type="dxa"/>
            <w:tcBorders>
              <w:top w:val="nil"/>
              <w:bottom w:val="single" w:sz="4" w:space="0" w:color="981A26"/>
              <w:right w:val="single" w:sz="4" w:space="0" w:color="981A26"/>
            </w:tcBorders>
          </w:tcPr>
          <w:p w:rsidR="0015666C" w:rsidRPr="00E05A55" w:rsidRDefault="00C9156E" w:rsidP="00E05A55">
            <w:pPr>
              <w:jc w:val="both"/>
              <w:rPr>
                <w:rFonts w:ascii="Gotham Narrow Bold" w:hAnsi="Gotham Narrow Bold"/>
                <w:lang w:val="tr-TR"/>
              </w:rPr>
            </w:pPr>
            <w:r>
              <w:rPr>
                <w:rFonts w:ascii="Gotham Narrow Bold" w:hAnsi="Gotham Narrow Bold"/>
                <w:lang w:val="tr-TR"/>
              </w:rPr>
              <w:t>Hedef 2</w:t>
            </w:r>
            <w:r w:rsidR="0015666C" w:rsidRPr="00E05A55">
              <w:rPr>
                <w:rFonts w:ascii="Gotham Narrow Bold" w:hAnsi="Gotham Narrow Bold"/>
                <w:lang w:val="tr-TR"/>
              </w:rPr>
              <w:t>.1:</w:t>
            </w:r>
          </w:p>
          <w:p w:rsidR="009F0E3D" w:rsidRPr="009F0E3D" w:rsidRDefault="009F0E3D" w:rsidP="009F0E3D">
            <w:pPr>
              <w:jc w:val="both"/>
              <w:rPr>
                <w:rFonts w:ascii="Gotham Narrow Bold" w:eastAsia="Times New Roman" w:hAnsi="Gotham Narrow Bold" w:cs="Calibri"/>
                <w:color w:val="231F20"/>
                <w:lang w:eastAsia="tr-TR"/>
              </w:rPr>
            </w:pPr>
            <w:proofErr w:type="spellStart"/>
            <w:r w:rsidRPr="009F0E3D">
              <w:rPr>
                <w:rFonts w:ascii="Gotham Narrow Bold" w:eastAsia="Times New Roman" w:hAnsi="Gotham Narrow Bold" w:cs="Calibri"/>
                <w:color w:val="231F20"/>
                <w:lang w:eastAsia="tr-TR"/>
              </w:rPr>
              <w:t>Öğrenme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kazanımlarını</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takip</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eden</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ve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velileri</w:t>
            </w:r>
            <w:proofErr w:type="spellEnd"/>
            <w:r w:rsidRPr="009F0E3D">
              <w:rPr>
                <w:rFonts w:ascii="Gotham Narrow Bold" w:eastAsia="Times New Roman" w:hAnsi="Gotham Narrow Bold" w:cs="Calibri"/>
                <w:color w:val="231F20"/>
                <w:lang w:eastAsia="tr-TR"/>
              </w:rPr>
              <w:t xml:space="preserve"> de </w:t>
            </w:r>
            <w:proofErr w:type="spellStart"/>
            <w:r w:rsidRPr="009F0E3D">
              <w:rPr>
                <w:rFonts w:ascii="Gotham Narrow Bold" w:eastAsia="Times New Roman" w:hAnsi="Gotham Narrow Bold" w:cs="Calibri"/>
                <w:color w:val="231F20"/>
                <w:lang w:eastAsia="tr-TR"/>
              </w:rPr>
              <w:t>sürece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dahil</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eden</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bir</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yönetim</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anlayışı</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ile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öğrencilerimizin</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akademik</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başarıları</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ve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sosyal</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faaliyetlere</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etkin</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katılımı</w:t>
            </w:r>
            <w:proofErr w:type="spellEnd"/>
            <w:r w:rsidRPr="009F0E3D">
              <w:rPr>
                <w:rFonts w:ascii="Gotham Narrow Bold" w:eastAsia="Times New Roman" w:hAnsi="Gotham Narrow Bold" w:cs="Calibri"/>
                <w:color w:val="231F20"/>
                <w:lang w:eastAsia="tr-TR"/>
              </w:rPr>
              <w:t xml:space="preserve"> </w:t>
            </w:r>
            <w:proofErr w:type="spellStart"/>
            <w:r w:rsidRPr="009F0E3D">
              <w:rPr>
                <w:rFonts w:ascii="Gotham Narrow Bold" w:eastAsia="Times New Roman" w:hAnsi="Gotham Narrow Bold" w:cs="Calibri"/>
                <w:color w:val="231F20"/>
                <w:lang w:eastAsia="tr-TR"/>
              </w:rPr>
              <w:t>arttırılacaktır</w:t>
            </w:r>
            <w:proofErr w:type="spellEnd"/>
            <w:r w:rsidRPr="009F0E3D">
              <w:rPr>
                <w:rFonts w:ascii="Gotham Narrow Bold" w:eastAsia="Times New Roman" w:hAnsi="Gotham Narrow Bold" w:cs="Calibri"/>
                <w:color w:val="231F20"/>
                <w:lang w:eastAsia="tr-TR"/>
              </w:rPr>
              <w:t>.</w:t>
            </w:r>
          </w:p>
          <w:p w:rsidR="0015666C" w:rsidRPr="00E05A55" w:rsidRDefault="0015666C" w:rsidP="00E05A55">
            <w:pPr>
              <w:jc w:val="both"/>
              <w:rPr>
                <w:rFonts w:ascii="Gotham Narrow Bold" w:hAnsi="Gotham Narrow Bold"/>
                <w:lang w:val="tr-TR"/>
              </w:rPr>
            </w:pPr>
          </w:p>
        </w:tc>
        <w:tc>
          <w:tcPr>
            <w:tcW w:w="4677" w:type="dxa"/>
            <w:tcBorders>
              <w:top w:val="nil"/>
              <w:left w:val="single" w:sz="4" w:space="0" w:color="981A26"/>
              <w:bottom w:val="single" w:sz="4" w:space="0" w:color="981A26"/>
              <w:right w:val="single" w:sz="4" w:space="0" w:color="981A26"/>
            </w:tcBorders>
          </w:tcPr>
          <w:p w:rsidR="009F0E3D" w:rsidRPr="00E05A55" w:rsidRDefault="009F0E3D" w:rsidP="009F0E3D">
            <w:pPr>
              <w:jc w:val="both"/>
              <w:rPr>
                <w:rFonts w:ascii="Gotham Narrow Bold" w:hAnsi="Gotham Narrow Bold"/>
                <w:lang w:val="tr-TR"/>
              </w:rPr>
            </w:pPr>
          </w:p>
          <w:p w:rsidR="009F0E3D" w:rsidRPr="00CA094F" w:rsidRDefault="009F0E3D" w:rsidP="009F0E3D">
            <w:pPr>
              <w:jc w:val="both"/>
              <w:rPr>
                <w:rFonts w:ascii="Gotham Narrow Bold" w:hAnsi="Gotham Narrow Bold"/>
                <w:lang w:val="tr-TR"/>
              </w:rPr>
            </w:pPr>
            <w:r w:rsidRPr="00CA094F">
              <w:rPr>
                <w:rFonts w:ascii="Gotham Narrow Bold" w:hAnsi="Gotham Narrow Bold"/>
                <w:lang w:val="tr-TR"/>
              </w:rPr>
              <w:t xml:space="preserve">S.2.1.1 </w:t>
            </w:r>
            <w:proofErr w:type="spellStart"/>
            <w:r w:rsidRPr="00CA094F">
              <w:rPr>
                <w:rFonts w:ascii="Gotham Narrow Bold" w:hAnsi="Gotham Narrow Bold"/>
                <w:color w:val="000000"/>
                <w:szCs w:val="24"/>
              </w:rPr>
              <w:t>İnce</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kas</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ve</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kalın</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kas</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kullanımı</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konusunda</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etkinlik</w:t>
            </w:r>
            <w:proofErr w:type="spellEnd"/>
            <w:r w:rsidRPr="00CA094F">
              <w:rPr>
                <w:rFonts w:ascii="Gotham Narrow Bold" w:hAnsi="Gotham Narrow Bold"/>
                <w:color w:val="000000"/>
                <w:szCs w:val="24"/>
              </w:rPr>
              <w:t xml:space="preserve"> </w:t>
            </w:r>
            <w:proofErr w:type="spellStart"/>
            <w:r w:rsidRPr="00CA094F">
              <w:rPr>
                <w:rFonts w:ascii="Gotham Narrow Bold" w:hAnsi="Gotham Narrow Bold"/>
                <w:color w:val="000000"/>
                <w:szCs w:val="24"/>
              </w:rPr>
              <w:t>yapılması</w:t>
            </w:r>
            <w:proofErr w:type="spellEnd"/>
            <w:r w:rsidRPr="00CA094F">
              <w:rPr>
                <w:rFonts w:ascii="Gotham Narrow Bold" w:hAnsi="Gotham Narrow Bold"/>
                <w:color w:val="000000"/>
                <w:szCs w:val="24"/>
              </w:rPr>
              <w:t>.</w:t>
            </w:r>
          </w:p>
          <w:p w:rsidR="009F0E3D" w:rsidRPr="00CA094F" w:rsidRDefault="009F0E3D" w:rsidP="009F0E3D">
            <w:pPr>
              <w:jc w:val="both"/>
              <w:rPr>
                <w:rFonts w:ascii="Gotham Narrow Bold" w:hAnsi="Gotham Narrow Bold"/>
                <w:lang w:val="tr-TR"/>
              </w:rPr>
            </w:pPr>
            <w:r w:rsidRPr="00CA094F">
              <w:rPr>
                <w:rFonts w:ascii="Gotham Narrow Bold" w:hAnsi="Gotham Narrow Bold"/>
                <w:lang w:val="tr-TR"/>
              </w:rPr>
              <w:t xml:space="preserve">S.2.1.2 </w:t>
            </w:r>
            <w:proofErr w:type="spellStart"/>
            <w:r w:rsidRPr="00CA094F">
              <w:rPr>
                <w:rFonts w:ascii="Gotham Narrow Bold" w:hAnsi="Gotham Narrow Bold"/>
                <w:szCs w:val="24"/>
              </w:rPr>
              <w:t>Çevre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ile</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etkileşim</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konusunda</w:t>
            </w:r>
            <w:proofErr w:type="spellEnd"/>
            <w:r w:rsidRPr="00CA094F">
              <w:rPr>
                <w:rFonts w:ascii="Gotham Narrow Bold" w:hAnsi="Gotham Narrow Bold"/>
                <w:szCs w:val="24"/>
              </w:rPr>
              <w:t xml:space="preserve"> </w:t>
            </w:r>
            <w:proofErr w:type="spellStart"/>
            <w:proofErr w:type="gramStart"/>
            <w:r w:rsidRPr="00CA094F">
              <w:rPr>
                <w:rFonts w:ascii="Gotham Narrow Bold" w:hAnsi="Gotham Narrow Bold"/>
                <w:szCs w:val="24"/>
              </w:rPr>
              <w:t>oryantasyon</w:t>
            </w:r>
            <w:proofErr w:type="spellEnd"/>
            <w:proofErr w:type="gramEnd"/>
            <w:r w:rsidRPr="00CA094F">
              <w:rPr>
                <w:rFonts w:ascii="Gotham Narrow Bold" w:hAnsi="Gotham Narrow Bold"/>
                <w:szCs w:val="24"/>
              </w:rPr>
              <w:t xml:space="preserve"> </w:t>
            </w:r>
            <w:proofErr w:type="spellStart"/>
            <w:r w:rsidRPr="00CA094F">
              <w:rPr>
                <w:rFonts w:ascii="Gotham Narrow Bold" w:hAnsi="Gotham Narrow Bold"/>
                <w:szCs w:val="24"/>
              </w:rPr>
              <w:t>çalışmalarının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p w:rsidR="009F0E3D" w:rsidRPr="00CA094F" w:rsidRDefault="009F0E3D" w:rsidP="009F0E3D">
            <w:pPr>
              <w:jc w:val="both"/>
              <w:rPr>
                <w:rFonts w:ascii="Gotham Narrow Bold" w:hAnsi="Gotham Narrow Bold"/>
                <w:lang w:val="tr-TR"/>
              </w:rPr>
            </w:pPr>
            <w:r w:rsidRPr="00CA094F">
              <w:rPr>
                <w:rFonts w:ascii="Gotham Narrow Bold" w:hAnsi="Gotham Narrow Bold"/>
                <w:lang w:val="tr-TR"/>
              </w:rPr>
              <w:t xml:space="preserve">S.2.1.3 </w:t>
            </w:r>
            <w:proofErr w:type="spellStart"/>
            <w:r w:rsidRPr="00CA094F">
              <w:rPr>
                <w:rFonts w:ascii="Gotham Narrow Bold" w:hAnsi="Gotham Narrow Bold"/>
                <w:szCs w:val="24"/>
              </w:rPr>
              <w:t>Empati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etkinliklerinin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p w:rsidR="0015666C" w:rsidRPr="00E05A55" w:rsidRDefault="009F0E3D" w:rsidP="009F0E3D">
            <w:pPr>
              <w:jc w:val="both"/>
              <w:rPr>
                <w:rFonts w:ascii="Gotham Narrow Bold" w:hAnsi="Gotham Narrow Bold"/>
                <w:lang w:val="tr-TR"/>
              </w:rPr>
            </w:pPr>
            <w:r w:rsidRPr="00CA094F">
              <w:rPr>
                <w:rFonts w:ascii="Gotham Narrow Bold" w:hAnsi="Gotham Narrow Bold"/>
                <w:lang w:val="tr-TR"/>
              </w:rPr>
              <w:t xml:space="preserve">S.2.1.4 </w:t>
            </w:r>
            <w:proofErr w:type="spellStart"/>
            <w:r w:rsidRPr="00CA094F">
              <w:rPr>
                <w:rFonts w:ascii="Gotham Narrow Bold" w:hAnsi="Gotham Narrow Bold"/>
                <w:szCs w:val="24"/>
              </w:rPr>
              <w:t>Okul</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öncesi</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şenliklerinin</w:t>
            </w:r>
            <w:proofErr w:type="spellEnd"/>
            <w:r w:rsidRPr="00CA094F">
              <w:rPr>
                <w:rFonts w:ascii="Gotham Narrow Bold" w:hAnsi="Gotham Narrow Bold"/>
                <w:szCs w:val="24"/>
              </w:rPr>
              <w:t xml:space="preserve"> </w:t>
            </w:r>
            <w:proofErr w:type="spellStart"/>
            <w:r w:rsidRPr="00CA094F">
              <w:rPr>
                <w:rFonts w:ascii="Gotham Narrow Bold" w:hAnsi="Gotham Narrow Bold"/>
                <w:szCs w:val="24"/>
              </w:rPr>
              <w:t>yapılması</w:t>
            </w:r>
            <w:proofErr w:type="spellEnd"/>
          </w:p>
        </w:tc>
        <w:tc>
          <w:tcPr>
            <w:tcW w:w="1129" w:type="dxa"/>
            <w:tcBorders>
              <w:top w:val="nil"/>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ÖERHŞM</w:t>
            </w:r>
          </w:p>
        </w:tc>
        <w:tc>
          <w:tcPr>
            <w:tcW w:w="1418" w:type="dxa"/>
            <w:tcBorders>
              <w:top w:val="nil"/>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DÖŞM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İEŞM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MTEŞM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OŞM</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 TEŞM</w:t>
            </w:r>
          </w:p>
        </w:tc>
      </w:tr>
    </w:tbl>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C9156E" w:rsidRDefault="00C9156E" w:rsidP="00E05A55">
      <w:pPr>
        <w:jc w:val="both"/>
        <w:rPr>
          <w:rFonts w:ascii="Gotham Narrow Bold" w:hAnsi="Gotham Narrow Bold"/>
        </w:rPr>
      </w:pPr>
    </w:p>
    <w:p w:rsidR="0015666C" w:rsidRPr="00E05A55" w:rsidRDefault="0015666C" w:rsidP="00E05A55">
      <w:pPr>
        <w:jc w:val="both"/>
        <w:rPr>
          <w:rFonts w:ascii="Gotham Narrow Bold" w:hAnsi="Gotham Narrow Bold"/>
        </w:rPr>
      </w:pPr>
      <w:r w:rsidRPr="00E05A55">
        <w:rPr>
          <w:rFonts w:ascii="Gotham Narrow Bold" w:hAnsi="Gotham Narrow Bold"/>
        </w:rPr>
        <w:br w:type="page"/>
      </w:r>
    </w:p>
    <w:tbl>
      <w:tblPr>
        <w:tblStyle w:val="TableNormal"/>
        <w:tblpPr w:leftFromText="141" w:rightFromText="141" w:vertAnchor="page" w:horzAnchor="margin" w:tblpY="564"/>
        <w:tblW w:w="9351" w:type="dxa"/>
        <w:tblLayout w:type="fixed"/>
        <w:tblLook w:val="01E0" w:firstRow="1" w:lastRow="1" w:firstColumn="1" w:lastColumn="1" w:noHBand="0" w:noVBand="0"/>
      </w:tblPr>
      <w:tblGrid>
        <w:gridCol w:w="2689"/>
        <w:gridCol w:w="3969"/>
        <w:gridCol w:w="1275"/>
        <w:gridCol w:w="1418"/>
      </w:tblGrid>
      <w:tr w:rsidR="0015666C" w:rsidRPr="00E05A55" w:rsidTr="00E05A55">
        <w:trPr>
          <w:trHeight w:val="977"/>
        </w:trPr>
        <w:tc>
          <w:tcPr>
            <w:tcW w:w="9351" w:type="dxa"/>
            <w:gridSpan w:val="4"/>
            <w:tcBorders>
              <w:top w:val="single" w:sz="8" w:space="0" w:color="981A26"/>
              <w:bottom w:val="single" w:sz="4" w:space="0" w:color="FFFFFF"/>
            </w:tcBorders>
            <w:shd w:val="clear" w:color="auto" w:fill="C00000"/>
          </w:tcPr>
          <w:p w:rsidR="009F0E3D" w:rsidRPr="000C1548" w:rsidRDefault="009F0E3D" w:rsidP="009F0E3D">
            <w:pPr>
              <w:jc w:val="both"/>
              <w:rPr>
                <w:rFonts w:ascii="Gotham Narrow Bold" w:hAnsi="Gotham Narrow Bold"/>
                <w:sz w:val="24"/>
                <w:szCs w:val="24"/>
              </w:rPr>
            </w:pPr>
            <w:proofErr w:type="spellStart"/>
            <w:r>
              <w:rPr>
                <w:rFonts w:ascii="Gotham Narrow Bold" w:hAnsi="Gotham Narrow Bold"/>
                <w:sz w:val="24"/>
                <w:szCs w:val="24"/>
              </w:rPr>
              <w:lastRenderedPageBreak/>
              <w:t>Amaç</w:t>
            </w:r>
            <w:proofErr w:type="spellEnd"/>
            <w:r>
              <w:rPr>
                <w:rFonts w:ascii="Gotham Narrow Bold" w:hAnsi="Gotham Narrow Bold"/>
                <w:sz w:val="24"/>
                <w:szCs w:val="24"/>
              </w:rPr>
              <w:t xml:space="preserve"> </w:t>
            </w:r>
            <w:proofErr w:type="gramStart"/>
            <w:r>
              <w:rPr>
                <w:rFonts w:ascii="Gotham Narrow Bold" w:hAnsi="Gotham Narrow Bold"/>
                <w:sz w:val="24"/>
                <w:szCs w:val="24"/>
              </w:rPr>
              <w:t>2 :</w:t>
            </w:r>
            <w:proofErr w:type="gramEnd"/>
            <w:r>
              <w:rPr>
                <w:rFonts w:ascii="Gotham Narrow Bold" w:hAnsi="Gotham Narrow Bold"/>
                <w:sz w:val="24"/>
                <w:szCs w:val="24"/>
              </w:rPr>
              <w:t xml:space="preserve"> </w:t>
            </w:r>
            <w:proofErr w:type="spellStart"/>
            <w:r w:rsidRPr="000C1548">
              <w:rPr>
                <w:rFonts w:ascii="Gotham Narrow Bold" w:hAnsi="Gotham Narrow Bold"/>
                <w:sz w:val="24"/>
                <w:szCs w:val="24"/>
              </w:rPr>
              <w:t>Öğrencilerimizin</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gelişmiş</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dünyaya</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uyum</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sağlayacak</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şekilde</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donanımlı</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bireyler</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olabilmesi</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için</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eğitim</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ve</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öğretimde</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kalite</w:t>
            </w:r>
            <w:proofErr w:type="spellEnd"/>
            <w:r w:rsidRPr="000C1548">
              <w:rPr>
                <w:rFonts w:ascii="Gotham Narrow Bold" w:hAnsi="Gotham Narrow Bold"/>
                <w:sz w:val="24"/>
                <w:szCs w:val="24"/>
              </w:rPr>
              <w:t xml:space="preserve"> </w:t>
            </w:r>
            <w:proofErr w:type="spellStart"/>
            <w:r w:rsidRPr="000C1548">
              <w:rPr>
                <w:rFonts w:ascii="Gotham Narrow Bold" w:hAnsi="Gotham Narrow Bold"/>
                <w:sz w:val="24"/>
                <w:szCs w:val="24"/>
              </w:rPr>
              <w:t>artırılacaktır</w:t>
            </w:r>
            <w:proofErr w:type="spellEnd"/>
            <w:r w:rsidRPr="000C1548">
              <w:rPr>
                <w:rFonts w:ascii="Gotham Narrow Bold" w:hAnsi="Gotham Narrow Bold"/>
                <w:sz w:val="24"/>
                <w:szCs w:val="24"/>
              </w:rPr>
              <w:t>.</w:t>
            </w:r>
          </w:p>
          <w:p w:rsidR="0015666C" w:rsidRPr="00E05A55" w:rsidRDefault="0015666C" w:rsidP="00E05A55">
            <w:pPr>
              <w:jc w:val="both"/>
              <w:rPr>
                <w:rFonts w:ascii="Gotham Narrow Bold" w:hAnsi="Gotham Narrow Bold"/>
                <w:b/>
                <w:bCs/>
                <w:color w:val="FFFFFF" w:themeColor="background1"/>
                <w:lang w:val="tr-TR"/>
              </w:rPr>
            </w:pPr>
          </w:p>
        </w:tc>
      </w:tr>
      <w:tr w:rsidR="0015666C" w:rsidRPr="00E05A55" w:rsidTr="00E05A55">
        <w:trPr>
          <w:trHeight w:val="737"/>
        </w:trPr>
        <w:tc>
          <w:tcPr>
            <w:tcW w:w="2689"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Hedefler</w:t>
            </w:r>
          </w:p>
        </w:tc>
        <w:tc>
          <w:tcPr>
            <w:tcW w:w="3969"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1275"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Sorumlu Birim</w:t>
            </w:r>
          </w:p>
        </w:tc>
        <w:tc>
          <w:tcPr>
            <w:tcW w:w="1418"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Yapılan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r>
      <w:tr w:rsidR="0015666C" w:rsidRPr="00E05A55" w:rsidTr="00E05A55">
        <w:trPr>
          <w:trHeight w:val="4786"/>
        </w:trPr>
        <w:tc>
          <w:tcPr>
            <w:tcW w:w="2689" w:type="dxa"/>
            <w:tcBorders>
              <w:left w:val="single" w:sz="8" w:space="0" w:color="981A26"/>
              <w:bottom w:val="single" w:sz="8" w:space="0" w:color="981A26"/>
              <w:right w:val="single" w:sz="4" w:space="0" w:color="981A26"/>
            </w:tcBorders>
          </w:tcPr>
          <w:p w:rsidR="0015666C" w:rsidRPr="00E05A55" w:rsidRDefault="00C9156E" w:rsidP="00E05A55">
            <w:pPr>
              <w:jc w:val="both"/>
              <w:rPr>
                <w:rFonts w:ascii="Gotham Narrow Bold" w:hAnsi="Gotham Narrow Bold"/>
                <w:lang w:val="tr-TR"/>
              </w:rPr>
            </w:pPr>
            <w:r>
              <w:rPr>
                <w:rFonts w:ascii="Gotham Narrow Bold" w:hAnsi="Gotham Narrow Bold"/>
                <w:lang w:val="tr-TR"/>
              </w:rPr>
              <w:t>Hedef 2</w:t>
            </w:r>
            <w:r w:rsidR="0015666C" w:rsidRPr="00E05A55">
              <w:rPr>
                <w:rFonts w:ascii="Gotham Narrow Bold" w:hAnsi="Gotham Narrow Bold"/>
                <w:lang w:val="tr-TR"/>
              </w:rPr>
              <w:t>.2:</w:t>
            </w:r>
          </w:p>
          <w:p w:rsidR="0015666C" w:rsidRPr="009F0E3D" w:rsidRDefault="009F0E3D" w:rsidP="00E05A55">
            <w:pPr>
              <w:jc w:val="both"/>
              <w:rPr>
                <w:rFonts w:ascii="Gotham Narrow Bold" w:hAnsi="Gotham Narrow Bold"/>
                <w:lang w:val="tr-TR"/>
              </w:rPr>
            </w:pPr>
            <w:proofErr w:type="spellStart"/>
            <w:r w:rsidRPr="009F0E3D">
              <w:rPr>
                <w:rFonts w:ascii="Gotham Narrow Bold" w:hAnsi="Gotham Narrow Bold"/>
              </w:rPr>
              <w:t>Etkin</w:t>
            </w:r>
            <w:proofErr w:type="spellEnd"/>
            <w:r w:rsidRPr="009F0E3D">
              <w:rPr>
                <w:rFonts w:ascii="Gotham Narrow Bold" w:hAnsi="Gotham Narrow Bold"/>
              </w:rPr>
              <w:t xml:space="preserve"> </w:t>
            </w:r>
            <w:proofErr w:type="spellStart"/>
            <w:r w:rsidRPr="009F0E3D">
              <w:rPr>
                <w:rFonts w:ascii="Gotham Narrow Bold" w:hAnsi="Gotham Narrow Bold"/>
              </w:rPr>
              <w:t>bir</w:t>
            </w:r>
            <w:proofErr w:type="spellEnd"/>
            <w:r w:rsidRPr="009F0E3D">
              <w:rPr>
                <w:rFonts w:ascii="Gotham Narrow Bold" w:hAnsi="Gotham Narrow Bold"/>
              </w:rPr>
              <w:t xml:space="preserve"> </w:t>
            </w:r>
            <w:proofErr w:type="spellStart"/>
            <w:r w:rsidRPr="009F0E3D">
              <w:rPr>
                <w:rFonts w:ascii="Gotham Narrow Bold" w:hAnsi="Gotham Narrow Bold"/>
              </w:rPr>
              <w:t>rehberlik</w:t>
            </w:r>
            <w:proofErr w:type="spellEnd"/>
            <w:r w:rsidRPr="009F0E3D">
              <w:rPr>
                <w:rFonts w:ascii="Gotham Narrow Bold" w:hAnsi="Gotham Narrow Bold"/>
              </w:rPr>
              <w:t xml:space="preserve"> </w:t>
            </w:r>
            <w:proofErr w:type="spellStart"/>
            <w:r w:rsidRPr="009F0E3D">
              <w:rPr>
                <w:rFonts w:ascii="Gotham Narrow Bold" w:hAnsi="Gotham Narrow Bold"/>
              </w:rPr>
              <w:t>anlayışıyla</w:t>
            </w:r>
            <w:proofErr w:type="spellEnd"/>
            <w:r w:rsidRPr="009F0E3D">
              <w:rPr>
                <w:rFonts w:ascii="Gotham Narrow Bold" w:hAnsi="Gotham Narrow Bold"/>
              </w:rPr>
              <w:t xml:space="preserve">, </w:t>
            </w:r>
            <w:proofErr w:type="spellStart"/>
            <w:r w:rsidRPr="009F0E3D">
              <w:rPr>
                <w:rFonts w:ascii="Gotham Narrow Bold" w:hAnsi="Gotham Narrow Bold"/>
              </w:rPr>
              <w:t>öğrencilerimizi</w:t>
            </w:r>
            <w:proofErr w:type="spellEnd"/>
            <w:r w:rsidRPr="009F0E3D">
              <w:rPr>
                <w:rFonts w:ascii="Gotham Narrow Bold" w:hAnsi="Gotham Narrow Bold"/>
              </w:rPr>
              <w:t xml:space="preserve"> </w:t>
            </w:r>
            <w:proofErr w:type="spellStart"/>
            <w:r w:rsidRPr="009F0E3D">
              <w:rPr>
                <w:rFonts w:ascii="Gotham Narrow Bold" w:hAnsi="Gotham Narrow Bold"/>
              </w:rPr>
              <w:t>ilgi</w:t>
            </w:r>
            <w:proofErr w:type="spellEnd"/>
            <w:r w:rsidRPr="009F0E3D">
              <w:rPr>
                <w:rFonts w:ascii="Gotham Narrow Bold" w:hAnsi="Gotham Narrow Bold"/>
              </w:rPr>
              <w:t xml:space="preserve"> </w:t>
            </w:r>
            <w:proofErr w:type="spellStart"/>
            <w:r w:rsidRPr="009F0E3D">
              <w:rPr>
                <w:rFonts w:ascii="Gotham Narrow Bold" w:hAnsi="Gotham Narrow Bold"/>
              </w:rPr>
              <w:t>ve</w:t>
            </w:r>
            <w:proofErr w:type="spellEnd"/>
            <w:r w:rsidRPr="009F0E3D">
              <w:rPr>
                <w:rFonts w:ascii="Gotham Narrow Bold" w:hAnsi="Gotham Narrow Bold"/>
              </w:rPr>
              <w:t xml:space="preserve"> </w:t>
            </w:r>
            <w:proofErr w:type="spellStart"/>
            <w:r w:rsidRPr="009F0E3D">
              <w:rPr>
                <w:rFonts w:ascii="Gotham Narrow Bold" w:hAnsi="Gotham Narrow Bold"/>
              </w:rPr>
              <w:t>becerileriyle</w:t>
            </w:r>
            <w:proofErr w:type="spellEnd"/>
            <w:r w:rsidRPr="009F0E3D">
              <w:rPr>
                <w:rFonts w:ascii="Gotham Narrow Bold" w:hAnsi="Gotham Narrow Bold"/>
              </w:rPr>
              <w:t xml:space="preserve"> </w:t>
            </w:r>
            <w:proofErr w:type="spellStart"/>
            <w:r w:rsidRPr="009F0E3D">
              <w:rPr>
                <w:rFonts w:ascii="Gotham Narrow Bold" w:hAnsi="Gotham Narrow Bold"/>
              </w:rPr>
              <w:t>orantılı</w:t>
            </w:r>
            <w:proofErr w:type="spellEnd"/>
            <w:r w:rsidRPr="009F0E3D">
              <w:rPr>
                <w:rFonts w:ascii="Gotham Narrow Bold" w:hAnsi="Gotham Narrow Bold"/>
              </w:rPr>
              <w:t xml:space="preserve"> </w:t>
            </w:r>
            <w:proofErr w:type="spellStart"/>
            <w:r w:rsidRPr="009F0E3D">
              <w:rPr>
                <w:rFonts w:ascii="Gotham Narrow Bold" w:hAnsi="Gotham Narrow Bold"/>
              </w:rPr>
              <w:t>bir</w:t>
            </w:r>
            <w:proofErr w:type="spellEnd"/>
            <w:r w:rsidRPr="009F0E3D">
              <w:rPr>
                <w:rFonts w:ascii="Gotham Narrow Bold" w:hAnsi="Gotham Narrow Bold"/>
              </w:rPr>
              <w:t xml:space="preserve"> </w:t>
            </w:r>
            <w:proofErr w:type="spellStart"/>
            <w:r w:rsidRPr="009F0E3D">
              <w:rPr>
                <w:rFonts w:ascii="Gotham Narrow Bold" w:hAnsi="Gotham Narrow Bold"/>
              </w:rPr>
              <w:t>şekilde</w:t>
            </w:r>
            <w:proofErr w:type="spellEnd"/>
            <w:r w:rsidRPr="009F0E3D">
              <w:rPr>
                <w:rFonts w:ascii="Gotham Narrow Bold" w:hAnsi="Gotham Narrow Bold"/>
              </w:rPr>
              <w:t xml:space="preserve"> </w:t>
            </w:r>
            <w:proofErr w:type="spellStart"/>
            <w:r w:rsidRPr="009F0E3D">
              <w:rPr>
                <w:rFonts w:ascii="Gotham Narrow Bold" w:hAnsi="Gotham Narrow Bold"/>
              </w:rPr>
              <w:t>üst</w:t>
            </w:r>
            <w:proofErr w:type="spellEnd"/>
            <w:r w:rsidRPr="009F0E3D">
              <w:rPr>
                <w:rFonts w:ascii="Gotham Narrow Bold" w:hAnsi="Gotham Narrow Bold"/>
              </w:rPr>
              <w:t xml:space="preserve"> </w:t>
            </w:r>
            <w:proofErr w:type="spellStart"/>
            <w:r w:rsidRPr="009F0E3D">
              <w:rPr>
                <w:rFonts w:ascii="Gotham Narrow Bold" w:hAnsi="Gotham Narrow Bold"/>
              </w:rPr>
              <w:t>öğrenime</w:t>
            </w:r>
            <w:proofErr w:type="spellEnd"/>
            <w:r w:rsidRPr="009F0E3D">
              <w:rPr>
                <w:rFonts w:ascii="Gotham Narrow Bold" w:hAnsi="Gotham Narrow Bold"/>
              </w:rPr>
              <w:t xml:space="preserve"> </w:t>
            </w:r>
            <w:proofErr w:type="spellStart"/>
            <w:r w:rsidRPr="009F0E3D">
              <w:rPr>
                <w:rFonts w:ascii="Gotham Narrow Bold" w:hAnsi="Gotham Narrow Bold"/>
              </w:rPr>
              <w:t>veya</w:t>
            </w:r>
            <w:proofErr w:type="spellEnd"/>
            <w:r w:rsidRPr="009F0E3D">
              <w:rPr>
                <w:rFonts w:ascii="Gotham Narrow Bold" w:hAnsi="Gotham Narrow Bold"/>
              </w:rPr>
              <w:t xml:space="preserve"> </w:t>
            </w:r>
            <w:proofErr w:type="spellStart"/>
            <w:r w:rsidRPr="009F0E3D">
              <w:rPr>
                <w:rFonts w:ascii="Gotham Narrow Bold" w:hAnsi="Gotham Narrow Bold"/>
              </w:rPr>
              <w:t>istihdama</w:t>
            </w:r>
            <w:proofErr w:type="spellEnd"/>
            <w:r w:rsidRPr="009F0E3D">
              <w:rPr>
                <w:rFonts w:ascii="Gotham Narrow Bold" w:hAnsi="Gotham Narrow Bold"/>
              </w:rPr>
              <w:t xml:space="preserve"> </w:t>
            </w:r>
            <w:proofErr w:type="spellStart"/>
            <w:r w:rsidRPr="009F0E3D">
              <w:rPr>
                <w:rFonts w:ascii="Gotham Narrow Bold" w:hAnsi="Gotham Narrow Bold"/>
              </w:rPr>
              <w:t>hazır</w:t>
            </w:r>
            <w:proofErr w:type="spellEnd"/>
            <w:r w:rsidRPr="009F0E3D">
              <w:rPr>
                <w:rFonts w:ascii="Gotham Narrow Bold" w:hAnsi="Gotham Narrow Bold"/>
              </w:rPr>
              <w:t xml:space="preserve"> hale </w:t>
            </w:r>
            <w:proofErr w:type="spellStart"/>
            <w:r w:rsidRPr="009F0E3D">
              <w:rPr>
                <w:rFonts w:ascii="Gotham Narrow Bold" w:hAnsi="Gotham Narrow Bold"/>
              </w:rPr>
              <w:t>getiren</w:t>
            </w:r>
            <w:proofErr w:type="spellEnd"/>
            <w:r w:rsidRPr="009F0E3D">
              <w:rPr>
                <w:rFonts w:ascii="Gotham Narrow Bold" w:hAnsi="Gotham Narrow Bold"/>
              </w:rPr>
              <w:t xml:space="preserve"> </w:t>
            </w:r>
            <w:proofErr w:type="spellStart"/>
            <w:r w:rsidRPr="009F0E3D">
              <w:rPr>
                <w:rFonts w:ascii="Gotham Narrow Bold" w:hAnsi="Gotham Narrow Bold"/>
              </w:rPr>
              <w:t>daha</w:t>
            </w:r>
            <w:proofErr w:type="spellEnd"/>
            <w:r w:rsidRPr="009F0E3D">
              <w:rPr>
                <w:rFonts w:ascii="Gotham Narrow Bold" w:hAnsi="Gotham Narrow Bold"/>
              </w:rPr>
              <w:t xml:space="preserve"> </w:t>
            </w:r>
            <w:proofErr w:type="spellStart"/>
            <w:r w:rsidRPr="009F0E3D">
              <w:rPr>
                <w:rFonts w:ascii="Gotham Narrow Bold" w:hAnsi="Gotham Narrow Bold"/>
              </w:rPr>
              <w:t>kaliteli</w:t>
            </w:r>
            <w:proofErr w:type="spellEnd"/>
            <w:r w:rsidRPr="009F0E3D">
              <w:rPr>
                <w:rFonts w:ascii="Gotham Narrow Bold" w:hAnsi="Gotham Narrow Bold"/>
              </w:rPr>
              <w:t xml:space="preserve"> </w:t>
            </w:r>
            <w:proofErr w:type="spellStart"/>
            <w:r w:rsidRPr="009F0E3D">
              <w:rPr>
                <w:rFonts w:ascii="Gotham Narrow Bold" w:hAnsi="Gotham Narrow Bold"/>
              </w:rPr>
              <w:t>bir</w:t>
            </w:r>
            <w:proofErr w:type="spellEnd"/>
            <w:r w:rsidRPr="009F0E3D">
              <w:rPr>
                <w:rFonts w:ascii="Gotham Narrow Bold" w:hAnsi="Gotham Narrow Bold"/>
              </w:rPr>
              <w:t xml:space="preserve"> </w:t>
            </w:r>
            <w:proofErr w:type="spellStart"/>
            <w:r w:rsidRPr="009F0E3D">
              <w:rPr>
                <w:rFonts w:ascii="Gotham Narrow Bold" w:hAnsi="Gotham Narrow Bold"/>
              </w:rPr>
              <w:t>kurum</w:t>
            </w:r>
            <w:proofErr w:type="spellEnd"/>
            <w:r w:rsidRPr="009F0E3D">
              <w:rPr>
                <w:rFonts w:ascii="Gotham Narrow Bold" w:hAnsi="Gotham Narrow Bold"/>
              </w:rPr>
              <w:t xml:space="preserve"> </w:t>
            </w:r>
            <w:proofErr w:type="spellStart"/>
            <w:r w:rsidRPr="009F0E3D">
              <w:rPr>
                <w:rFonts w:ascii="Gotham Narrow Bold" w:hAnsi="Gotham Narrow Bold"/>
              </w:rPr>
              <w:t>yapısına</w:t>
            </w:r>
            <w:proofErr w:type="spellEnd"/>
            <w:r w:rsidRPr="009F0E3D">
              <w:rPr>
                <w:rFonts w:ascii="Gotham Narrow Bold" w:hAnsi="Gotham Narrow Bold"/>
              </w:rPr>
              <w:t xml:space="preserve"> </w:t>
            </w:r>
            <w:proofErr w:type="spellStart"/>
            <w:r w:rsidRPr="009F0E3D">
              <w:rPr>
                <w:rFonts w:ascii="Gotham Narrow Bold" w:hAnsi="Gotham Narrow Bold"/>
              </w:rPr>
              <w:t>geçilecektir</w:t>
            </w:r>
            <w:proofErr w:type="spellEnd"/>
            <w:r w:rsidRPr="009F0E3D">
              <w:rPr>
                <w:rFonts w:ascii="Gotham Narrow Bold" w:hAnsi="Gotham Narrow Bold"/>
              </w:rPr>
              <w:t>.</w:t>
            </w:r>
          </w:p>
        </w:tc>
        <w:tc>
          <w:tcPr>
            <w:tcW w:w="3969" w:type="dxa"/>
            <w:tcBorders>
              <w:left w:val="single" w:sz="4" w:space="0" w:color="981A26"/>
              <w:bottom w:val="single" w:sz="8" w:space="0" w:color="981A26"/>
              <w:right w:val="single" w:sz="4" w:space="0" w:color="981A26"/>
            </w:tcBorders>
          </w:tcPr>
          <w:p w:rsidR="009F0E3D" w:rsidRDefault="009F0E3D" w:rsidP="009F0E3D">
            <w:pPr>
              <w:jc w:val="both"/>
              <w:rPr>
                <w:rFonts w:ascii="Gotham Narrow Bold" w:hAnsi="Gotham Narrow Bold"/>
                <w:lang w:val="tr-TR"/>
              </w:rPr>
            </w:pPr>
            <w:r>
              <w:rPr>
                <w:rFonts w:ascii="Gotham Narrow Bold" w:hAnsi="Gotham Narrow Bold"/>
                <w:lang w:val="tr-TR"/>
              </w:rPr>
              <w:t>S</w:t>
            </w:r>
            <w:r>
              <w:rPr>
                <w:rFonts w:ascii="Gotham Narrow Bold" w:hAnsi="Gotham Narrow Bold"/>
                <w:lang w:val="tr-TR"/>
              </w:rPr>
              <w:t>-2.2.1</w:t>
            </w:r>
            <w:r w:rsidRPr="00E05A55">
              <w:rPr>
                <w:rFonts w:ascii="Gotham Narrow Bold" w:hAnsi="Gotham Narrow Bold"/>
                <w:lang w:val="tr-TR"/>
              </w:rPr>
              <w:t xml:space="preserve"> </w:t>
            </w:r>
          </w:p>
          <w:p w:rsidR="009F0E3D" w:rsidRPr="00E05A55" w:rsidRDefault="009F0E3D" w:rsidP="009F0E3D">
            <w:pPr>
              <w:jc w:val="both"/>
              <w:rPr>
                <w:rFonts w:ascii="Gotham Narrow Bold" w:hAnsi="Gotham Narrow Bold"/>
                <w:lang w:val="tr-TR"/>
              </w:rPr>
            </w:pPr>
            <w:r>
              <w:rPr>
                <w:rFonts w:ascii="Gotham Narrow Bold" w:hAnsi="Gotham Narrow Bold"/>
                <w:lang w:val="tr-TR"/>
              </w:rPr>
              <w:t>Gerekli gelişim alanları desteklenerek ilkokula hazır hale gelme ve öğrencilerin ilgi ve ihtiyaçlarını dikkate alma.</w:t>
            </w:r>
          </w:p>
          <w:p w:rsidR="009F0E3D" w:rsidRPr="00E05A55" w:rsidRDefault="009F0E3D" w:rsidP="009F0E3D">
            <w:pPr>
              <w:jc w:val="both"/>
              <w:rPr>
                <w:rFonts w:ascii="Gotham Narrow Bold" w:hAnsi="Gotham Narrow Bold"/>
                <w:lang w:val="tr-TR"/>
              </w:rPr>
            </w:pPr>
          </w:p>
        </w:tc>
        <w:tc>
          <w:tcPr>
            <w:tcW w:w="1275" w:type="dxa"/>
            <w:tcBorders>
              <w:left w:val="single" w:sz="4" w:space="0" w:color="981A26"/>
              <w:bottom w:val="single" w:sz="8"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ÖERHŞM</w:t>
            </w:r>
          </w:p>
        </w:tc>
        <w:tc>
          <w:tcPr>
            <w:tcW w:w="1418" w:type="dxa"/>
            <w:tcBorders>
              <w:left w:val="single" w:sz="4" w:space="0" w:color="981A26"/>
              <w:bottom w:val="single" w:sz="8" w:space="0" w:color="981A26"/>
              <w:right w:val="single" w:sz="8"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TEŞM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DÖŞM HBÖŞM</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MTEŞM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OŞM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 ÖYŞŞM</w:t>
            </w:r>
          </w:p>
        </w:tc>
      </w:tr>
    </w:tbl>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r w:rsidRPr="00E05A55">
        <w:rPr>
          <w:rFonts w:ascii="Gotham Narrow Bold" w:hAnsi="Gotham Narrow Bold"/>
        </w:rPr>
        <w:br w:type="page"/>
      </w:r>
    </w:p>
    <w:tbl>
      <w:tblPr>
        <w:tblStyle w:val="TableNormal"/>
        <w:tblpPr w:leftFromText="141" w:rightFromText="141" w:vertAnchor="page" w:horzAnchor="margin" w:tblpY="1830"/>
        <w:tblW w:w="9354" w:type="dxa"/>
        <w:tblLayout w:type="fixed"/>
        <w:tblLook w:val="01E0" w:firstRow="1" w:lastRow="1" w:firstColumn="1" w:lastColumn="1" w:noHBand="0" w:noVBand="0"/>
      </w:tblPr>
      <w:tblGrid>
        <w:gridCol w:w="2154"/>
        <w:gridCol w:w="4592"/>
        <w:gridCol w:w="1161"/>
        <w:gridCol w:w="1447"/>
      </w:tblGrid>
      <w:tr w:rsidR="0015666C" w:rsidRPr="00E05A55" w:rsidTr="00E05A55">
        <w:trPr>
          <w:trHeight w:val="784"/>
        </w:trPr>
        <w:tc>
          <w:tcPr>
            <w:tcW w:w="9354" w:type="dxa"/>
            <w:gridSpan w:val="4"/>
            <w:tcBorders>
              <w:top w:val="single" w:sz="8" w:space="0" w:color="981A26"/>
              <w:bottom w:val="single" w:sz="4" w:space="0" w:color="FFFFFF"/>
            </w:tcBorders>
            <w:shd w:val="clear" w:color="auto" w:fill="C00000"/>
          </w:tcPr>
          <w:p w:rsidR="0015666C" w:rsidRPr="00E05A55" w:rsidRDefault="00F63EEF"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lastRenderedPageBreak/>
              <w:t>Amaç 3</w:t>
            </w:r>
            <w:r w:rsidR="0015666C" w:rsidRPr="00E05A55">
              <w:rPr>
                <w:rFonts w:ascii="Gotham Narrow Bold" w:hAnsi="Gotham Narrow Bold"/>
                <w:b/>
                <w:bCs/>
                <w:color w:val="FFFFFF" w:themeColor="background1"/>
                <w:lang w:val="tr-TR"/>
              </w:rPr>
              <w:t xml:space="preserve">: </w:t>
            </w:r>
            <w:r w:rsidRPr="00E05A55">
              <w:rPr>
                <w:rFonts w:ascii="Gotham Narrow Bold" w:eastAsia="Times New Roman" w:hAnsi="Gotham Narrow Bold" w:cs="Calibri"/>
                <w:color w:val="231F20"/>
                <w:lang w:eastAsia="tr-TR"/>
              </w:rPr>
              <w:t xml:space="preserve"> </w:t>
            </w:r>
            <w:proofErr w:type="spellStart"/>
            <w:r w:rsidRPr="00F63EEF">
              <w:rPr>
                <w:rFonts w:ascii="Gotham Narrow Bold" w:eastAsia="Times New Roman" w:hAnsi="Gotham Narrow Bold" w:cs="Calibri"/>
                <w:b/>
                <w:color w:val="FFFFFF" w:themeColor="background1"/>
                <w:lang w:eastAsia="tr-TR"/>
              </w:rPr>
              <w:t>Türkiye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Yüzyılı</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inşasında</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millî</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manevi</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ve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kültürel</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değerlerini</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özümsemiş</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çağın</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gereklerine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uygun</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bilgi</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beceri</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tutum</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ve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davranışlar</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ile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demokratik</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anlayışa</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ve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millî</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şuura</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sahip</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şahsiyetli</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ve</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üretken</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öğrenciler</w:t>
            </w:r>
            <w:proofErr w:type="spellEnd"/>
            <w:r w:rsidRPr="00F63EEF">
              <w:rPr>
                <w:rFonts w:ascii="Gotham Narrow Bold" w:eastAsia="Times New Roman" w:hAnsi="Gotham Narrow Bold" w:cs="Calibri"/>
                <w:b/>
                <w:color w:val="FFFFFF" w:themeColor="background1"/>
                <w:lang w:eastAsia="tr-TR"/>
              </w:rPr>
              <w:t xml:space="preserve"> </w:t>
            </w:r>
            <w:proofErr w:type="spellStart"/>
            <w:r w:rsidRPr="00F63EEF">
              <w:rPr>
                <w:rFonts w:ascii="Gotham Narrow Bold" w:eastAsia="Times New Roman" w:hAnsi="Gotham Narrow Bold" w:cs="Calibri"/>
                <w:b/>
                <w:color w:val="FFFFFF" w:themeColor="background1"/>
                <w:lang w:eastAsia="tr-TR"/>
              </w:rPr>
              <w:t>yetiştirmek</w:t>
            </w:r>
            <w:proofErr w:type="spellEnd"/>
            <w:r w:rsidRPr="00F63EEF">
              <w:rPr>
                <w:rFonts w:ascii="Gotham Narrow Bold" w:eastAsia="Times New Roman" w:hAnsi="Gotham Narrow Bold" w:cs="Calibri"/>
                <w:b/>
                <w:color w:val="FFFFFF" w:themeColor="background1"/>
                <w:lang w:eastAsia="tr-TR"/>
              </w:rPr>
              <w:t>.</w:t>
            </w:r>
          </w:p>
        </w:tc>
      </w:tr>
      <w:tr w:rsidR="0015666C" w:rsidRPr="00E05A55" w:rsidTr="00E05A55">
        <w:trPr>
          <w:trHeight w:val="784"/>
        </w:trPr>
        <w:tc>
          <w:tcPr>
            <w:tcW w:w="2154"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p>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Hedefler</w:t>
            </w:r>
          </w:p>
        </w:tc>
        <w:tc>
          <w:tcPr>
            <w:tcW w:w="4592"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p>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1161"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Sorumlu Birim</w:t>
            </w:r>
          </w:p>
        </w:tc>
        <w:tc>
          <w:tcPr>
            <w:tcW w:w="1447" w:type="dxa"/>
            <w:tcBorders>
              <w:top w:val="single" w:sz="4" w:space="0" w:color="FFFFFF"/>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Yapılan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r>
      <w:tr w:rsidR="00F63EEF" w:rsidRPr="00E05A55" w:rsidTr="004D5780">
        <w:trPr>
          <w:trHeight w:val="4995"/>
        </w:trPr>
        <w:tc>
          <w:tcPr>
            <w:tcW w:w="2154" w:type="dxa"/>
            <w:tcBorders>
              <w:left w:val="single" w:sz="8" w:space="0" w:color="981A26"/>
              <w:bottom w:val="single" w:sz="4" w:space="0" w:color="981A26"/>
              <w:right w:val="single" w:sz="4" w:space="0" w:color="981A26"/>
            </w:tcBorders>
            <w:vAlign w:val="center"/>
          </w:tcPr>
          <w:p w:rsidR="00F63EEF" w:rsidRPr="00F63EEF" w:rsidRDefault="00F63EEF" w:rsidP="00F63EEF">
            <w:pPr>
              <w:rPr>
                <w:rFonts w:ascii="Gotham Narrow Bold" w:eastAsia="Times New Roman" w:hAnsi="Gotham Narrow Bold" w:cs="Calibri"/>
                <w:color w:val="231F20"/>
                <w:lang w:eastAsia="tr-TR"/>
              </w:rPr>
            </w:pPr>
            <w:proofErr w:type="spellStart"/>
            <w:r w:rsidRPr="00F63EEF">
              <w:rPr>
                <w:rStyle w:val="Gl"/>
                <w:rFonts w:ascii="Gotham Narrow Bold" w:hAnsi="Gotham Narrow Bold"/>
                <w:b w:val="0"/>
              </w:rPr>
              <w:t>Hedef</w:t>
            </w:r>
            <w:proofErr w:type="spellEnd"/>
            <w:r w:rsidRPr="00F63EEF">
              <w:rPr>
                <w:rStyle w:val="Gl"/>
                <w:rFonts w:ascii="Gotham Narrow Bold" w:hAnsi="Gotham Narrow Bold"/>
                <w:b w:val="0"/>
              </w:rPr>
              <w:t xml:space="preserve"> 3.1</w:t>
            </w:r>
            <w:r w:rsidRPr="00F63EEF">
              <w:rPr>
                <w:rStyle w:val="Gl"/>
                <w:rFonts w:ascii="Gotham Narrow Bold" w:hAnsi="Gotham Narrow Bold"/>
              </w:rPr>
              <w:t>:</w:t>
            </w:r>
            <w:r w:rsidRPr="00F63EEF">
              <w:rPr>
                <w:rFonts w:ascii="Gotham Narrow Bold" w:hAnsi="Gotham Narrow Bold"/>
              </w:rPr>
              <w:t xml:space="preserve"> </w:t>
            </w:r>
            <w:proofErr w:type="spellStart"/>
            <w:r w:rsidRPr="00F63EEF">
              <w:rPr>
                <w:rFonts w:ascii="Gotham Narrow Bold" w:hAnsi="Gotham Narrow Bold"/>
              </w:rPr>
              <w:t>Çevre</w:t>
            </w:r>
            <w:proofErr w:type="spellEnd"/>
            <w:r w:rsidRPr="00F63EEF">
              <w:rPr>
                <w:rFonts w:ascii="Gotham Narrow Bold" w:hAnsi="Gotham Narrow Bold"/>
              </w:rPr>
              <w:t xml:space="preserve"> </w:t>
            </w:r>
            <w:proofErr w:type="spellStart"/>
            <w:r w:rsidRPr="00F63EEF">
              <w:rPr>
                <w:rFonts w:ascii="Gotham Narrow Bold" w:hAnsi="Gotham Narrow Bold"/>
              </w:rPr>
              <w:t>bilinci</w:t>
            </w:r>
            <w:proofErr w:type="spellEnd"/>
            <w:r w:rsidRPr="00F63EEF">
              <w:rPr>
                <w:rFonts w:ascii="Gotham Narrow Bold" w:hAnsi="Gotham Narrow Bold"/>
              </w:rPr>
              <w:t xml:space="preserve"> </w:t>
            </w:r>
            <w:proofErr w:type="spellStart"/>
            <w:r w:rsidRPr="00F63EEF">
              <w:rPr>
                <w:rFonts w:ascii="Gotham Narrow Bold" w:hAnsi="Gotham Narrow Bold"/>
              </w:rPr>
              <w:t>ve</w:t>
            </w:r>
            <w:proofErr w:type="spellEnd"/>
            <w:r w:rsidRPr="00F63EEF">
              <w:rPr>
                <w:rFonts w:ascii="Gotham Narrow Bold" w:hAnsi="Gotham Narrow Bold"/>
              </w:rPr>
              <w:t xml:space="preserve"> </w:t>
            </w:r>
            <w:proofErr w:type="spellStart"/>
            <w:r w:rsidRPr="00F63EEF">
              <w:rPr>
                <w:rFonts w:ascii="Gotham Narrow Bold" w:hAnsi="Gotham Narrow Bold"/>
              </w:rPr>
              <w:t>iklim</w:t>
            </w:r>
            <w:proofErr w:type="spellEnd"/>
            <w:r w:rsidRPr="00F63EEF">
              <w:rPr>
                <w:rFonts w:ascii="Gotham Narrow Bold" w:hAnsi="Gotham Narrow Bold"/>
              </w:rPr>
              <w:t xml:space="preserve"> </w:t>
            </w:r>
            <w:proofErr w:type="spellStart"/>
            <w:r w:rsidRPr="00F63EEF">
              <w:rPr>
                <w:rFonts w:ascii="Gotham Narrow Bold" w:hAnsi="Gotham Narrow Bold"/>
              </w:rPr>
              <w:t>değişikliği</w:t>
            </w:r>
            <w:proofErr w:type="spellEnd"/>
            <w:r w:rsidRPr="00F63EEF">
              <w:rPr>
                <w:rFonts w:ascii="Gotham Narrow Bold" w:hAnsi="Gotham Narrow Bold"/>
              </w:rPr>
              <w:t xml:space="preserve"> </w:t>
            </w:r>
            <w:proofErr w:type="spellStart"/>
            <w:r w:rsidRPr="00F63EEF">
              <w:rPr>
                <w:rFonts w:ascii="Gotham Narrow Bold" w:hAnsi="Gotham Narrow Bold"/>
              </w:rPr>
              <w:t>konusunda</w:t>
            </w:r>
            <w:proofErr w:type="spellEnd"/>
            <w:r w:rsidRPr="00F63EEF">
              <w:rPr>
                <w:rFonts w:ascii="Gotham Narrow Bold" w:hAnsi="Gotham Narrow Bold"/>
              </w:rPr>
              <w:t xml:space="preserve"> </w:t>
            </w:r>
            <w:proofErr w:type="spellStart"/>
            <w:r w:rsidRPr="00F63EEF">
              <w:rPr>
                <w:rFonts w:ascii="Gotham Narrow Bold" w:hAnsi="Gotham Narrow Bold"/>
              </w:rPr>
              <w:t>farkındalığı</w:t>
            </w:r>
            <w:proofErr w:type="spellEnd"/>
            <w:r w:rsidRPr="00F63EEF">
              <w:rPr>
                <w:rFonts w:ascii="Gotham Narrow Bold" w:hAnsi="Gotham Narrow Bold"/>
              </w:rPr>
              <w:t xml:space="preserve"> </w:t>
            </w:r>
            <w:proofErr w:type="spellStart"/>
            <w:r w:rsidRPr="00F63EEF">
              <w:rPr>
                <w:rFonts w:ascii="Gotham Narrow Bold" w:hAnsi="Gotham Narrow Bold"/>
              </w:rPr>
              <w:t>artırıcı</w:t>
            </w:r>
            <w:proofErr w:type="spellEnd"/>
            <w:r w:rsidRPr="00F63EEF">
              <w:rPr>
                <w:rFonts w:ascii="Gotham Narrow Bold" w:hAnsi="Gotham Narrow Bold"/>
              </w:rPr>
              <w:t xml:space="preserve"> </w:t>
            </w:r>
            <w:proofErr w:type="spellStart"/>
            <w:r w:rsidRPr="00F63EEF">
              <w:rPr>
                <w:rFonts w:ascii="Gotham Narrow Bold" w:hAnsi="Gotham Narrow Bold"/>
              </w:rPr>
              <w:t>eğitimler</w:t>
            </w:r>
            <w:proofErr w:type="spellEnd"/>
            <w:r w:rsidRPr="00F63EEF">
              <w:rPr>
                <w:rFonts w:ascii="Gotham Narrow Bold" w:hAnsi="Gotham Narrow Bold"/>
              </w:rPr>
              <w:t xml:space="preserve"> </w:t>
            </w:r>
            <w:proofErr w:type="spellStart"/>
            <w:r w:rsidRPr="00F63EEF">
              <w:rPr>
                <w:rFonts w:ascii="Gotham Narrow Bold" w:hAnsi="Gotham Narrow Bold"/>
              </w:rPr>
              <w:t>yapılacaktır</w:t>
            </w:r>
            <w:proofErr w:type="spellEnd"/>
            <w:r w:rsidRPr="00F63EEF">
              <w:rPr>
                <w:rFonts w:ascii="Gotham Narrow Bold" w:hAnsi="Gotham Narrow Bold"/>
              </w:rPr>
              <w:t>.</w:t>
            </w:r>
          </w:p>
        </w:tc>
        <w:tc>
          <w:tcPr>
            <w:tcW w:w="4592" w:type="dxa"/>
            <w:tcBorders>
              <w:left w:val="single" w:sz="4" w:space="0" w:color="981A26"/>
              <w:bottom w:val="single" w:sz="4" w:space="0" w:color="981A26"/>
              <w:right w:val="single" w:sz="4" w:space="0" w:color="981A26"/>
            </w:tcBorders>
          </w:tcPr>
          <w:p w:rsidR="00F63EEF" w:rsidRDefault="00F63EEF" w:rsidP="00F63EEF">
            <w:pPr>
              <w:jc w:val="both"/>
              <w:rPr>
                <w:rFonts w:ascii="Gotham Narrow Bold" w:hAnsi="Gotham Narrow Bold"/>
                <w:lang w:val="tr-TR"/>
              </w:rPr>
            </w:pPr>
          </w:p>
          <w:p w:rsidR="00F63EEF" w:rsidRDefault="00F63EEF" w:rsidP="00F63EEF">
            <w:pPr>
              <w:jc w:val="both"/>
              <w:rPr>
                <w:rFonts w:ascii="Gotham Narrow Bold" w:hAnsi="Gotham Narrow Bold"/>
                <w:lang w:val="tr-TR"/>
              </w:rPr>
            </w:pPr>
          </w:p>
          <w:p w:rsidR="00F63EEF"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r>
              <w:rPr>
                <w:rFonts w:ascii="Gotham Narrow Bold" w:hAnsi="Gotham Narrow Bold"/>
                <w:lang w:val="tr-TR"/>
              </w:rPr>
              <w:t>S-3</w:t>
            </w:r>
            <w:r w:rsidRPr="00E05A55">
              <w:rPr>
                <w:rFonts w:ascii="Gotham Narrow Bold" w:hAnsi="Gotham Narrow Bold"/>
                <w:lang w:val="tr-TR"/>
              </w:rPr>
              <w:t>.1.1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F63EEF" w:rsidRPr="00E05A55" w:rsidRDefault="00F63EEF" w:rsidP="00F63EEF">
            <w:pPr>
              <w:jc w:val="both"/>
              <w:rPr>
                <w:rFonts w:ascii="Gotham Narrow Bold" w:hAnsi="Gotham Narrow Bold"/>
                <w:lang w:val="tr-TR"/>
              </w:rPr>
            </w:pPr>
            <w:r>
              <w:rPr>
                <w:rFonts w:ascii="Gotham Narrow Bold" w:hAnsi="Gotham Narrow Bold"/>
                <w:lang w:val="tr-TR"/>
              </w:rPr>
              <w:t>S-3</w:t>
            </w:r>
            <w:r w:rsidRPr="00E05A55">
              <w:rPr>
                <w:rFonts w:ascii="Gotham Narrow Bold" w:hAnsi="Gotham Narrow Bold"/>
                <w:lang w:val="tr-TR"/>
              </w:rPr>
              <w:t>.1.2 Okulum Temiz Belgelendirme Sistemi belgelendirme başvurularının alınarak uygunluk değerlendirme ve belgelendirme süreçleri yürütülecektir.</w:t>
            </w:r>
          </w:p>
        </w:tc>
        <w:tc>
          <w:tcPr>
            <w:tcW w:w="1161" w:type="dxa"/>
            <w:tcBorders>
              <w:left w:val="single" w:sz="4" w:space="0" w:color="981A26"/>
              <w:bottom w:val="single" w:sz="4" w:space="0" w:color="981A26"/>
              <w:right w:val="single" w:sz="4" w:space="0" w:color="981A26"/>
            </w:tcBorders>
          </w:tcPr>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ÖYŞŞM</w:t>
            </w:r>
          </w:p>
        </w:tc>
        <w:tc>
          <w:tcPr>
            <w:tcW w:w="1447" w:type="dxa"/>
            <w:tcBorders>
              <w:left w:val="single" w:sz="4" w:space="0" w:color="981A26"/>
              <w:bottom w:val="single" w:sz="4" w:space="0" w:color="981A26"/>
              <w:right w:val="single" w:sz="8" w:space="0" w:color="981A26"/>
            </w:tcBorders>
          </w:tcPr>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p>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 xml:space="preserve">BİŞM </w:t>
            </w:r>
          </w:p>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 xml:space="preserve">DÖŞM HBÖŞM MTEŞM </w:t>
            </w:r>
          </w:p>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 xml:space="preserve">OŞM </w:t>
            </w:r>
            <w:proofErr w:type="gramStart"/>
            <w:r w:rsidRPr="00E05A55">
              <w:rPr>
                <w:rFonts w:ascii="Gotham Narrow Bold" w:hAnsi="Gotham Narrow Bold"/>
                <w:lang w:val="tr-TR"/>
              </w:rPr>
              <w:t>ÖERHŞM  TEŞM</w:t>
            </w:r>
            <w:proofErr w:type="gramEnd"/>
            <w:r w:rsidRPr="00E05A55">
              <w:rPr>
                <w:rFonts w:ascii="Gotham Narrow Bold" w:hAnsi="Gotham Narrow Bold"/>
                <w:lang w:val="tr-TR"/>
              </w:rPr>
              <w:t xml:space="preserve"> </w:t>
            </w:r>
          </w:p>
        </w:tc>
      </w:tr>
    </w:tbl>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r w:rsidRPr="00E05A55">
        <w:rPr>
          <w:rFonts w:ascii="Gotham Narrow Bold" w:hAnsi="Gotham Narrow Bold"/>
        </w:rPr>
        <w:br w:type="page"/>
      </w: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tbl>
      <w:tblPr>
        <w:tblStyle w:val="TableNormal"/>
        <w:tblW w:w="9354"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54"/>
        <w:gridCol w:w="4592"/>
        <w:gridCol w:w="1161"/>
        <w:gridCol w:w="1447"/>
      </w:tblGrid>
      <w:tr w:rsidR="0015666C" w:rsidRPr="00E05A55" w:rsidTr="00E05A55">
        <w:trPr>
          <w:trHeight w:val="784"/>
          <w:jc w:val="center"/>
        </w:trPr>
        <w:tc>
          <w:tcPr>
            <w:tcW w:w="9354" w:type="dxa"/>
            <w:gridSpan w:val="4"/>
            <w:tcBorders>
              <w:left w:val="nil"/>
              <w:bottom w:val="single" w:sz="4" w:space="0" w:color="FFFFFF"/>
              <w:right w:val="nil"/>
            </w:tcBorders>
            <w:shd w:val="clear" w:color="auto" w:fill="C00000"/>
          </w:tcPr>
          <w:p w:rsidR="00F63EEF" w:rsidRDefault="0015666C" w:rsidP="00F63EEF">
            <w:r w:rsidRPr="00E05A55">
              <w:rPr>
                <w:rFonts w:ascii="Gotham Narrow Bold" w:hAnsi="Gotham Narrow Bold"/>
                <w:b/>
                <w:bCs/>
                <w:color w:val="FFFFFF" w:themeColor="background1"/>
                <w:lang w:val="tr-TR"/>
              </w:rPr>
              <w:t>Am</w:t>
            </w:r>
            <w:r w:rsidR="00C9156E">
              <w:rPr>
                <w:rFonts w:ascii="Gotham Narrow Bold" w:hAnsi="Gotham Narrow Bold"/>
                <w:b/>
                <w:bCs/>
                <w:color w:val="FFFFFF" w:themeColor="background1"/>
                <w:lang w:val="tr-TR"/>
              </w:rPr>
              <w:t>aç 4</w:t>
            </w:r>
            <w:r w:rsidRPr="00E05A55">
              <w:rPr>
                <w:rFonts w:ascii="Gotham Narrow Bold" w:hAnsi="Gotham Narrow Bold"/>
                <w:b/>
                <w:bCs/>
                <w:color w:val="FFFFFF" w:themeColor="background1"/>
                <w:lang w:val="tr-TR"/>
              </w:rPr>
              <w:t xml:space="preserve">: </w:t>
            </w:r>
            <w:r w:rsidR="00F63EEF" w:rsidRPr="000C1548">
              <w:rPr>
                <w:rFonts w:ascii="Gotham Narrow Bold" w:hAnsi="Gotham Narrow Bold"/>
                <w:sz w:val="24"/>
                <w:szCs w:val="24"/>
              </w:rPr>
              <w:t>Eğitim ve öğretim faaliyetlerinin daha nitelikli olarak verilebilmesi için okulumuzun kurumsal</w:t>
            </w:r>
            <w:r w:rsidR="00F63EEF">
              <w:rPr>
                <w:rFonts w:ascii="Gotham Narrow Bold" w:hAnsi="Gotham Narrow Bold"/>
                <w:sz w:val="24"/>
                <w:szCs w:val="24"/>
              </w:rPr>
              <w:t xml:space="preserve"> kapasitesi güçlendirilecektir.</w:t>
            </w:r>
          </w:p>
          <w:p w:rsidR="0015666C" w:rsidRPr="00E05A55" w:rsidRDefault="0015666C" w:rsidP="00F63EEF">
            <w:pPr>
              <w:rPr>
                <w:rFonts w:ascii="Gotham Narrow Bold" w:hAnsi="Gotham Narrow Bold"/>
                <w:b/>
                <w:bCs/>
                <w:color w:val="FFFFFF" w:themeColor="background1"/>
                <w:lang w:val="tr-TR"/>
              </w:rPr>
            </w:pPr>
          </w:p>
        </w:tc>
      </w:tr>
      <w:tr w:rsidR="0015666C" w:rsidRPr="00E05A55" w:rsidTr="00E05A55">
        <w:trPr>
          <w:trHeight w:val="784"/>
          <w:jc w:val="center"/>
        </w:trPr>
        <w:tc>
          <w:tcPr>
            <w:tcW w:w="2154"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p>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Hedefler</w:t>
            </w:r>
          </w:p>
        </w:tc>
        <w:tc>
          <w:tcPr>
            <w:tcW w:w="4592"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p>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Stratejiler</w:t>
            </w:r>
          </w:p>
        </w:tc>
        <w:tc>
          <w:tcPr>
            <w:tcW w:w="1161"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Sorumlu Birim</w:t>
            </w:r>
          </w:p>
        </w:tc>
        <w:tc>
          <w:tcPr>
            <w:tcW w:w="1447" w:type="dxa"/>
            <w:tcBorders>
              <w:top w:val="single" w:sz="4" w:space="0" w:color="FFFFFF"/>
              <w:left w:val="nil"/>
              <w:bottom w:val="nil"/>
              <w:right w:val="nil"/>
            </w:tcBorders>
            <w:shd w:val="clear" w:color="auto" w:fill="C00000"/>
          </w:tcPr>
          <w:p w:rsidR="0015666C" w:rsidRPr="00E05A55" w:rsidRDefault="0015666C" w:rsidP="00E05A55">
            <w:pPr>
              <w:jc w:val="both"/>
              <w:rPr>
                <w:rFonts w:ascii="Gotham Narrow Bold" w:hAnsi="Gotham Narrow Bold"/>
                <w:color w:val="FFFFFF" w:themeColor="background1"/>
                <w:lang w:val="tr-TR"/>
              </w:rPr>
            </w:pPr>
            <w:r w:rsidRPr="00E05A55">
              <w:rPr>
                <w:rFonts w:ascii="Gotham Narrow Bold" w:hAnsi="Gotham Narrow Bold"/>
                <w:color w:val="FFFFFF" w:themeColor="background1"/>
                <w:lang w:val="tr-TR"/>
              </w:rPr>
              <w:t>İş Birliği Yapılan Birim(</w:t>
            </w:r>
            <w:proofErr w:type="spellStart"/>
            <w:r w:rsidRPr="00E05A55">
              <w:rPr>
                <w:rFonts w:ascii="Gotham Narrow Bold" w:hAnsi="Gotham Narrow Bold"/>
                <w:color w:val="FFFFFF" w:themeColor="background1"/>
                <w:lang w:val="tr-TR"/>
              </w:rPr>
              <w:t>ler</w:t>
            </w:r>
            <w:proofErr w:type="spellEnd"/>
            <w:r w:rsidRPr="00E05A55">
              <w:rPr>
                <w:rFonts w:ascii="Gotham Narrow Bold" w:hAnsi="Gotham Narrow Bold"/>
                <w:color w:val="FFFFFF" w:themeColor="background1"/>
                <w:lang w:val="tr-TR"/>
              </w:rPr>
              <w:t>)</w:t>
            </w:r>
          </w:p>
        </w:tc>
      </w:tr>
      <w:tr w:rsidR="0015666C" w:rsidRPr="00E05A55" w:rsidTr="00F63EEF">
        <w:trPr>
          <w:trHeight w:val="4437"/>
          <w:jc w:val="center"/>
        </w:trPr>
        <w:tc>
          <w:tcPr>
            <w:tcW w:w="2154" w:type="dxa"/>
            <w:tcBorders>
              <w:top w:val="nil"/>
              <w:bottom w:val="single" w:sz="4" w:space="0" w:color="981A26"/>
              <w:right w:val="single" w:sz="4" w:space="0" w:color="981A26"/>
            </w:tcBorders>
          </w:tcPr>
          <w:p w:rsidR="0015666C" w:rsidRPr="00E05A55" w:rsidRDefault="00C9156E" w:rsidP="00E05A55">
            <w:pPr>
              <w:jc w:val="both"/>
              <w:rPr>
                <w:rFonts w:ascii="Gotham Narrow Bold" w:hAnsi="Gotham Narrow Bold"/>
                <w:lang w:val="tr-TR"/>
              </w:rPr>
            </w:pPr>
            <w:r>
              <w:rPr>
                <w:rFonts w:ascii="Gotham Narrow Bold" w:hAnsi="Gotham Narrow Bold"/>
                <w:lang w:val="tr-TR"/>
              </w:rPr>
              <w:t>Hedef 4</w:t>
            </w:r>
            <w:r w:rsidR="00F63EEF">
              <w:rPr>
                <w:rFonts w:ascii="Gotham Narrow Bold" w:hAnsi="Gotham Narrow Bold"/>
                <w:lang w:val="tr-TR"/>
              </w:rPr>
              <w:t>.1</w:t>
            </w:r>
            <w:r w:rsidR="0015666C" w:rsidRPr="00E05A55">
              <w:rPr>
                <w:rFonts w:ascii="Gotham Narrow Bold" w:hAnsi="Gotham Narrow Bold"/>
                <w:lang w:val="tr-TR"/>
              </w:rPr>
              <w:t>:</w:t>
            </w:r>
          </w:p>
          <w:p w:rsidR="00F63EEF" w:rsidRPr="00F63EEF" w:rsidRDefault="00F63EEF" w:rsidP="00F63EEF">
            <w:r w:rsidRPr="00F63EEF">
              <w:rPr>
                <w:rFonts w:ascii="Gotham Narrow Bold" w:hAnsi="Gotham Narrow Bold"/>
              </w:rPr>
              <w:t>Öğretmenlerin mesleki gelişimini destekleyici programlar uygulanarak öğretmen niteliği artırılacaktır.</w:t>
            </w:r>
          </w:p>
          <w:p w:rsidR="0015666C" w:rsidRPr="00E05A55" w:rsidRDefault="0015666C" w:rsidP="00F63EEF">
            <w:pPr>
              <w:rPr>
                <w:rFonts w:ascii="Gotham Narrow Bold" w:hAnsi="Gotham Narrow Bold"/>
                <w:lang w:val="tr-TR"/>
              </w:rPr>
            </w:pPr>
          </w:p>
        </w:tc>
        <w:tc>
          <w:tcPr>
            <w:tcW w:w="4592" w:type="dxa"/>
            <w:tcBorders>
              <w:top w:val="nil"/>
              <w:left w:val="single" w:sz="4" w:space="0" w:color="981A26"/>
              <w:bottom w:val="single" w:sz="4" w:space="0" w:color="981A26"/>
              <w:right w:val="single" w:sz="4" w:space="0" w:color="981A26"/>
            </w:tcBorders>
          </w:tcPr>
          <w:p w:rsidR="00F63EEF" w:rsidRPr="00E05A55" w:rsidRDefault="00F63EEF" w:rsidP="00F63EEF">
            <w:pPr>
              <w:jc w:val="both"/>
              <w:rPr>
                <w:rFonts w:ascii="Gotham Narrow Bold" w:hAnsi="Gotham Narrow Bold"/>
                <w:color w:val="000000" w:themeColor="text1"/>
                <w:lang w:val="tr-TR"/>
              </w:rPr>
            </w:pPr>
            <w:r>
              <w:rPr>
                <w:rFonts w:ascii="Gotham Narrow Bold" w:hAnsi="Gotham Narrow Bold"/>
                <w:color w:val="000000" w:themeColor="text1"/>
                <w:lang w:val="tr-TR"/>
              </w:rPr>
              <w:t>S-.4</w:t>
            </w:r>
            <w:r w:rsidRPr="00E05A55">
              <w:rPr>
                <w:rFonts w:ascii="Gotham Narrow Bold" w:hAnsi="Gotham Narrow Bold"/>
                <w:color w:val="000000" w:themeColor="text1"/>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15666C" w:rsidRPr="00E05A55" w:rsidRDefault="00F63EEF" w:rsidP="00F63EEF">
            <w:pPr>
              <w:jc w:val="both"/>
              <w:rPr>
                <w:rFonts w:ascii="Gotham Narrow Bold" w:hAnsi="Gotham Narrow Bold"/>
                <w:lang w:val="tr-TR"/>
              </w:rPr>
            </w:pPr>
            <w:r>
              <w:rPr>
                <w:rFonts w:ascii="Gotham Narrow Bold" w:hAnsi="Gotham Narrow Bold"/>
                <w:color w:val="000000" w:themeColor="text1"/>
                <w:lang w:val="tr-TR"/>
              </w:rPr>
              <w:t>S-4</w:t>
            </w:r>
            <w:r w:rsidRPr="00E05A55">
              <w:rPr>
                <w:rFonts w:ascii="Gotham Narrow Bold" w:hAnsi="Gotham Narrow Bold"/>
                <w:color w:val="000000" w:themeColor="text1"/>
                <w:lang w:val="tr-TR"/>
              </w:rPr>
              <w:t xml:space="preserve">.1.2 Personel niteliğini artırmak için Bakanlığımız uzaktan eğitim platformlarının yanında Cumhurbaşkanlığı Uzaktan Eğitim Kapısı (UEK) üzerinden verilen eğitimlere katılımın artırılması </w:t>
            </w:r>
            <w:proofErr w:type="spellStart"/>
            <w:r w:rsidRPr="00E05A55">
              <w:rPr>
                <w:rFonts w:ascii="Gotham Narrow Bold" w:hAnsi="Gotham Narrow Bold"/>
                <w:color w:val="000000" w:themeColor="text1"/>
                <w:lang w:val="tr-TR"/>
              </w:rPr>
              <w:t>sağlanacakbilgilendirme</w:t>
            </w:r>
            <w:proofErr w:type="spellEnd"/>
            <w:r w:rsidRPr="00E05A55">
              <w:rPr>
                <w:rFonts w:ascii="Gotham Narrow Bold" w:hAnsi="Gotham Narrow Bold"/>
                <w:color w:val="000000" w:themeColor="text1"/>
                <w:lang w:val="tr-TR"/>
              </w:rPr>
              <w:t xml:space="preserve"> çalışmaları yapılacaktır.</w:t>
            </w:r>
          </w:p>
        </w:tc>
        <w:tc>
          <w:tcPr>
            <w:tcW w:w="1161" w:type="dxa"/>
            <w:tcBorders>
              <w:top w:val="nil"/>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İEŞM, DHŞM</w:t>
            </w:r>
          </w:p>
        </w:tc>
        <w:tc>
          <w:tcPr>
            <w:tcW w:w="1447" w:type="dxa"/>
            <w:tcBorders>
              <w:top w:val="nil"/>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DÖŞM HBÖŞM MTEŞM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OŞM ÖERHŞM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SGŞB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TEŞM</w:t>
            </w:r>
          </w:p>
        </w:tc>
      </w:tr>
      <w:tr w:rsidR="0015666C" w:rsidRPr="00E05A55" w:rsidTr="00E05A55">
        <w:trPr>
          <w:trHeight w:val="2206"/>
          <w:jc w:val="center"/>
        </w:trPr>
        <w:tc>
          <w:tcPr>
            <w:tcW w:w="2154" w:type="dxa"/>
            <w:tcBorders>
              <w:top w:val="single" w:sz="4" w:space="0" w:color="981A26"/>
              <w:bottom w:val="single" w:sz="4" w:space="0" w:color="981A26"/>
              <w:right w:val="single" w:sz="4" w:space="0" w:color="981A26"/>
            </w:tcBorders>
            <w:shd w:val="clear" w:color="auto" w:fill="F2F2F2" w:themeFill="background1" w:themeFillShade="F2"/>
          </w:tcPr>
          <w:p w:rsidR="0015666C" w:rsidRPr="00E05A55" w:rsidRDefault="00C9156E" w:rsidP="00E05A55">
            <w:pPr>
              <w:jc w:val="both"/>
              <w:rPr>
                <w:rFonts w:ascii="Gotham Narrow Bold" w:hAnsi="Gotham Narrow Bold"/>
                <w:lang w:val="tr-TR"/>
              </w:rPr>
            </w:pPr>
            <w:r>
              <w:rPr>
                <w:rFonts w:ascii="Gotham Narrow Bold" w:hAnsi="Gotham Narrow Bold"/>
                <w:lang w:val="tr-TR"/>
              </w:rPr>
              <w:t>Hedef 4</w:t>
            </w:r>
            <w:r w:rsidR="0015666C" w:rsidRPr="00E05A55">
              <w:rPr>
                <w:rFonts w:ascii="Gotham Narrow Bold" w:hAnsi="Gotham Narrow Bold"/>
                <w:lang w:val="tr-TR"/>
              </w:rPr>
              <w:t>.</w:t>
            </w:r>
            <w:r w:rsidR="00F63EEF">
              <w:rPr>
                <w:rFonts w:ascii="Gotham Narrow Bold" w:hAnsi="Gotham Narrow Bold"/>
                <w:lang w:val="tr-TR"/>
              </w:rPr>
              <w:t>2</w:t>
            </w:r>
            <w:r w:rsidR="0015666C" w:rsidRPr="00E05A55">
              <w:rPr>
                <w:rFonts w:ascii="Gotham Narrow Bold" w:hAnsi="Gotham Narrow Bold"/>
                <w:lang w:val="tr-TR"/>
              </w:rPr>
              <w:t>:</w:t>
            </w:r>
          </w:p>
          <w:p w:rsidR="00F63EEF" w:rsidRPr="00F63EEF" w:rsidRDefault="00F63EEF" w:rsidP="00F63EEF">
            <w:proofErr w:type="spellStart"/>
            <w:r w:rsidRPr="00F63EEF">
              <w:rPr>
                <w:rFonts w:ascii="Gotham Narrow Bold" w:hAnsi="Gotham Narrow Bold"/>
              </w:rPr>
              <w:t>Eğitim</w:t>
            </w:r>
            <w:proofErr w:type="spellEnd"/>
            <w:r w:rsidRPr="00F63EEF">
              <w:rPr>
                <w:rFonts w:ascii="Gotham Narrow Bold" w:hAnsi="Gotham Narrow Bold"/>
              </w:rPr>
              <w:t xml:space="preserve"> </w:t>
            </w:r>
            <w:proofErr w:type="spellStart"/>
            <w:r w:rsidRPr="00F63EEF">
              <w:rPr>
                <w:rFonts w:ascii="Gotham Narrow Bold" w:hAnsi="Gotham Narrow Bold"/>
              </w:rPr>
              <w:t>ortamları</w:t>
            </w:r>
            <w:proofErr w:type="spellEnd"/>
            <w:r w:rsidRPr="00F63EEF">
              <w:rPr>
                <w:rFonts w:ascii="Gotham Narrow Bold" w:hAnsi="Gotham Narrow Bold"/>
              </w:rPr>
              <w:t xml:space="preserve">, </w:t>
            </w:r>
            <w:proofErr w:type="spellStart"/>
            <w:r w:rsidRPr="00F63EEF">
              <w:rPr>
                <w:rFonts w:ascii="Gotham Narrow Bold" w:hAnsi="Gotham Narrow Bold"/>
              </w:rPr>
              <w:t>afetlere</w:t>
            </w:r>
            <w:proofErr w:type="spellEnd"/>
            <w:r w:rsidRPr="00F63EEF">
              <w:rPr>
                <w:rFonts w:ascii="Gotham Narrow Bold" w:hAnsi="Gotham Narrow Bold"/>
              </w:rPr>
              <w:t xml:space="preserve"> </w:t>
            </w:r>
            <w:proofErr w:type="spellStart"/>
            <w:r w:rsidRPr="00F63EEF">
              <w:rPr>
                <w:rFonts w:ascii="Gotham Narrow Bold" w:hAnsi="Gotham Narrow Bold"/>
              </w:rPr>
              <w:t>ve</w:t>
            </w:r>
            <w:proofErr w:type="spellEnd"/>
            <w:r w:rsidRPr="00F63EEF">
              <w:rPr>
                <w:rFonts w:ascii="Gotham Narrow Bold" w:hAnsi="Gotham Narrow Bold"/>
              </w:rPr>
              <w:t xml:space="preserve"> </w:t>
            </w:r>
            <w:proofErr w:type="spellStart"/>
            <w:r w:rsidRPr="00F63EEF">
              <w:rPr>
                <w:rFonts w:ascii="Gotham Narrow Bold" w:hAnsi="Gotham Narrow Bold"/>
              </w:rPr>
              <w:t>çevresel</w:t>
            </w:r>
            <w:proofErr w:type="spellEnd"/>
            <w:r w:rsidRPr="00F63EEF">
              <w:rPr>
                <w:rFonts w:ascii="Gotham Narrow Bold" w:hAnsi="Gotham Narrow Bold"/>
              </w:rPr>
              <w:t xml:space="preserve"> </w:t>
            </w:r>
            <w:proofErr w:type="spellStart"/>
            <w:r w:rsidRPr="00F63EEF">
              <w:rPr>
                <w:rFonts w:ascii="Gotham Narrow Bold" w:hAnsi="Gotham Narrow Bold"/>
              </w:rPr>
              <w:t>etkenlere</w:t>
            </w:r>
            <w:proofErr w:type="spellEnd"/>
            <w:r w:rsidRPr="00F63EEF">
              <w:rPr>
                <w:rFonts w:ascii="Gotham Narrow Bold" w:hAnsi="Gotham Narrow Bold"/>
              </w:rPr>
              <w:t xml:space="preserve"> </w:t>
            </w:r>
            <w:proofErr w:type="spellStart"/>
            <w:r w:rsidRPr="00F63EEF">
              <w:rPr>
                <w:rFonts w:ascii="Gotham Narrow Bold" w:hAnsi="Gotham Narrow Bold"/>
              </w:rPr>
              <w:t>dayanıklı</w:t>
            </w:r>
            <w:proofErr w:type="spellEnd"/>
            <w:r w:rsidRPr="00F63EEF">
              <w:rPr>
                <w:rFonts w:ascii="Gotham Narrow Bold" w:hAnsi="Gotham Narrow Bold"/>
              </w:rPr>
              <w:t xml:space="preserve">, </w:t>
            </w:r>
            <w:proofErr w:type="spellStart"/>
            <w:r w:rsidRPr="00F63EEF">
              <w:rPr>
                <w:rFonts w:ascii="Gotham Narrow Bold" w:hAnsi="Gotham Narrow Bold"/>
              </w:rPr>
              <w:t>öğrenci</w:t>
            </w:r>
            <w:proofErr w:type="spellEnd"/>
            <w:r w:rsidRPr="00F63EEF">
              <w:rPr>
                <w:rFonts w:ascii="Gotham Narrow Bold" w:hAnsi="Gotham Narrow Bold"/>
              </w:rPr>
              <w:t xml:space="preserve"> </w:t>
            </w:r>
            <w:proofErr w:type="spellStart"/>
            <w:r w:rsidRPr="00F63EEF">
              <w:rPr>
                <w:rFonts w:ascii="Gotham Narrow Bold" w:hAnsi="Gotham Narrow Bold"/>
              </w:rPr>
              <w:t>dostu</w:t>
            </w:r>
            <w:proofErr w:type="spellEnd"/>
            <w:r w:rsidRPr="00F63EEF">
              <w:rPr>
                <w:rFonts w:ascii="Gotham Narrow Bold" w:hAnsi="Gotham Narrow Bold"/>
              </w:rPr>
              <w:t xml:space="preserve"> </w:t>
            </w:r>
            <w:proofErr w:type="spellStart"/>
            <w:r w:rsidRPr="00F63EEF">
              <w:rPr>
                <w:rFonts w:ascii="Gotham Narrow Bold" w:hAnsi="Gotham Narrow Bold"/>
              </w:rPr>
              <w:t>şekilde</w:t>
            </w:r>
            <w:proofErr w:type="spellEnd"/>
            <w:r w:rsidRPr="00F63EEF">
              <w:rPr>
                <w:rFonts w:ascii="Gotham Narrow Bold" w:hAnsi="Gotham Narrow Bold"/>
              </w:rPr>
              <w:t xml:space="preserve"> </w:t>
            </w:r>
            <w:proofErr w:type="spellStart"/>
            <w:r w:rsidRPr="00F63EEF">
              <w:rPr>
                <w:rFonts w:ascii="Gotham Narrow Bold" w:hAnsi="Gotham Narrow Bold"/>
              </w:rPr>
              <w:t>düzenlenecektir</w:t>
            </w:r>
            <w:proofErr w:type="spellEnd"/>
            <w:r w:rsidRPr="00F63EEF">
              <w:rPr>
                <w:rFonts w:ascii="Gotham Narrow Bold" w:hAnsi="Gotham Narrow Bold"/>
              </w:rPr>
              <w:t>.</w:t>
            </w:r>
          </w:p>
          <w:p w:rsidR="0015666C" w:rsidRPr="00E05A55" w:rsidRDefault="0015666C" w:rsidP="00E05A55">
            <w:pPr>
              <w:jc w:val="both"/>
              <w:rPr>
                <w:rFonts w:ascii="Gotham Narrow Bold" w:hAnsi="Gotham Narrow Bold"/>
                <w:lang w:val="tr-TR"/>
              </w:rPr>
            </w:pPr>
          </w:p>
        </w:tc>
        <w:tc>
          <w:tcPr>
            <w:tcW w:w="45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63EEF" w:rsidRPr="00E05A55" w:rsidRDefault="00F63EEF" w:rsidP="00F63EEF">
            <w:pPr>
              <w:jc w:val="both"/>
              <w:rPr>
                <w:rFonts w:ascii="Gotham Narrow Bold" w:hAnsi="Gotham Narrow Bold"/>
                <w:lang w:val="tr-TR"/>
              </w:rPr>
            </w:pPr>
            <w:r>
              <w:rPr>
                <w:rFonts w:ascii="Gotham Narrow Bold" w:hAnsi="Gotham Narrow Bold"/>
                <w:lang w:val="tr-TR"/>
              </w:rPr>
              <w:t>S-4</w:t>
            </w:r>
            <w:r w:rsidRPr="00E05A55">
              <w:rPr>
                <w:rFonts w:ascii="Gotham Narrow Bold" w:hAnsi="Gotham Narrow Bold"/>
                <w:lang w:val="tr-TR"/>
              </w:rPr>
              <w:t>.2.1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konusunda planlamalar yürütülecektir.</w:t>
            </w:r>
          </w:p>
          <w:p w:rsidR="0015666C" w:rsidRPr="00E05A55" w:rsidRDefault="00F63EEF" w:rsidP="00F63EEF">
            <w:pPr>
              <w:jc w:val="both"/>
              <w:rPr>
                <w:rFonts w:ascii="Gotham Narrow Bold" w:hAnsi="Gotham Narrow Bold"/>
                <w:lang w:val="tr-TR"/>
              </w:rPr>
            </w:pPr>
            <w:r>
              <w:rPr>
                <w:rFonts w:ascii="Gotham Narrow Bold" w:hAnsi="Gotham Narrow Bold"/>
                <w:lang w:val="tr-TR"/>
              </w:rPr>
              <w:t>S-4</w:t>
            </w:r>
            <w:r w:rsidRPr="00E05A55">
              <w:rPr>
                <w:rFonts w:ascii="Gotham Narrow Bold" w:hAnsi="Gotham Narrow Bold"/>
                <w:lang w:val="tr-TR"/>
              </w:rPr>
              <w:t>.2.1 Bölgenin ihtiyacı, ikili eğitim ve çağ nüfusu vb. hususlar ele alınarak değişen istekler ve sahadan gelen öneriler doğrultusunda projeler geliştirilecektir.</w:t>
            </w:r>
          </w:p>
        </w:tc>
        <w:tc>
          <w:tcPr>
            <w:tcW w:w="116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BİŞM</w:t>
            </w:r>
          </w:p>
        </w:tc>
        <w:tc>
          <w:tcPr>
            <w:tcW w:w="1447" w:type="dxa"/>
            <w:tcBorders>
              <w:top w:val="single" w:sz="4" w:space="0" w:color="981A26"/>
              <w:left w:val="single" w:sz="4" w:space="0" w:color="981A26"/>
              <w:bottom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DÖŞM HBÖŞM MTEŞM </w:t>
            </w: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OŞM ÖDSHŞM </w:t>
            </w:r>
            <w:proofErr w:type="gramStart"/>
            <w:r w:rsidRPr="00E05A55">
              <w:rPr>
                <w:rFonts w:ascii="Gotham Narrow Bold" w:hAnsi="Gotham Narrow Bold"/>
                <w:lang w:val="tr-TR"/>
              </w:rPr>
              <w:t>ÖERŞM  TEŞM</w:t>
            </w:r>
            <w:proofErr w:type="gramEnd"/>
          </w:p>
        </w:tc>
      </w:tr>
      <w:tr w:rsidR="00F63EEF" w:rsidRPr="00E05A55" w:rsidTr="00E05A55">
        <w:trPr>
          <w:trHeight w:val="2206"/>
          <w:jc w:val="center"/>
        </w:trPr>
        <w:tc>
          <w:tcPr>
            <w:tcW w:w="2154" w:type="dxa"/>
            <w:tcBorders>
              <w:top w:val="single" w:sz="4" w:space="0" w:color="981A26"/>
              <w:bottom w:val="single" w:sz="4" w:space="0" w:color="981A26"/>
              <w:right w:val="single" w:sz="4" w:space="0" w:color="981A26"/>
            </w:tcBorders>
            <w:shd w:val="clear" w:color="auto" w:fill="F2F2F2" w:themeFill="background1" w:themeFillShade="F2"/>
          </w:tcPr>
          <w:p w:rsidR="00F63EEF" w:rsidRDefault="00F63EEF" w:rsidP="00E05A55">
            <w:pPr>
              <w:jc w:val="both"/>
              <w:rPr>
                <w:rFonts w:ascii="Gotham Narrow Bold" w:hAnsi="Gotham Narrow Bold"/>
              </w:rPr>
            </w:pPr>
            <w:proofErr w:type="spellStart"/>
            <w:r>
              <w:rPr>
                <w:rFonts w:ascii="Gotham Narrow Bold" w:hAnsi="Gotham Narrow Bold"/>
              </w:rPr>
              <w:t>Hedef</w:t>
            </w:r>
            <w:proofErr w:type="spellEnd"/>
            <w:r>
              <w:rPr>
                <w:rFonts w:ascii="Gotham Narrow Bold" w:hAnsi="Gotham Narrow Bold"/>
              </w:rPr>
              <w:t xml:space="preserve"> 4.3:</w:t>
            </w:r>
          </w:p>
          <w:p w:rsidR="00F63EEF" w:rsidRPr="00F63EEF" w:rsidRDefault="00F63EEF" w:rsidP="00F63EEF">
            <w:proofErr w:type="spellStart"/>
            <w:r w:rsidRPr="00F63EEF">
              <w:rPr>
                <w:rFonts w:ascii="Gotham Narrow Bold" w:hAnsi="Gotham Narrow Bold"/>
              </w:rPr>
              <w:t>Eğitim</w:t>
            </w:r>
            <w:proofErr w:type="spellEnd"/>
            <w:r w:rsidRPr="00F63EEF">
              <w:rPr>
                <w:rFonts w:ascii="Gotham Narrow Bold" w:hAnsi="Gotham Narrow Bold"/>
              </w:rPr>
              <w:t xml:space="preserve"> </w:t>
            </w:r>
            <w:proofErr w:type="spellStart"/>
            <w:r w:rsidRPr="00F63EEF">
              <w:rPr>
                <w:rFonts w:ascii="Gotham Narrow Bold" w:hAnsi="Gotham Narrow Bold"/>
              </w:rPr>
              <w:t>teknolojileri</w:t>
            </w:r>
            <w:proofErr w:type="spellEnd"/>
            <w:r w:rsidRPr="00F63EEF">
              <w:rPr>
                <w:rFonts w:ascii="Gotham Narrow Bold" w:hAnsi="Gotham Narrow Bold"/>
              </w:rPr>
              <w:t xml:space="preserve"> </w:t>
            </w:r>
            <w:proofErr w:type="spellStart"/>
            <w:r w:rsidRPr="00F63EEF">
              <w:rPr>
                <w:rFonts w:ascii="Gotham Narrow Bold" w:hAnsi="Gotham Narrow Bold"/>
              </w:rPr>
              <w:t>etkin</w:t>
            </w:r>
            <w:proofErr w:type="spellEnd"/>
            <w:r w:rsidRPr="00F63EEF">
              <w:rPr>
                <w:rFonts w:ascii="Gotham Narrow Bold" w:hAnsi="Gotham Narrow Bold"/>
              </w:rPr>
              <w:t xml:space="preserve"> </w:t>
            </w:r>
            <w:proofErr w:type="spellStart"/>
            <w:r w:rsidRPr="00F63EEF">
              <w:rPr>
                <w:rFonts w:ascii="Gotham Narrow Bold" w:hAnsi="Gotham Narrow Bold"/>
              </w:rPr>
              <w:t>şekilde</w:t>
            </w:r>
            <w:proofErr w:type="spellEnd"/>
            <w:r w:rsidRPr="00F63EEF">
              <w:rPr>
                <w:rFonts w:ascii="Gotham Narrow Bold" w:hAnsi="Gotham Narrow Bold"/>
              </w:rPr>
              <w:t xml:space="preserve"> </w:t>
            </w:r>
            <w:proofErr w:type="spellStart"/>
            <w:r w:rsidRPr="00F63EEF">
              <w:rPr>
                <w:rFonts w:ascii="Gotham Narrow Bold" w:hAnsi="Gotham Narrow Bold"/>
              </w:rPr>
              <w:t>kullanılarak</w:t>
            </w:r>
            <w:proofErr w:type="spellEnd"/>
            <w:r w:rsidRPr="00F63EEF">
              <w:rPr>
                <w:rFonts w:ascii="Gotham Narrow Bold" w:hAnsi="Gotham Narrow Bold"/>
              </w:rPr>
              <w:t xml:space="preserve">, </w:t>
            </w:r>
            <w:proofErr w:type="spellStart"/>
            <w:r w:rsidRPr="00F63EEF">
              <w:rPr>
                <w:rFonts w:ascii="Gotham Narrow Bold" w:hAnsi="Gotham Narrow Bold"/>
              </w:rPr>
              <w:t>eğitim</w:t>
            </w:r>
            <w:proofErr w:type="spellEnd"/>
            <w:r w:rsidRPr="00F63EEF">
              <w:rPr>
                <w:rFonts w:ascii="Gotham Narrow Bold" w:hAnsi="Gotham Narrow Bold"/>
              </w:rPr>
              <w:t xml:space="preserve"> </w:t>
            </w:r>
            <w:proofErr w:type="spellStart"/>
            <w:r w:rsidRPr="00F63EEF">
              <w:rPr>
                <w:rFonts w:ascii="Gotham Narrow Bold" w:hAnsi="Gotham Narrow Bold"/>
              </w:rPr>
              <w:t>kesintisiz</w:t>
            </w:r>
            <w:proofErr w:type="spellEnd"/>
            <w:r w:rsidRPr="00F63EEF">
              <w:rPr>
                <w:rFonts w:ascii="Gotham Narrow Bold" w:hAnsi="Gotham Narrow Bold"/>
              </w:rPr>
              <w:t xml:space="preserve"> </w:t>
            </w:r>
            <w:proofErr w:type="spellStart"/>
            <w:r w:rsidRPr="00F63EEF">
              <w:rPr>
                <w:rFonts w:ascii="Gotham Narrow Bold" w:hAnsi="Gotham Narrow Bold"/>
              </w:rPr>
              <w:t>sürdürülecektir</w:t>
            </w:r>
            <w:proofErr w:type="spellEnd"/>
            <w:r w:rsidRPr="00F63EEF">
              <w:rPr>
                <w:rFonts w:ascii="Gotham Narrow Bold" w:hAnsi="Gotham Narrow Bold"/>
              </w:rPr>
              <w:t>.</w:t>
            </w:r>
          </w:p>
          <w:p w:rsidR="00F63EEF" w:rsidRDefault="00F63EEF" w:rsidP="00E05A55">
            <w:pPr>
              <w:jc w:val="both"/>
              <w:rPr>
                <w:rFonts w:ascii="Gotham Narrow Bold" w:hAnsi="Gotham Narrow Bold"/>
              </w:rPr>
            </w:pPr>
          </w:p>
        </w:tc>
        <w:tc>
          <w:tcPr>
            <w:tcW w:w="45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63EEF" w:rsidRPr="00F63EEF" w:rsidRDefault="00F63EEF" w:rsidP="00F63EEF">
            <w:pPr>
              <w:jc w:val="both"/>
              <w:rPr>
                <w:rFonts w:ascii="Gotham Narrow Bold" w:hAnsi="Gotham Narrow Bold"/>
                <w:lang w:val="tr-TR"/>
              </w:rPr>
            </w:pPr>
            <w:r w:rsidRPr="00F63EEF">
              <w:rPr>
                <w:rFonts w:ascii="Gotham Narrow Bold" w:hAnsi="Gotham Narrow Bold"/>
                <w:lang w:val="tr-TR"/>
              </w:rPr>
              <w:t xml:space="preserve">S-4.3.1 </w:t>
            </w:r>
            <w:proofErr w:type="spellStart"/>
            <w:r w:rsidRPr="00F63EEF">
              <w:rPr>
                <w:rFonts w:ascii="Gotham Narrow Bold" w:hAnsi="Gotham Narrow Bold"/>
                <w:color w:val="000000"/>
              </w:rPr>
              <w:t>Kurum</w:t>
            </w:r>
            <w:proofErr w:type="spellEnd"/>
            <w:r w:rsidRPr="00F63EEF">
              <w:rPr>
                <w:rFonts w:ascii="Gotham Narrow Bold" w:hAnsi="Gotham Narrow Bold"/>
                <w:color w:val="000000"/>
              </w:rPr>
              <w:t xml:space="preserve"> </w:t>
            </w:r>
            <w:proofErr w:type="spellStart"/>
            <w:r w:rsidRPr="00F63EEF">
              <w:rPr>
                <w:rFonts w:ascii="Gotham Narrow Bold" w:hAnsi="Gotham Narrow Bold"/>
                <w:color w:val="000000"/>
              </w:rPr>
              <w:t>içi</w:t>
            </w:r>
            <w:proofErr w:type="spellEnd"/>
            <w:r w:rsidRPr="00F63EEF">
              <w:rPr>
                <w:rFonts w:ascii="Gotham Narrow Bold" w:hAnsi="Gotham Narrow Bold"/>
                <w:color w:val="000000"/>
              </w:rPr>
              <w:t xml:space="preserve"> </w:t>
            </w:r>
            <w:proofErr w:type="spellStart"/>
            <w:r w:rsidRPr="00F63EEF">
              <w:rPr>
                <w:rFonts w:ascii="Gotham Narrow Bold" w:hAnsi="Gotham Narrow Bold"/>
                <w:color w:val="000000"/>
              </w:rPr>
              <w:t>iletişim</w:t>
            </w:r>
            <w:proofErr w:type="spellEnd"/>
            <w:r w:rsidRPr="00F63EEF">
              <w:rPr>
                <w:rFonts w:ascii="Gotham Narrow Bold" w:hAnsi="Gotham Narrow Bold"/>
                <w:color w:val="000000"/>
              </w:rPr>
              <w:t xml:space="preserve"> </w:t>
            </w:r>
            <w:proofErr w:type="spellStart"/>
            <w:r w:rsidRPr="00F63EEF">
              <w:rPr>
                <w:rFonts w:ascii="Gotham Narrow Bold" w:hAnsi="Gotham Narrow Bold"/>
                <w:color w:val="000000"/>
              </w:rPr>
              <w:t>seminerlerinin</w:t>
            </w:r>
            <w:proofErr w:type="spellEnd"/>
            <w:r w:rsidRPr="00F63EEF">
              <w:rPr>
                <w:rFonts w:ascii="Gotham Narrow Bold" w:hAnsi="Gotham Narrow Bold"/>
                <w:color w:val="000000"/>
              </w:rPr>
              <w:t xml:space="preserve"> </w:t>
            </w:r>
            <w:proofErr w:type="spellStart"/>
            <w:r w:rsidRPr="00F63EEF">
              <w:rPr>
                <w:rFonts w:ascii="Gotham Narrow Bold" w:hAnsi="Gotham Narrow Bold"/>
                <w:color w:val="000000"/>
              </w:rPr>
              <w:t>yapılması</w:t>
            </w:r>
            <w:proofErr w:type="spellEnd"/>
            <w:r w:rsidRPr="00F63EEF">
              <w:rPr>
                <w:rFonts w:ascii="Gotham Narrow Bold" w:hAnsi="Gotham Narrow Bold"/>
                <w:color w:val="000000"/>
              </w:rPr>
              <w:t>.</w:t>
            </w:r>
          </w:p>
          <w:p w:rsidR="00F63EEF" w:rsidRPr="00F63EEF" w:rsidRDefault="00F63EEF" w:rsidP="00F63EEF">
            <w:pPr>
              <w:jc w:val="both"/>
              <w:rPr>
                <w:rFonts w:ascii="Gotham Narrow Bold" w:hAnsi="Gotham Narrow Bold"/>
                <w:lang w:val="tr-TR"/>
              </w:rPr>
            </w:pPr>
            <w:r w:rsidRPr="00F63EEF">
              <w:rPr>
                <w:rFonts w:ascii="Gotham Narrow Bold" w:hAnsi="Gotham Narrow Bold"/>
                <w:lang w:val="tr-TR"/>
              </w:rPr>
              <w:t xml:space="preserve">S-4.3.2 </w:t>
            </w:r>
            <w:proofErr w:type="spellStart"/>
            <w:r w:rsidRPr="00F63EEF">
              <w:rPr>
                <w:rFonts w:ascii="Gotham Narrow Bold" w:hAnsi="Gotham Narrow Bold"/>
              </w:rPr>
              <w:t>Hijyen</w:t>
            </w:r>
            <w:proofErr w:type="spellEnd"/>
            <w:r w:rsidRPr="00F63EEF">
              <w:rPr>
                <w:rFonts w:ascii="Gotham Narrow Bold" w:hAnsi="Gotham Narrow Bold"/>
              </w:rPr>
              <w:t xml:space="preserve"> </w:t>
            </w:r>
            <w:proofErr w:type="spellStart"/>
            <w:r w:rsidRPr="00F63EEF">
              <w:rPr>
                <w:rFonts w:ascii="Gotham Narrow Bold" w:hAnsi="Gotham Narrow Bold"/>
              </w:rPr>
              <w:t>seminerlerinin</w:t>
            </w:r>
            <w:proofErr w:type="spellEnd"/>
            <w:r w:rsidRPr="00F63EEF">
              <w:rPr>
                <w:rFonts w:ascii="Gotham Narrow Bold" w:hAnsi="Gotham Narrow Bold"/>
              </w:rPr>
              <w:t xml:space="preserve"> </w:t>
            </w:r>
            <w:proofErr w:type="spellStart"/>
            <w:r w:rsidRPr="00F63EEF">
              <w:rPr>
                <w:rFonts w:ascii="Gotham Narrow Bold" w:hAnsi="Gotham Narrow Bold"/>
              </w:rPr>
              <w:t>yapılması</w:t>
            </w:r>
            <w:proofErr w:type="spellEnd"/>
            <w:r w:rsidRPr="00F63EEF">
              <w:rPr>
                <w:rFonts w:ascii="Gotham Narrow Bold" w:hAnsi="Gotham Narrow Bold"/>
              </w:rPr>
              <w:t>.</w:t>
            </w:r>
          </w:p>
          <w:p w:rsidR="00F63EEF" w:rsidRPr="00F63EEF" w:rsidRDefault="00F63EEF" w:rsidP="00F63EEF">
            <w:pPr>
              <w:jc w:val="both"/>
              <w:rPr>
                <w:rFonts w:ascii="Gotham Narrow Bold" w:hAnsi="Gotham Narrow Bold"/>
              </w:rPr>
            </w:pPr>
            <w:r w:rsidRPr="00F63EEF">
              <w:rPr>
                <w:rFonts w:ascii="Gotham Narrow Bold" w:hAnsi="Gotham Narrow Bold"/>
                <w:lang w:val="tr-TR"/>
              </w:rPr>
              <w:t xml:space="preserve">S-4.3.3 </w:t>
            </w:r>
            <w:proofErr w:type="spellStart"/>
            <w:r w:rsidRPr="00F63EEF">
              <w:rPr>
                <w:rFonts w:ascii="Gotham Narrow Bold" w:hAnsi="Gotham Narrow Bold"/>
              </w:rPr>
              <w:t>İş</w:t>
            </w:r>
            <w:proofErr w:type="spellEnd"/>
            <w:r w:rsidRPr="00F63EEF">
              <w:rPr>
                <w:rFonts w:ascii="Gotham Narrow Bold" w:hAnsi="Gotham Narrow Bold"/>
              </w:rPr>
              <w:t xml:space="preserve"> </w:t>
            </w:r>
            <w:proofErr w:type="spellStart"/>
            <w:r w:rsidRPr="00F63EEF">
              <w:rPr>
                <w:rFonts w:ascii="Gotham Narrow Bold" w:hAnsi="Gotham Narrow Bold"/>
              </w:rPr>
              <w:t>güvenliği</w:t>
            </w:r>
            <w:proofErr w:type="spellEnd"/>
            <w:r w:rsidRPr="00F63EEF">
              <w:rPr>
                <w:rFonts w:ascii="Gotham Narrow Bold" w:hAnsi="Gotham Narrow Bold"/>
              </w:rPr>
              <w:t xml:space="preserve"> </w:t>
            </w:r>
            <w:proofErr w:type="spellStart"/>
            <w:r w:rsidRPr="00F63EEF">
              <w:rPr>
                <w:rFonts w:ascii="Gotham Narrow Bold" w:hAnsi="Gotham Narrow Bold"/>
              </w:rPr>
              <w:t>seminerlerinin</w:t>
            </w:r>
            <w:proofErr w:type="spellEnd"/>
            <w:r w:rsidRPr="00F63EEF">
              <w:rPr>
                <w:rFonts w:ascii="Gotham Narrow Bold" w:hAnsi="Gotham Narrow Bold"/>
              </w:rPr>
              <w:t xml:space="preserve"> </w:t>
            </w:r>
            <w:proofErr w:type="spellStart"/>
            <w:r w:rsidRPr="00F63EEF">
              <w:rPr>
                <w:rFonts w:ascii="Gotham Narrow Bold" w:hAnsi="Gotham Narrow Bold"/>
              </w:rPr>
              <w:t>yapılması</w:t>
            </w:r>
            <w:proofErr w:type="spellEnd"/>
            <w:r w:rsidRPr="00F63EEF">
              <w:rPr>
                <w:rFonts w:ascii="Gotham Narrow Bold" w:hAnsi="Gotham Narrow Bold"/>
              </w:rPr>
              <w:t>.</w:t>
            </w:r>
          </w:p>
        </w:tc>
        <w:tc>
          <w:tcPr>
            <w:tcW w:w="116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F63EEF" w:rsidRPr="00E05A55" w:rsidRDefault="00F63EEF" w:rsidP="00E05A55">
            <w:pPr>
              <w:jc w:val="both"/>
              <w:rPr>
                <w:rFonts w:ascii="Gotham Narrow Bold" w:hAnsi="Gotham Narrow Bold"/>
              </w:rPr>
            </w:pPr>
            <w:r w:rsidRPr="00E05A55">
              <w:rPr>
                <w:rFonts w:ascii="Gotham Narrow Bold" w:hAnsi="Gotham Narrow Bold"/>
                <w:lang w:val="tr-TR"/>
              </w:rPr>
              <w:t>BİŞM</w:t>
            </w:r>
          </w:p>
        </w:tc>
        <w:tc>
          <w:tcPr>
            <w:tcW w:w="1447" w:type="dxa"/>
            <w:tcBorders>
              <w:top w:val="single" w:sz="4" w:space="0" w:color="981A26"/>
              <w:left w:val="single" w:sz="4" w:space="0" w:color="981A26"/>
              <w:bottom w:val="single" w:sz="4" w:space="0" w:color="981A26"/>
            </w:tcBorders>
            <w:shd w:val="clear" w:color="auto" w:fill="F2F2F2" w:themeFill="background1" w:themeFillShade="F2"/>
          </w:tcPr>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 xml:space="preserve">BİŞM </w:t>
            </w:r>
          </w:p>
          <w:p w:rsidR="00F63EEF" w:rsidRPr="00E05A55" w:rsidRDefault="00F63EEF" w:rsidP="00F63EEF">
            <w:pPr>
              <w:jc w:val="both"/>
              <w:rPr>
                <w:rFonts w:ascii="Gotham Narrow Bold" w:hAnsi="Gotham Narrow Bold"/>
                <w:lang w:val="tr-TR"/>
              </w:rPr>
            </w:pPr>
            <w:r w:rsidRPr="00E05A55">
              <w:rPr>
                <w:rFonts w:ascii="Gotham Narrow Bold" w:hAnsi="Gotham Narrow Bold"/>
                <w:lang w:val="tr-TR"/>
              </w:rPr>
              <w:t xml:space="preserve">DÖŞM HBÖŞM MTEŞM </w:t>
            </w:r>
          </w:p>
          <w:p w:rsidR="00F63EEF" w:rsidRPr="00E05A55" w:rsidRDefault="00F63EEF" w:rsidP="00F63EEF">
            <w:pPr>
              <w:jc w:val="both"/>
              <w:rPr>
                <w:rFonts w:ascii="Gotham Narrow Bold" w:hAnsi="Gotham Narrow Bold"/>
              </w:rPr>
            </w:pPr>
            <w:r w:rsidRPr="00E05A55">
              <w:rPr>
                <w:rFonts w:ascii="Gotham Narrow Bold" w:hAnsi="Gotham Narrow Bold"/>
                <w:lang w:val="tr-TR"/>
              </w:rPr>
              <w:t xml:space="preserve">OŞM ÖDSHŞM </w:t>
            </w:r>
            <w:proofErr w:type="gramStart"/>
            <w:r w:rsidRPr="00E05A55">
              <w:rPr>
                <w:rFonts w:ascii="Gotham Narrow Bold" w:hAnsi="Gotham Narrow Bold"/>
                <w:lang w:val="tr-TR"/>
              </w:rPr>
              <w:t>ÖERŞM  TEŞM</w:t>
            </w:r>
            <w:proofErr w:type="gramEnd"/>
          </w:p>
        </w:tc>
      </w:tr>
    </w:tbl>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E05A55" w:rsidRDefault="0015666C" w:rsidP="00E05A55">
      <w:pPr>
        <w:jc w:val="both"/>
        <w:rPr>
          <w:rFonts w:ascii="Gotham Narrow Bold" w:hAnsi="Gotham Narrow Bold"/>
        </w:rPr>
      </w:pPr>
    </w:p>
    <w:p w:rsidR="0015666C" w:rsidRPr="00480B1C" w:rsidRDefault="00480B1C" w:rsidP="00E05A55">
      <w:pPr>
        <w:jc w:val="both"/>
        <w:rPr>
          <w:rFonts w:ascii="Gotham Narrow Bold" w:hAnsi="Gotham Narrow Bold" w:cs="ArnoPro-Italic"/>
          <w:color w:val="333333"/>
          <w:sz w:val="23"/>
        </w:rPr>
      </w:pPr>
      <w:r w:rsidRPr="00480B1C">
        <w:rPr>
          <w:rFonts w:ascii="Gotham Narrow Bold" w:hAnsi="Gotham Narrow Bold" w:cs="ArnoPro-BoldItalic"/>
          <w:b/>
          <w:bCs/>
          <w:color w:val="333333"/>
          <w:sz w:val="23"/>
        </w:rPr>
        <w:t>Tablo 21</w:t>
      </w:r>
      <w:r w:rsidR="0015666C" w:rsidRPr="00480B1C">
        <w:rPr>
          <w:rFonts w:ascii="Gotham Narrow Bold" w:hAnsi="Gotham Narrow Bold" w:cs="ArnoPro-BoldItalic"/>
          <w:b/>
          <w:bCs/>
          <w:color w:val="333333"/>
          <w:sz w:val="23"/>
        </w:rPr>
        <w:t xml:space="preserve">: </w:t>
      </w:r>
      <w:bookmarkStart w:id="48" w:name="_Hlk160098551"/>
      <w:r w:rsidR="0015666C" w:rsidRPr="00480B1C">
        <w:rPr>
          <w:rFonts w:ascii="Gotham Narrow Bold" w:hAnsi="Gotham Narrow Bold" w:cs="ArnoPro-Italic"/>
          <w:color w:val="333333"/>
          <w:sz w:val="23"/>
        </w:rPr>
        <w:t>Performans Göstergesi Sorumlulukları</w:t>
      </w:r>
      <w:bookmarkEnd w:id="48"/>
    </w:p>
    <w:tbl>
      <w:tblPr>
        <w:tblStyle w:val="TableNormal"/>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845"/>
        <w:gridCol w:w="4705"/>
        <w:gridCol w:w="963"/>
        <w:gridCol w:w="1977"/>
      </w:tblGrid>
      <w:tr w:rsidR="0015666C" w:rsidRPr="00E05A55" w:rsidTr="00E05A55">
        <w:trPr>
          <w:trHeight w:val="247"/>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15666C" w:rsidP="00E05A55">
            <w:pPr>
              <w:jc w:val="both"/>
              <w:rPr>
                <w:rFonts w:ascii="Gotham Narrow Bold" w:hAnsi="Gotham Narrow Bold"/>
                <w:b/>
                <w:bCs/>
                <w:color w:val="FFFFFF" w:themeColor="background1"/>
              </w:rPr>
            </w:pPr>
            <w:r w:rsidRPr="00E05A55">
              <w:rPr>
                <w:rFonts w:ascii="Gotham Narrow Bold" w:hAnsi="Gotham Narrow Bold"/>
                <w:b/>
                <w:bCs/>
                <w:color w:val="FFFFFF" w:themeColor="background1"/>
                <w:lang w:val="tr-TR"/>
              </w:rPr>
              <w:t>AMAÇ 1 HEDEFLERİNE İLİŞKİN PERFORMANS GÖSTERGELERİ</w:t>
            </w:r>
          </w:p>
        </w:tc>
      </w:tr>
      <w:tr w:rsidR="0015666C" w:rsidRPr="00E05A55" w:rsidTr="00E05A55">
        <w:trPr>
          <w:trHeight w:val="123"/>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bottom"/>
          </w:tcPr>
          <w:p w:rsidR="0015666C" w:rsidRPr="00E05A55" w:rsidRDefault="0015666C" w:rsidP="00E05A55">
            <w:pPr>
              <w:jc w:val="both"/>
              <w:rPr>
                <w:rFonts w:ascii="Gotham Narrow Bold" w:hAnsi="Gotham Narrow Bold"/>
                <w:b/>
                <w:bCs/>
                <w:color w:val="FFFFFF" w:themeColor="background1"/>
                <w:lang w:val="tr-TR"/>
              </w:rPr>
            </w:pPr>
            <w:proofErr w:type="gramStart"/>
            <w:r w:rsidRPr="00E05A55">
              <w:rPr>
                <w:rFonts w:ascii="Gotham Narrow Bold" w:hAnsi="Gotham Narrow Bold"/>
                <w:b/>
                <w:bCs/>
                <w:color w:val="FFFFFF" w:themeColor="background1"/>
                <w:lang w:val="tr-TR"/>
              </w:rPr>
              <w:t>Hedef       PG</w:t>
            </w:r>
            <w:proofErr w:type="gramEnd"/>
            <w:r w:rsidRPr="00E05A55">
              <w:rPr>
                <w:rFonts w:ascii="Gotham Narrow Bold" w:hAnsi="Gotham Narrow Bold"/>
                <w:b/>
                <w:bCs/>
                <w:color w:val="FFFFFF" w:themeColor="background1"/>
                <w:lang w:val="tr-TR"/>
              </w:rPr>
              <w:t xml:space="preserve">          Performans Göstergesi                                         Sorumlu   İş Birliği Yapılacak</w:t>
            </w:r>
          </w:p>
          <w:p w:rsidR="0015666C" w:rsidRPr="00E05A55" w:rsidRDefault="0015666C" w:rsidP="00E05A55">
            <w:pPr>
              <w:jc w:val="both"/>
              <w:rPr>
                <w:rFonts w:ascii="Gotham Narrow Bold" w:hAnsi="Gotham Narrow Bold"/>
                <w:lang w:val="tr-TR"/>
              </w:rPr>
            </w:pPr>
            <w:proofErr w:type="gramStart"/>
            <w:r w:rsidRPr="00E05A55">
              <w:rPr>
                <w:rFonts w:ascii="Gotham Narrow Bold" w:hAnsi="Gotham Narrow Bold"/>
                <w:b/>
                <w:bCs/>
                <w:color w:val="FFFFFF" w:themeColor="background1"/>
                <w:lang w:val="tr-TR"/>
              </w:rPr>
              <w:t>Birim         Birim</w:t>
            </w:r>
            <w:proofErr w:type="gramEnd"/>
            <w:r w:rsidRPr="00E05A55">
              <w:rPr>
                <w:rFonts w:ascii="Gotham Narrow Bold" w:hAnsi="Gotham Narrow Bold"/>
                <w:b/>
                <w:bCs/>
                <w:color w:val="FFFFFF" w:themeColor="background1"/>
                <w:lang w:val="tr-TR"/>
              </w:rPr>
              <w:t>(</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r>
      <w:tr w:rsidR="008005B2" w:rsidRPr="00E05A55" w:rsidTr="00CB7A86">
        <w:trPr>
          <w:trHeight w:val="1009"/>
          <w:jc w:val="center"/>
        </w:trPr>
        <w:tc>
          <w:tcPr>
            <w:tcW w:w="8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p>
          <w:p w:rsidR="008005B2" w:rsidRPr="00E05A55" w:rsidRDefault="008005B2" w:rsidP="008005B2">
            <w:pPr>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Hedef</w:t>
            </w:r>
          </w:p>
          <w:p w:rsidR="008005B2" w:rsidRPr="00E05A55" w:rsidRDefault="008005B2" w:rsidP="008005B2">
            <w:pPr>
              <w:rPr>
                <w:rFonts w:ascii="Gotham Narrow Bold" w:hAnsi="Gotham Narrow Bold"/>
                <w:b/>
                <w:bCs/>
                <w:lang w:val="tr-TR"/>
              </w:rPr>
            </w:pPr>
            <w:r w:rsidRPr="00E05A55">
              <w:rPr>
                <w:rFonts w:ascii="Gotham Narrow Bold" w:hAnsi="Gotham Narrow Bold"/>
                <w:b/>
                <w:bCs/>
                <w:color w:val="FFFFFF" w:themeColor="background1"/>
                <w:lang w:val="tr-TR"/>
              </w:rPr>
              <w:t>1.1</w:t>
            </w:r>
          </w:p>
        </w:tc>
        <w:tc>
          <w:tcPr>
            <w:tcW w:w="845" w:type="dxa"/>
            <w:tcBorders>
              <w:top w:val="single" w:sz="4" w:space="0" w:color="FFFFFF" w:themeColor="background1"/>
              <w:left w:val="single" w:sz="4" w:space="0" w:color="FFFFFF" w:themeColor="background1"/>
            </w:tcBorders>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PG 1.1.1</w:t>
            </w:r>
          </w:p>
        </w:tc>
        <w:tc>
          <w:tcPr>
            <w:tcW w:w="4705" w:type="dxa"/>
            <w:tcBorders>
              <w:top w:val="single" w:sz="4" w:space="0" w:color="FFFFFF" w:themeColor="background1"/>
            </w:tcBorders>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Pr>
                <w:rFonts w:ascii="Gotham Narrow Bold" w:hAnsi="Gotham Narrow Bold"/>
                <w:lang w:val="tr-TR"/>
              </w:rPr>
              <w:t>Kayıt bölgesindeki öğrencilerin kayıt yaptırma oranı</w:t>
            </w:r>
          </w:p>
        </w:tc>
        <w:tc>
          <w:tcPr>
            <w:tcW w:w="963" w:type="dxa"/>
            <w:vMerge w:val="restart"/>
            <w:tcBorders>
              <w:top w:val="single" w:sz="4" w:space="0" w:color="FFFFFF" w:themeColor="background1"/>
            </w:tcBorders>
          </w:tcPr>
          <w:p w:rsidR="008005B2" w:rsidRPr="00E05A55"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TEŞM</w:t>
            </w:r>
          </w:p>
        </w:tc>
        <w:tc>
          <w:tcPr>
            <w:tcW w:w="1977" w:type="dxa"/>
            <w:vMerge w:val="restart"/>
            <w:tcBorders>
              <w:top w:val="single" w:sz="4" w:space="0" w:color="FFFFFF" w:themeColor="background1"/>
            </w:tcBorders>
          </w:tcPr>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İEŞM, BİŞM, DÖŞM, , DHŞM, HHŞM</w:t>
            </w:r>
          </w:p>
        </w:tc>
      </w:tr>
      <w:tr w:rsidR="008005B2" w:rsidRPr="00E05A55" w:rsidTr="00C6238E">
        <w:trPr>
          <w:trHeight w:val="1009"/>
          <w:jc w:val="center"/>
        </w:trPr>
        <w:tc>
          <w:tcPr>
            <w:tcW w:w="865" w:type="dxa"/>
            <w:vMerge/>
            <w:tcBorders>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rPr>
            </w:pPr>
          </w:p>
        </w:tc>
        <w:tc>
          <w:tcPr>
            <w:tcW w:w="845" w:type="dxa"/>
            <w:tcBorders>
              <w:top w:val="single" w:sz="4" w:space="0" w:color="FFFFFF" w:themeColor="background1"/>
              <w:left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lang w:val="tr-TR"/>
              </w:rPr>
              <w:t>PG 1.1.2</w:t>
            </w:r>
          </w:p>
        </w:tc>
        <w:tc>
          <w:tcPr>
            <w:tcW w:w="4705" w:type="dxa"/>
            <w:tcBorders>
              <w:top w:val="single" w:sz="4" w:space="0" w:color="FFFFFF" w:themeColor="background1"/>
            </w:tcBorders>
          </w:tcPr>
          <w:p w:rsidR="008005B2" w:rsidRPr="00E05A55" w:rsidRDefault="008005B2" w:rsidP="00E05A55">
            <w:pPr>
              <w:jc w:val="both"/>
              <w:rPr>
                <w:rFonts w:ascii="Gotham Narrow Bold" w:hAnsi="Gotham Narrow Bold"/>
              </w:rPr>
            </w:pPr>
            <w:proofErr w:type="spellStart"/>
            <w:r>
              <w:rPr>
                <w:rFonts w:ascii="Gotham Narrow Bold" w:hAnsi="Gotham Narrow Bold"/>
              </w:rPr>
              <w:t>En</w:t>
            </w:r>
            <w:proofErr w:type="spellEnd"/>
            <w:r>
              <w:rPr>
                <w:rFonts w:ascii="Gotham Narrow Bold" w:hAnsi="Gotham Narrow Bold"/>
              </w:rPr>
              <w:t xml:space="preserve"> </w:t>
            </w:r>
            <w:proofErr w:type="spellStart"/>
            <w:r>
              <w:rPr>
                <w:rFonts w:ascii="Gotham Narrow Bold" w:hAnsi="Gotham Narrow Bold"/>
              </w:rPr>
              <w:t>az</w:t>
            </w:r>
            <w:proofErr w:type="spellEnd"/>
            <w:r>
              <w:rPr>
                <w:rFonts w:ascii="Gotham Narrow Bold" w:hAnsi="Gotham Narrow Bold"/>
              </w:rPr>
              <w:t xml:space="preserve"> 1 </w:t>
            </w:r>
            <w:proofErr w:type="spellStart"/>
            <w:r>
              <w:rPr>
                <w:rFonts w:ascii="Gotham Narrow Bold" w:hAnsi="Gotham Narrow Bold"/>
              </w:rPr>
              <w:t>yıl</w:t>
            </w:r>
            <w:proofErr w:type="spellEnd"/>
            <w:r>
              <w:rPr>
                <w:rFonts w:ascii="Gotham Narrow Bold" w:hAnsi="Gotham Narrow Bold"/>
              </w:rPr>
              <w:t xml:space="preserve"> </w:t>
            </w:r>
            <w:proofErr w:type="spellStart"/>
            <w:r>
              <w:rPr>
                <w:rFonts w:ascii="Gotham Narrow Bold" w:hAnsi="Gotham Narrow Bold"/>
              </w:rPr>
              <w:t>okul</w:t>
            </w:r>
            <w:proofErr w:type="spellEnd"/>
            <w:r>
              <w:rPr>
                <w:rFonts w:ascii="Gotham Narrow Bold" w:hAnsi="Gotham Narrow Bold"/>
              </w:rPr>
              <w:t xml:space="preserve"> </w:t>
            </w:r>
            <w:proofErr w:type="spellStart"/>
            <w:r>
              <w:rPr>
                <w:rFonts w:ascii="Gotham Narrow Bold" w:hAnsi="Gotham Narrow Bold"/>
              </w:rPr>
              <w:t>öncesi</w:t>
            </w:r>
            <w:proofErr w:type="spellEnd"/>
            <w:r>
              <w:rPr>
                <w:rFonts w:ascii="Gotham Narrow Bold" w:hAnsi="Gotham Narrow Bold"/>
              </w:rPr>
              <w:t xml:space="preserve"> </w:t>
            </w:r>
            <w:proofErr w:type="spellStart"/>
            <w:r>
              <w:rPr>
                <w:rFonts w:ascii="Gotham Narrow Bold" w:hAnsi="Gotham Narrow Bold"/>
              </w:rPr>
              <w:t>eğitim</w:t>
            </w:r>
            <w:proofErr w:type="spellEnd"/>
            <w:r>
              <w:rPr>
                <w:rFonts w:ascii="Gotham Narrow Bold" w:hAnsi="Gotham Narrow Bold"/>
              </w:rPr>
              <w:t xml:space="preserve"> </w:t>
            </w:r>
            <w:proofErr w:type="spellStart"/>
            <w:r>
              <w:rPr>
                <w:rFonts w:ascii="Gotham Narrow Bold" w:hAnsi="Gotham Narrow Bold"/>
              </w:rPr>
              <w:t>alanların</w:t>
            </w:r>
            <w:proofErr w:type="spellEnd"/>
            <w:r>
              <w:rPr>
                <w:rFonts w:ascii="Gotham Narrow Bold" w:hAnsi="Gotham Narrow Bold"/>
              </w:rPr>
              <w:t xml:space="preserve"> </w:t>
            </w:r>
            <w:proofErr w:type="spellStart"/>
            <w:r>
              <w:rPr>
                <w:rFonts w:ascii="Gotham Narrow Bold" w:hAnsi="Gotham Narrow Bold"/>
              </w:rPr>
              <w:t>oranı</w:t>
            </w:r>
            <w:proofErr w:type="spellEnd"/>
          </w:p>
        </w:tc>
        <w:tc>
          <w:tcPr>
            <w:tcW w:w="963" w:type="dxa"/>
            <w:vMerge/>
          </w:tcPr>
          <w:p w:rsidR="008005B2" w:rsidRPr="00E05A55" w:rsidRDefault="008005B2" w:rsidP="00E05A55">
            <w:pPr>
              <w:jc w:val="both"/>
              <w:rPr>
                <w:rFonts w:ascii="Gotham Narrow Bold" w:hAnsi="Gotham Narrow Bold"/>
              </w:rPr>
            </w:pPr>
          </w:p>
        </w:tc>
        <w:tc>
          <w:tcPr>
            <w:tcW w:w="1977" w:type="dxa"/>
            <w:vMerge/>
          </w:tcPr>
          <w:p w:rsidR="008005B2" w:rsidRPr="00E05A55" w:rsidRDefault="008005B2" w:rsidP="00E05A55">
            <w:pPr>
              <w:jc w:val="both"/>
              <w:rPr>
                <w:rFonts w:ascii="Gotham Narrow Bold" w:hAnsi="Gotham Narrow Bold"/>
              </w:rPr>
            </w:pPr>
          </w:p>
        </w:tc>
      </w:tr>
      <w:tr w:rsidR="008005B2" w:rsidRPr="00E05A55" w:rsidTr="00C6238E">
        <w:trPr>
          <w:trHeight w:val="1009"/>
          <w:jc w:val="center"/>
        </w:trPr>
        <w:tc>
          <w:tcPr>
            <w:tcW w:w="865" w:type="dxa"/>
            <w:vMerge/>
            <w:tcBorders>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rPr>
            </w:pPr>
          </w:p>
        </w:tc>
        <w:tc>
          <w:tcPr>
            <w:tcW w:w="845" w:type="dxa"/>
            <w:tcBorders>
              <w:top w:val="single" w:sz="4" w:space="0" w:color="FFFFFF" w:themeColor="background1"/>
              <w:left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lang w:val="tr-TR"/>
              </w:rPr>
              <w:t>PG 1.1.3</w:t>
            </w:r>
          </w:p>
        </w:tc>
        <w:tc>
          <w:tcPr>
            <w:tcW w:w="4705" w:type="dxa"/>
            <w:tcBorders>
              <w:top w:val="single" w:sz="4" w:space="0" w:color="FFFFFF" w:themeColor="background1"/>
            </w:tcBorders>
          </w:tcPr>
          <w:p w:rsidR="008005B2" w:rsidRPr="00E05A55" w:rsidRDefault="008005B2" w:rsidP="00E05A55">
            <w:pPr>
              <w:jc w:val="both"/>
              <w:rPr>
                <w:rFonts w:ascii="Gotham Narrow Bold" w:hAnsi="Gotham Narrow Bold"/>
              </w:rPr>
            </w:pPr>
            <w:proofErr w:type="spellStart"/>
            <w:r>
              <w:rPr>
                <w:rFonts w:ascii="Gotham Narrow Bold" w:hAnsi="Gotham Narrow Bold"/>
              </w:rPr>
              <w:t>Oryantasyon</w:t>
            </w:r>
            <w:proofErr w:type="spellEnd"/>
            <w:r>
              <w:rPr>
                <w:rFonts w:ascii="Gotham Narrow Bold" w:hAnsi="Gotham Narrow Bold"/>
              </w:rPr>
              <w:t xml:space="preserve"> </w:t>
            </w:r>
            <w:proofErr w:type="spellStart"/>
            <w:r>
              <w:rPr>
                <w:rFonts w:ascii="Gotham Narrow Bold" w:hAnsi="Gotham Narrow Bold"/>
              </w:rPr>
              <w:t>eğitimine</w:t>
            </w:r>
            <w:proofErr w:type="spellEnd"/>
            <w:r>
              <w:rPr>
                <w:rFonts w:ascii="Gotham Narrow Bold" w:hAnsi="Gotham Narrow Bold"/>
              </w:rPr>
              <w:t xml:space="preserve"> </w:t>
            </w:r>
            <w:proofErr w:type="spellStart"/>
            <w:r>
              <w:rPr>
                <w:rFonts w:ascii="Gotham Narrow Bold" w:hAnsi="Gotham Narrow Bold"/>
              </w:rPr>
              <w:t>katılanların</w:t>
            </w:r>
            <w:proofErr w:type="spellEnd"/>
            <w:r>
              <w:rPr>
                <w:rFonts w:ascii="Gotham Narrow Bold" w:hAnsi="Gotham Narrow Bold"/>
              </w:rPr>
              <w:t xml:space="preserve"> </w:t>
            </w:r>
            <w:proofErr w:type="spellStart"/>
            <w:r>
              <w:rPr>
                <w:rFonts w:ascii="Gotham Narrow Bold" w:hAnsi="Gotham Narrow Bold"/>
              </w:rPr>
              <w:t>sayısı</w:t>
            </w:r>
            <w:proofErr w:type="spellEnd"/>
          </w:p>
        </w:tc>
        <w:tc>
          <w:tcPr>
            <w:tcW w:w="963" w:type="dxa"/>
            <w:vMerge/>
          </w:tcPr>
          <w:p w:rsidR="008005B2" w:rsidRPr="00E05A55" w:rsidRDefault="008005B2" w:rsidP="00E05A55">
            <w:pPr>
              <w:jc w:val="both"/>
              <w:rPr>
                <w:rFonts w:ascii="Gotham Narrow Bold" w:hAnsi="Gotham Narrow Bold"/>
              </w:rPr>
            </w:pPr>
          </w:p>
        </w:tc>
        <w:tc>
          <w:tcPr>
            <w:tcW w:w="1977" w:type="dxa"/>
            <w:vMerge/>
          </w:tcPr>
          <w:p w:rsidR="008005B2" w:rsidRPr="00E05A55" w:rsidRDefault="008005B2" w:rsidP="00E05A55">
            <w:pPr>
              <w:jc w:val="both"/>
              <w:rPr>
                <w:rFonts w:ascii="Gotham Narrow Bold" w:hAnsi="Gotham Narrow Bold"/>
              </w:rPr>
            </w:pPr>
          </w:p>
        </w:tc>
      </w:tr>
      <w:tr w:rsidR="008005B2" w:rsidRPr="00E05A55" w:rsidTr="00C6238E">
        <w:trPr>
          <w:trHeight w:val="1009"/>
          <w:jc w:val="center"/>
        </w:trPr>
        <w:tc>
          <w:tcPr>
            <w:tcW w:w="865" w:type="dxa"/>
            <w:vMerge/>
            <w:tcBorders>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rPr>
            </w:pPr>
          </w:p>
        </w:tc>
        <w:tc>
          <w:tcPr>
            <w:tcW w:w="845" w:type="dxa"/>
            <w:tcBorders>
              <w:top w:val="single" w:sz="4" w:space="0" w:color="FFFFFF" w:themeColor="background1"/>
              <w:left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lang w:val="tr-TR"/>
              </w:rPr>
              <w:t>PG 1.1.4</w:t>
            </w:r>
          </w:p>
        </w:tc>
        <w:tc>
          <w:tcPr>
            <w:tcW w:w="4705" w:type="dxa"/>
            <w:tcBorders>
              <w:top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rPr>
              <w:t xml:space="preserve">20 </w:t>
            </w:r>
            <w:proofErr w:type="spellStart"/>
            <w:r>
              <w:rPr>
                <w:rFonts w:ascii="Gotham Narrow Bold" w:hAnsi="Gotham Narrow Bold"/>
              </w:rPr>
              <w:t>gün</w:t>
            </w:r>
            <w:proofErr w:type="spellEnd"/>
            <w:r>
              <w:rPr>
                <w:rFonts w:ascii="Gotham Narrow Bold" w:hAnsi="Gotham Narrow Bold"/>
              </w:rPr>
              <w:t xml:space="preserve"> </w:t>
            </w:r>
            <w:proofErr w:type="spellStart"/>
            <w:r>
              <w:rPr>
                <w:rFonts w:ascii="Gotham Narrow Bold" w:hAnsi="Gotham Narrow Bold"/>
              </w:rPr>
              <w:t>ve</w:t>
            </w:r>
            <w:proofErr w:type="spellEnd"/>
            <w:r>
              <w:rPr>
                <w:rFonts w:ascii="Gotham Narrow Bold" w:hAnsi="Gotham Narrow Bold"/>
              </w:rPr>
              <w:t xml:space="preserve"> </w:t>
            </w:r>
            <w:proofErr w:type="spellStart"/>
            <w:r>
              <w:rPr>
                <w:rFonts w:ascii="Gotham Narrow Bold" w:hAnsi="Gotham Narrow Bold"/>
              </w:rPr>
              <w:t>üzeri</w:t>
            </w:r>
            <w:proofErr w:type="spellEnd"/>
            <w:r>
              <w:rPr>
                <w:rFonts w:ascii="Gotham Narrow Bold" w:hAnsi="Gotham Narrow Bold"/>
              </w:rPr>
              <w:t xml:space="preserve"> </w:t>
            </w:r>
            <w:proofErr w:type="spellStart"/>
            <w:r>
              <w:rPr>
                <w:rFonts w:ascii="Gotham Narrow Bold" w:hAnsi="Gotham Narrow Bold"/>
              </w:rPr>
              <w:t>devamsızlık</w:t>
            </w:r>
            <w:proofErr w:type="spellEnd"/>
            <w:r>
              <w:rPr>
                <w:rFonts w:ascii="Gotham Narrow Bold" w:hAnsi="Gotham Narrow Bold"/>
              </w:rPr>
              <w:t xml:space="preserve"> </w:t>
            </w:r>
            <w:proofErr w:type="spellStart"/>
            <w:r>
              <w:rPr>
                <w:rFonts w:ascii="Gotham Narrow Bold" w:hAnsi="Gotham Narrow Bold"/>
              </w:rPr>
              <w:t>yapan</w:t>
            </w:r>
            <w:proofErr w:type="spellEnd"/>
            <w:r>
              <w:rPr>
                <w:rFonts w:ascii="Gotham Narrow Bold" w:hAnsi="Gotham Narrow Bold"/>
              </w:rPr>
              <w:t xml:space="preserve"> </w:t>
            </w:r>
            <w:proofErr w:type="spellStart"/>
            <w:r>
              <w:rPr>
                <w:rFonts w:ascii="Gotham Narrow Bold" w:hAnsi="Gotham Narrow Bold"/>
              </w:rPr>
              <w:t>öğrencilerin</w:t>
            </w:r>
            <w:proofErr w:type="spellEnd"/>
            <w:r>
              <w:rPr>
                <w:rFonts w:ascii="Gotham Narrow Bold" w:hAnsi="Gotham Narrow Bold"/>
              </w:rPr>
              <w:t xml:space="preserve"> </w:t>
            </w:r>
            <w:proofErr w:type="spellStart"/>
            <w:r>
              <w:rPr>
                <w:rFonts w:ascii="Gotham Narrow Bold" w:hAnsi="Gotham Narrow Bold"/>
              </w:rPr>
              <w:t>oranı</w:t>
            </w:r>
            <w:proofErr w:type="spellEnd"/>
          </w:p>
        </w:tc>
        <w:tc>
          <w:tcPr>
            <w:tcW w:w="963" w:type="dxa"/>
            <w:vMerge/>
          </w:tcPr>
          <w:p w:rsidR="008005B2" w:rsidRPr="00E05A55" w:rsidRDefault="008005B2" w:rsidP="00E05A55">
            <w:pPr>
              <w:jc w:val="both"/>
              <w:rPr>
                <w:rFonts w:ascii="Gotham Narrow Bold" w:hAnsi="Gotham Narrow Bold"/>
              </w:rPr>
            </w:pPr>
          </w:p>
        </w:tc>
        <w:tc>
          <w:tcPr>
            <w:tcW w:w="1977" w:type="dxa"/>
            <w:vMerge/>
          </w:tcPr>
          <w:p w:rsidR="008005B2" w:rsidRPr="00E05A55" w:rsidRDefault="008005B2" w:rsidP="00E05A55">
            <w:pPr>
              <w:jc w:val="both"/>
              <w:rPr>
                <w:rFonts w:ascii="Gotham Narrow Bold" w:hAnsi="Gotham Narrow Bold"/>
              </w:rPr>
            </w:pPr>
          </w:p>
        </w:tc>
      </w:tr>
      <w:tr w:rsidR="008005B2" w:rsidRPr="00E05A55" w:rsidTr="00C6238E">
        <w:trPr>
          <w:trHeight w:val="1009"/>
          <w:jc w:val="center"/>
        </w:trPr>
        <w:tc>
          <w:tcPr>
            <w:tcW w:w="865" w:type="dxa"/>
            <w:vMerge/>
            <w:tcBorders>
              <w:left w:val="single" w:sz="4" w:space="0" w:color="FFFFFF" w:themeColor="background1"/>
              <w:bottom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rPr>
            </w:pPr>
          </w:p>
        </w:tc>
        <w:tc>
          <w:tcPr>
            <w:tcW w:w="845" w:type="dxa"/>
            <w:tcBorders>
              <w:top w:val="single" w:sz="4" w:space="0" w:color="FFFFFF" w:themeColor="background1"/>
              <w:left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lang w:val="tr-TR"/>
              </w:rPr>
              <w:t>PG 1.1.5</w:t>
            </w:r>
          </w:p>
        </w:tc>
        <w:tc>
          <w:tcPr>
            <w:tcW w:w="4705" w:type="dxa"/>
            <w:tcBorders>
              <w:top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rPr>
              <w:t xml:space="preserve">20 </w:t>
            </w:r>
            <w:proofErr w:type="spellStart"/>
            <w:r>
              <w:rPr>
                <w:rFonts w:ascii="Gotham Narrow Bold" w:hAnsi="Gotham Narrow Bold"/>
              </w:rPr>
              <w:t>gün</w:t>
            </w:r>
            <w:proofErr w:type="spellEnd"/>
            <w:r>
              <w:rPr>
                <w:rFonts w:ascii="Gotham Narrow Bold" w:hAnsi="Gotham Narrow Bold"/>
              </w:rPr>
              <w:t xml:space="preserve"> </w:t>
            </w:r>
            <w:proofErr w:type="spellStart"/>
            <w:r>
              <w:rPr>
                <w:rFonts w:ascii="Gotham Narrow Bold" w:hAnsi="Gotham Narrow Bold"/>
              </w:rPr>
              <w:t>ve</w:t>
            </w:r>
            <w:proofErr w:type="spellEnd"/>
            <w:r>
              <w:rPr>
                <w:rFonts w:ascii="Gotham Narrow Bold" w:hAnsi="Gotham Narrow Bold"/>
              </w:rPr>
              <w:t xml:space="preserve"> </w:t>
            </w:r>
            <w:proofErr w:type="spellStart"/>
            <w:r>
              <w:rPr>
                <w:rFonts w:ascii="Gotham Narrow Bold" w:hAnsi="Gotham Narrow Bold"/>
              </w:rPr>
              <w:t>üzeri</w:t>
            </w:r>
            <w:proofErr w:type="spellEnd"/>
            <w:r>
              <w:rPr>
                <w:rFonts w:ascii="Gotham Narrow Bold" w:hAnsi="Gotham Narrow Bold"/>
              </w:rPr>
              <w:t xml:space="preserve"> </w:t>
            </w:r>
            <w:proofErr w:type="spellStart"/>
            <w:r>
              <w:rPr>
                <w:rFonts w:ascii="Gotham Narrow Bold" w:hAnsi="Gotham Narrow Bold"/>
              </w:rPr>
              <w:t>devamsızlık</w:t>
            </w:r>
            <w:proofErr w:type="spellEnd"/>
            <w:r>
              <w:rPr>
                <w:rFonts w:ascii="Gotham Narrow Bold" w:hAnsi="Gotham Narrow Bold"/>
              </w:rPr>
              <w:t xml:space="preserve"> </w:t>
            </w:r>
            <w:proofErr w:type="spellStart"/>
            <w:r>
              <w:rPr>
                <w:rFonts w:ascii="Gotham Narrow Bold" w:hAnsi="Gotham Narrow Bold"/>
              </w:rPr>
              <w:t>yapa</w:t>
            </w:r>
            <w:r>
              <w:rPr>
                <w:rFonts w:ascii="Gotham Narrow Bold" w:hAnsi="Gotham Narrow Bold"/>
              </w:rPr>
              <w:t>n</w:t>
            </w:r>
            <w:proofErr w:type="spellEnd"/>
            <w:r>
              <w:rPr>
                <w:rFonts w:ascii="Gotham Narrow Bold" w:hAnsi="Gotham Narrow Bold"/>
              </w:rPr>
              <w:t xml:space="preserve"> </w:t>
            </w:r>
            <w:proofErr w:type="spellStart"/>
            <w:r>
              <w:rPr>
                <w:rFonts w:ascii="Gotham Narrow Bold" w:hAnsi="Gotham Narrow Bold"/>
              </w:rPr>
              <w:t>yabancı</w:t>
            </w:r>
            <w:proofErr w:type="spellEnd"/>
            <w:r>
              <w:rPr>
                <w:rFonts w:ascii="Gotham Narrow Bold" w:hAnsi="Gotham Narrow Bold"/>
              </w:rPr>
              <w:t xml:space="preserve"> </w:t>
            </w:r>
            <w:proofErr w:type="spellStart"/>
            <w:r>
              <w:rPr>
                <w:rFonts w:ascii="Gotham Narrow Bold" w:hAnsi="Gotham Narrow Bold"/>
              </w:rPr>
              <w:t>öğrencilerin</w:t>
            </w:r>
            <w:proofErr w:type="spellEnd"/>
            <w:r>
              <w:rPr>
                <w:rFonts w:ascii="Gotham Narrow Bold" w:hAnsi="Gotham Narrow Bold"/>
              </w:rPr>
              <w:t xml:space="preserve"> </w:t>
            </w:r>
            <w:proofErr w:type="spellStart"/>
            <w:r>
              <w:rPr>
                <w:rFonts w:ascii="Gotham Narrow Bold" w:hAnsi="Gotham Narrow Bold"/>
              </w:rPr>
              <w:t>oranı</w:t>
            </w:r>
            <w:proofErr w:type="spellEnd"/>
          </w:p>
        </w:tc>
        <w:tc>
          <w:tcPr>
            <w:tcW w:w="963" w:type="dxa"/>
            <w:vMerge/>
          </w:tcPr>
          <w:p w:rsidR="008005B2" w:rsidRPr="00E05A55" w:rsidRDefault="008005B2" w:rsidP="00E05A55">
            <w:pPr>
              <w:jc w:val="both"/>
              <w:rPr>
                <w:rFonts w:ascii="Gotham Narrow Bold" w:hAnsi="Gotham Narrow Bold"/>
              </w:rPr>
            </w:pPr>
          </w:p>
        </w:tc>
        <w:tc>
          <w:tcPr>
            <w:tcW w:w="1977" w:type="dxa"/>
            <w:vMerge/>
          </w:tcPr>
          <w:p w:rsidR="008005B2" w:rsidRPr="00E05A55" w:rsidRDefault="008005B2" w:rsidP="00E05A55">
            <w:pPr>
              <w:jc w:val="both"/>
              <w:rPr>
                <w:rFonts w:ascii="Gotham Narrow Bold" w:hAnsi="Gotham Narrow Bold"/>
              </w:rPr>
            </w:pPr>
          </w:p>
        </w:tc>
      </w:tr>
      <w:tr w:rsidR="008005B2" w:rsidRPr="00E05A55" w:rsidTr="008B2F02">
        <w:trPr>
          <w:trHeight w:val="1005"/>
          <w:jc w:val="center"/>
        </w:trPr>
        <w:tc>
          <w:tcPr>
            <w:tcW w:w="8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b/>
                <w:bCs/>
                <w:color w:val="FFFFFF" w:themeColor="background1"/>
                <w:lang w:val="tr-TR"/>
              </w:rPr>
            </w:pPr>
          </w:p>
          <w:p w:rsidR="008005B2" w:rsidRDefault="008005B2" w:rsidP="00E05A55">
            <w:pPr>
              <w:jc w:val="both"/>
              <w:rPr>
                <w:rFonts w:ascii="Gotham Narrow Bold" w:hAnsi="Gotham Narrow Bold"/>
                <w:b/>
                <w:bCs/>
                <w:color w:val="FFFFFF" w:themeColor="background1"/>
                <w:lang w:val="tr-TR"/>
              </w:rPr>
            </w:pPr>
          </w:p>
          <w:p w:rsidR="008005B2" w:rsidRPr="00E05A55" w:rsidRDefault="008005B2" w:rsidP="00E05A55">
            <w:pPr>
              <w:jc w:val="both"/>
              <w:rPr>
                <w:rFonts w:ascii="Gotham Narrow Bold" w:hAnsi="Gotham Narrow Bold"/>
                <w:lang w:val="tr-TR"/>
              </w:rPr>
            </w:pPr>
            <w:r>
              <w:rPr>
                <w:rFonts w:ascii="Gotham Narrow Bold" w:hAnsi="Gotham Narrow Bold"/>
                <w:b/>
                <w:bCs/>
                <w:color w:val="FFFFFF" w:themeColor="background1"/>
                <w:lang w:val="tr-TR"/>
              </w:rPr>
              <w:t>Hedef 2.1</w:t>
            </w:r>
          </w:p>
        </w:tc>
        <w:tc>
          <w:tcPr>
            <w:tcW w:w="845" w:type="dxa"/>
            <w:tcBorders>
              <w:left w:val="single" w:sz="4" w:space="0" w:color="FFFFFF" w:themeColor="background1"/>
            </w:tcBorders>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Pr>
                <w:rFonts w:ascii="Gotham Narrow Bold" w:hAnsi="Gotham Narrow Bold"/>
                <w:lang w:val="tr-TR"/>
              </w:rPr>
              <w:t>PG 2.1</w:t>
            </w:r>
            <w:r w:rsidRPr="00E05A55">
              <w:rPr>
                <w:rFonts w:ascii="Gotham Narrow Bold" w:hAnsi="Gotham Narrow Bold"/>
                <w:lang w:val="tr-TR"/>
              </w:rPr>
              <w:t>.1</w:t>
            </w:r>
          </w:p>
        </w:tc>
        <w:tc>
          <w:tcPr>
            <w:tcW w:w="4705" w:type="dxa"/>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Pr>
                <w:rFonts w:ascii="Gotham Narrow Bold" w:hAnsi="Gotham Narrow Bold"/>
                <w:lang w:val="tr-TR"/>
              </w:rPr>
              <w:t>Okul öncesi eğitim fiziksel gelişim ödevi oranı</w:t>
            </w:r>
          </w:p>
        </w:tc>
        <w:tc>
          <w:tcPr>
            <w:tcW w:w="963" w:type="dxa"/>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TEŞM</w:t>
            </w:r>
          </w:p>
        </w:tc>
        <w:tc>
          <w:tcPr>
            <w:tcW w:w="1977" w:type="dxa"/>
          </w:tcPr>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 xml:space="preserve">SŞB, İEŞM, BİŞM, DÖŞM, </w:t>
            </w:r>
          </w:p>
        </w:tc>
      </w:tr>
      <w:tr w:rsidR="008005B2" w:rsidRPr="00E05A55" w:rsidTr="008B2F02">
        <w:trPr>
          <w:trHeight w:val="1005"/>
          <w:jc w:val="center"/>
        </w:trPr>
        <w:tc>
          <w:tcPr>
            <w:tcW w:w="865" w:type="dxa"/>
            <w:vMerge/>
            <w:tcBorders>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lang w:val="tr-TR"/>
              </w:rPr>
            </w:pPr>
          </w:p>
        </w:tc>
        <w:tc>
          <w:tcPr>
            <w:tcW w:w="845" w:type="dxa"/>
            <w:tcBorders>
              <w:left w:val="single" w:sz="4" w:space="0" w:color="FFFFFF" w:themeColor="background1"/>
            </w:tcBorders>
            <w:shd w:val="clear" w:color="auto" w:fill="F2F2F2" w:themeFill="background1" w:themeFillShade="F2"/>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Pr>
                <w:rFonts w:ascii="Gotham Narrow Bold" w:hAnsi="Gotham Narrow Bold"/>
                <w:lang w:val="tr-TR"/>
              </w:rPr>
              <w:t>PG 2.1</w:t>
            </w:r>
            <w:r w:rsidRPr="00E05A55">
              <w:rPr>
                <w:rFonts w:ascii="Gotham Narrow Bold" w:hAnsi="Gotham Narrow Bold"/>
                <w:lang w:val="tr-TR"/>
              </w:rPr>
              <w:t>.2</w:t>
            </w:r>
          </w:p>
        </w:tc>
        <w:tc>
          <w:tcPr>
            <w:tcW w:w="4705" w:type="dxa"/>
            <w:shd w:val="clear" w:color="auto" w:fill="F2F2F2" w:themeFill="background1" w:themeFillShade="F2"/>
          </w:tcPr>
          <w:p w:rsidR="008005B2" w:rsidRPr="00E05A55" w:rsidRDefault="008005B2" w:rsidP="00E05A55">
            <w:pPr>
              <w:jc w:val="both"/>
              <w:rPr>
                <w:rFonts w:ascii="Gotham Narrow Bold" w:hAnsi="Gotham Narrow Bold"/>
                <w:lang w:val="tr-TR"/>
              </w:rPr>
            </w:pPr>
          </w:p>
          <w:p w:rsidR="008005B2" w:rsidRPr="00E05A55" w:rsidRDefault="008005B2" w:rsidP="008005B2">
            <w:pPr>
              <w:jc w:val="both"/>
              <w:rPr>
                <w:rFonts w:ascii="Gotham Narrow Bold" w:hAnsi="Gotham Narrow Bold"/>
                <w:lang w:val="tr-TR"/>
              </w:rPr>
            </w:pPr>
            <w:r>
              <w:rPr>
                <w:rFonts w:ascii="Gotham Narrow Bold" w:hAnsi="Gotham Narrow Bold"/>
                <w:lang w:val="tr-TR"/>
              </w:rPr>
              <w:t xml:space="preserve">Okul öncesi eğitim </w:t>
            </w:r>
            <w:r>
              <w:rPr>
                <w:rFonts w:ascii="Gotham Narrow Bold" w:hAnsi="Gotham Narrow Bold"/>
                <w:lang w:val="tr-TR"/>
              </w:rPr>
              <w:t>bilişsel</w:t>
            </w:r>
            <w:r>
              <w:rPr>
                <w:rFonts w:ascii="Gotham Narrow Bold" w:hAnsi="Gotham Narrow Bold"/>
                <w:lang w:val="tr-TR"/>
              </w:rPr>
              <w:t xml:space="preserve"> gelişim ödevi oranı</w:t>
            </w:r>
          </w:p>
        </w:tc>
        <w:tc>
          <w:tcPr>
            <w:tcW w:w="963" w:type="dxa"/>
            <w:shd w:val="clear" w:color="auto" w:fill="F2F2F2" w:themeFill="background1" w:themeFillShade="F2"/>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TEŞM</w:t>
            </w:r>
          </w:p>
        </w:tc>
        <w:tc>
          <w:tcPr>
            <w:tcW w:w="1977" w:type="dxa"/>
            <w:shd w:val="clear" w:color="auto" w:fill="F2F2F2" w:themeFill="background1" w:themeFillShade="F2"/>
          </w:tcPr>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 xml:space="preserve">SŞB, İEŞM, BİŞM, DÖŞM, </w:t>
            </w:r>
          </w:p>
        </w:tc>
      </w:tr>
      <w:tr w:rsidR="008005B2" w:rsidRPr="00E05A55" w:rsidTr="008B2F02">
        <w:trPr>
          <w:trHeight w:val="1005"/>
          <w:jc w:val="center"/>
        </w:trPr>
        <w:tc>
          <w:tcPr>
            <w:tcW w:w="865" w:type="dxa"/>
            <w:vMerge/>
            <w:tcBorders>
              <w:left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lang w:val="tr-TR"/>
              </w:rPr>
            </w:pPr>
          </w:p>
        </w:tc>
        <w:tc>
          <w:tcPr>
            <w:tcW w:w="845" w:type="dxa"/>
            <w:tcBorders>
              <w:left w:val="single" w:sz="4" w:space="0" w:color="FFFFFF" w:themeColor="background1"/>
            </w:tcBorders>
          </w:tcPr>
          <w:p w:rsidR="008005B2" w:rsidRPr="00E05A55" w:rsidRDefault="008005B2" w:rsidP="00E05A55">
            <w:pPr>
              <w:jc w:val="both"/>
              <w:rPr>
                <w:rFonts w:ascii="Gotham Narrow Bold" w:hAnsi="Gotham Narrow Bold"/>
                <w:lang w:val="tr-TR"/>
              </w:rPr>
            </w:pPr>
          </w:p>
          <w:p w:rsidR="008005B2" w:rsidRPr="00E05A55" w:rsidRDefault="008005B2" w:rsidP="008005B2">
            <w:pPr>
              <w:jc w:val="both"/>
              <w:rPr>
                <w:rFonts w:ascii="Gotham Narrow Bold" w:hAnsi="Gotham Narrow Bold"/>
                <w:lang w:val="tr-TR"/>
              </w:rPr>
            </w:pPr>
            <w:r w:rsidRPr="00E05A55">
              <w:rPr>
                <w:rFonts w:ascii="Gotham Narrow Bold" w:hAnsi="Gotham Narrow Bold"/>
                <w:lang w:val="tr-TR"/>
              </w:rPr>
              <w:t xml:space="preserve">PG </w:t>
            </w:r>
            <w:r>
              <w:rPr>
                <w:rFonts w:ascii="Gotham Narrow Bold" w:hAnsi="Gotham Narrow Bold"/>
                <w:lang w:val="tr-TR"/>
              </w:rPr>
              <w:t>2.1.3</w:t>
            </w:r>
          </w:p>
        </w:tc>
        <w:tc>
          <w:tcPr>
            <w:tcW w:w="4705" w:type="dxa"/>
          </w:tcPr>
          <w:p w:rsidR="008005B2" w:rsidRPr="00E05A55" w:rsidRDefault="008005B2" w:rsidP="00E05A55">
            <w:pPr>
              <w:jc w:val="both"/>
              <w:rPr>
                <w:rFonts w:ascii="Gotham Narrow Bold" w:hAnsi="Gotham Narrow Bold"/>
                <w:lang w:val="tr-TR"/>
              </w:rPr>
            </w:pPr>
          </w:p>
          <w:p w:rsidR="008005B2" w:rsidRPr="00E05A55" w:rsidRDefault="008005B2" w:rsidP="008005B2">
            <w:pPr>
              <w:jc w:val="both"/>
              <w:rPr>
                <w:rFonts w:ascii="Gotham Narrow Bold" w:hAnsi="Gotham Narrow Bold"/>
                <w:lang w:val="tr-TR"/>
              </w:rPr>
            </w:pPr>
            <w:r>
              <w:rPr>
                <w:rFonts w:ascii="Gotham Narrow Bold" w:hAnsi="Gotham Narrow Bold"/>
                <w:lang w:val="tr-TR"/>
              </w:rPr>
              <w:t xml:space="preserve">Okul öncesi eğitim </w:t>
            </w:r>
            <w:r>
              <w:rPr>
                <w:rFonts w:ascii="Gotham Narrow Bold" w:hAnsi="Gotham Narrow Bold"/>
                <w:lang w:val="tr-TR"/>
              </w:rPr>
              <w:t>duygusal</w:t>
            </w:r>
            <w:r>
              <w:rPr>
                <w:rFonts w:ascii="Gotham Narrow Bold" w:hAnsi="Gotham Narrow Bold"/>
                <w:lang w:val="tr-TR"/>
              </w:rPr>
              <w:t xml:space="preserve"> gelişim ödevi oranı</w:t>
            </w:r>
          </w:p>
        </w:tc>
        <w:tc>
          <w:tcPr>
            <w:tcW w:w="963" w:type="dxa"/>
          </w:tcPr>
          <w:p w:rsidR="008005B2" w:rsidRPr="00E05A55" w:rsidRDefault="008005B2" w:rsidP="00E05A55">
            <w:pPr>
              <w:jc w:val="both"/>
              <w:rPr>
                <w:rFonts w:ascii="Gotham Narrow Bold" w:hAnsi="Gotham Narrow Bold"/>
                <w:lang w:val="tr-TR"/>
              </w:rPr>
            </w:pPr>
          </w:p>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TEŞM</w:t>
            </w:r>
          </w:p>
        </w:tc>
        <w:tc>
          <w:tcPr>
            <w:tcW w:w="1977" w:type="dxa"/>
          </w:tcPr>
          <w:p w:rsidR="008005B2" w:rsidRPr="00E05A55" w:rsidRDefault="008005B2" w:rsidP="00E05A55">
            <w:pPr>
              <w:jc w:val="both"/>
              <w:rPr>
                <w:rFonts w:ascii="Gotham Narrow Bold" w:hAnsi="Gotham Narrow Bold"/>
                <w:lang w:val="tr-TR"/>
              </w:rPr>
            </w:pPr>
            <w:r w:rsidRPr="00E05A55">
              <w:rPr>
                <w:rFonts w:ascii="Gotham Narrow Bold" w:hAnsi="Gotham Narrow Bold"/>
                <w:lang w:val="tr-TR"/>
              </w:rPr>
              <w:t xml:space="preserve">SŞB, İEŞM, BİŞM, DÖŞM, </w:t>
            </w:r>
          </w:p>
        </w:tc>
      </w:tr>
      <w:tr w:rsidR="008005B2" w:rsidRPr="00E05A55" w:rsidTr="008B2F02">
        <w:trPr>
          <w:trHeight w:val="1005"/>
          <w:jc w:val="center"/>
        </w:trPr>
        <w:tc>
          <w:tcPr>
            <w:tcW w:w="865" w:type="dxa"/>
            <w:vMerge/>
            <w:tcBorders>
              <w:left w:val="single" w:sz="4" w:space="0" w:color="FFFFFF" w:themeColor="background1"/>
              <w:bottom w:val="single" w:sz="4" w:space="0" w:color="FFFFFF" w:themeColor="background1"/>
              <w:right w:val="single" w:sz="4" w:space="0" w:color="FFFFFF" w:themeColor="background1"/>
            </w:tcBorders>
            <w:shd w:val="clear" w:color="auto" w:fill="C00000"/>
          </w:tcPr>
          <w:p w:rsidR="008005B2" w:rsidRPr="00E05A55" w:rsidRDefault="008005B2" w:rsidP="00E05A55">
            <w:pPr>
              <w:jc w:val="both"/>
              <w:rPr>
                <w:rFonts w:ascii="Gotham Narrow Bold" w:hAnsi="Gotham Narrow Bold"/>
              </w:rPr>
            </w:pPr>
          </w:p>
        </w:tc>
        <w:tc>
          <w:tcPr>
            <w:tcW w:w="845" w:type="dxa"/>
            <w:tcBorders>
              <w:left w:val="single" w:sz="4" w:space="0" w:color="FFFFFF" w:themeColor="background1"/>
            </w:tcBorders>
          </w:tcPr>
          <w:p w:rsidR="008005B2" w:rsidRPr="00E05A55" w:rsidRDefault="008005B2" w:rsidP="00E05A55">
            <w:pPr>
              <w:jc w:val="both"/>
              <w:rPr>
                <w:rFonts w:ascii="Gotham Narrow Bold" w:hAnsi="Gotham Narrow Bold"/>
              </w:rPr>
            </w:pPr>
            <w:r>
              <w:rPr>
                <w:rFonts w:ascii="Gotham Narrow Bold" w:hAnsi="Gotham Narrow Bold"/>
              </w:rPr>
              <w:t>PG 2.1.4</w:t>
            </w:r>
          </w:p>
        </w:tc>
        <w:tc>
          <w:tcPr>
            <w:tcW w:w="4705" w:type="dxa"/>
          </w:tcPr>
          <w:p w:rsidR="008005B2" w:rsidRPr="00E05A55" w:rsidRDefault="008005B2" w:rsidP="008005B2">
            <w:pPr>
              <w:jc w:val="both"/>
              <w:rPr>
                <w:rFonts w:ascii="Gotham Narrow Bold" w:hAnsi="Gotham Narrow Bold"/>
              </w:rPr>
            </w:pPr>
            <w:r>
              <w:rPr>
                <w:rFonts w:ascii="Gotham Narrow Bold" w:hAnsi="Gotham Narrow Bold"/>
                <w:lang w:val="tr-TR"/>
              </w:rPr>
              <w:t xml:space="preserve">Okul öncesi eğitim </w:t>
            </w:r>
            <w:r>
              <w:rPr>
                <w:rFonts w:ascii="Gotham Narrow Bold" w:hAnsi="Gotham Narrow Bold"/>
                <w:lang w:val="tr-TR"/>
              </w:rPr>
              <w:t>sosyal</w:t>
            </w:r>
            <w:r>
              <w:rPr>
                <w:rFonts w:ascii="Gotham Narrow Bold" w:hAnsi="Gotham Narrow Bold"/>
                <w:lang w:val="tr-TR"/>
              </w:rPr>
              <w:t xml:space="preserve"> gelişim ödevi oranı</w:t>
            </w:r>
          </w:p>
        </w:tc>
        <w:tc>
          <w:tcPr>
            <w:tcW w:w="963" w:type="dxa"/>
          </w:tcPr>
          <w:p w:rsidR="008005B2" w:rsidRPr="00E05A55" w:rsidRDefault="008005B2" w:rsidP="00E05A55">
            <w:pPr>
              <w:jc w:val="both"/>
              <w:rPr>
                <w:rFonts w:ascii="Gotham Narrow Bold" w:hAnsi="Gotham Narrow Bold"/>
              </w:rPr>
            </w:pPr>
            <w:r w:rsidRPr="00E05A55">
              <w:rPr>
                <w:rFonts w:ascii="Gotham Narrow Bold" w:hAnsi="Gotham Narrow Bold"/>
                <w:lang w:val="tr-TR"/>
              </w:rPr>
              <w:t>TEŞM</w:t>
            </w:r>
          </w:p>
        </w:tc>
        <w:tc>
          <w:tcPr>
            <w:tcW w:w="1977" w:type="dxa"/>
          </w:tcPr>
          <w:p w:rsidR="008005B2" w:rsidRPr="00E05A55" w:rsidRDefault="008005B2" w:rsidP="00E05A55">
            <w:pPr>
              <w:jc w:val="both"/>
              <w:rPr>
                <w:rFonts w:ascii="Gotham Narrow Bold" w:hAnsi="Gotham Narrow Bold"/>
              </w:rPr>
            </w:pPr>
            <w:r w:rsidRPr="00E05A55">
              <w:rPr>
                <w:rFonts w:ascii="Gotham Narrow Bold" w:hAnsi="Gotham Narrow Bold"/>
                <w:lang w:val="tr-TR"/>
              </w:rPr>
              <w:t>SŞB, İEŞM, BİŞM, DÖŞM,</w:t>
            </w:r>
          </w:p>
        </w:tc>
      </w:tr>
    </w:tbl>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tbl>
      <w:tblPr>
        <w:tblStyle w:val="TableNormal"/>
        <w:tblpPr w:leftFromText="141" w:rightFromText="141" w:vertAnchor="text" w:horzAnchor="margin" w:tblpXSpec="center" w:tblpY="324"/>
        <w:tblW w:w="94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3150"/>
        <w:gridCol w:w="1309"/>
        <w:gridCol w:w="3285"/>
      </w:tblGrid>
      <w:tr w:rsidR="0015666C" w:rsidRPr="00E05A55" w:rsidTr="00E05A55">
        <w:trPr>
          <w:trHeight w:val="129"/>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C9156E" w:rsidP="00E05A55">
            <w:pPr>
              <w:jc w:val="both"/>
              <w:rPr>
                <w:rFonts w:ascii="Gotham Narrow Bold" w:hAnsi="Gotham Narrow Bold"/>
                <w:b/>
                <w:bCs/>
                <w:color w:val="FFFFFF" w:themeColor="background1"/>
              </w:rPr>
            </w:pPr>
            <w:r>
              <w:rPr>
                <w:rFonts w:ascii="Gotham Narrow Bold" w:hAnsi="Gotham Narrow Bold"/>
                <w:b/>
                <w:bCs/>
                <w:color w:val="FFFFFF" w:themeColor="background1"/>
                <w:lang w:val="tr-TR"/>
              </w:rPr>
              <w:t>AMAÇ 2</w:t>
            </w:r>
            <w:r w:rsidR="0015666C" w:rsidRPr="00E05A55">
              <w:rPr>
                <w:rFonts w:ascii="Gotham Narrow Bold" w:hAnsi="Gotham Narrow Bold"/>
                <w:b/>
                <w:bCs/>
                <w:color w:val="FFFFFF" w:themeColor="background1"/>
                <w:lang w:val="tr-TR"/>
              </w:rPr>
              <w:t xml:space="preserve"> HEDEFLERİNE İLİŞKİN PERFORMANS GÖSTERGELERİ</w:t>
            </w:r>
          </w:p>
        </w:tc>
      </w:tr>
      <w:tr w:rsidR="0015666C" w:rsidRPr="00E05A55" w:rsidTr="00E05A55">
        <w:trPr>
          <w:trHeight w:val="417"/>
        </w:trPr>
        <w:tc>
          <w:tcPr>
            <w:tcW w:w="94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Hedef</w:t>
            </w:r>
            <w:r w:rsidRPr="00E05A55">
              <w:rPr>
                <w:rFonts w:ascii="Gotham Narrow Bold" w:hAnsi="Gotham Narrow Bold"/>
                <w:b/>
                <w:bCs/>
                <w:color w:val="FFFFFF" w:themeColor="background1"/>
                <w:lang w:val="tr-TR"/>
              </w:rPr>
              <w:tab/>
            </w:r>
            <w:proofErr w:type="gramStart"/>
            <w:r w:rsidRPr="00E05A55">
              <w:rPr>
                <w:rFonts w:ascii="Gotham Narrow Bold" w:hAnsi="Gotham Narrow Bold"/>
                <w:b/>
                <w:bCs/>
                <w:color w:val="FFFFFF" w:themeColor="background1"/>
                <w:lang w:val="tr-TR"/>
              </w:rPr>
              <w:t>PG          Performans</w:t>
            </w:r>
            <w:proofErr w:type="gramEnd"/>
            <w:r w:rsidRPr="00E05A55">
              <w:rPr>
                <w:rFonts w:ascii="Gotham Narrow Bold" w:hAnsi="Gotham Narrow Bold"/>
                <w:b/>
                <w:bCs/>
                <w:color w:val="FFFFFF" w:themeColor="background1"/>
                <w:lang w:val="tr-TR"/>
              </w:rPr>
              <w:t xml:space="preserve"> Göstergesi                   Sorumlu        İş Birliği Yapılacak</w:t>
            </w:r>
          </w:p>
          <w:p w:rsidR="0015666C" w:rsidRPr="00E05A55" w:rsidRDefault="0015666C" w:rsidP="00E05A55">
            <w:pPr>
              <w:jc w:val="both"/>
              <w:rPr>
                <w:rFonts w:ascii="Gotham Narrow Bold" w:hAnsi="Gotham Narrow Bold"/>
                <w:lang w:val="tr-TR"/>
              </w:rPr>
            </w:pPr>
            <w:r w:rsidRPr="00E05A55">
              <w:rPr>
                <w:rFonts w:ascii="Gotham Narrow Bold" w:hAnsi="Gotham Narrow Bold"/>
                <w:b/>
                <w:bCs/>
                <w:color w:val="FFFFFF" w:themeColor="background1"/>
                <w:lang w:val="tr-TR"/>
              </w:rPr>
              <w:t xml:space="preserve">                                                Birim             Birim(</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r>
      <w:tr w:rsidR="0015666C" w:rsidRPr="00E05A55" w:rsidTr="00E05A55">
        <w:trPr>
          <w:trHeight w:val="1005"/>
        </w:trPr>
        <w:tc>
          <w:tcPr>
            <w:tcW w:w="865" w:type="dxa"/>
            <w:tcBorders>
              <w:top w:val="nil"/>
              <w:left w:val="nil"/>
              <w:bottom w:val="single" w:sz="2" w:space="0" w:color="FFFFFF"/>
              <w:right w:val="nil"/>
            </w:tcBorders>
            <w:shd w:val="clear" w:color="auto" w:fill="C00000"/>
          </w:tcPr>
          <w:p w:rsidR="0015666C" w:rsidRPr="00E05A55" w:rsidRDefault="0015666C" w:rsidP="00E05A55">
            <w:pPr>
              <w:jc w:val="both"/>
              <w:rPr>
                <w:rFonts w:ascii="Gotham Narrow Bold" w:hAnsi="Gotham Narrow Bold"/>
              </w:rPr>
            </w:pPr>
          </w:p>
          <w:p w:rsidR="0015666C" w:rsidRPr="00E05A55" w:rsidRDefault="00C9156E" w:rsidP="00E05A55">
            <w:pPr>
              <w:jc w:val="both"/>
              <w:rPr>
                <w:rFonts w:ascii="Gotham Narrow Bold" w:hAnsi="Gotham Narrow Bold"/>
              </w:rPr>
            </w:pPr>
            <w:r>
              <w:rPr>
                <w:rFonts w:ascii="Gotham Narrow Bold" w:hAnsi="Gotham Narrow Bold"/>
                <w:b/>
                <w:bCs/>
                <w:color w:val="FFFFFF" w:themeColor="background1"/>
                <w:lang w:val="tr-TR"/>
              </w:rPr>
              <w:t>Hedef 2</w:t>
            </w:r>
            <w:r w:rsidR="0015666C" w:rsidRPr="00E05A55">
              <w:rPr>
                <w:rFonts w:ascii="Gotham Narrow Bold" w:hAnsi="Gotham Narrow Bold"/>
                <w:b/>
                <w:bCs/>
                <w:color w:val="FFFFFF" w:themeColor="background1"/>
                <w:lang w:val="tr-TR"/>
              </w:rPr>
              <w:t>.1</w:t>
            </w: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C9156E" w:rsidP="00E05A55">
            <w:pPr>
              <w:jc w:val="both"/>
              <w:rPr>
                <w:rFonts w:ascii="Gotham Narrow Bold" w:hAnsi="Gotham Narrow Bold"/>
                <w:lang w:val="tr-TR"/>
              </w:rPr>
            </w:pPr>
            <w:r>
              <w:rPr>
                <w:rFonts w:ascii="Gotham Narrow Bold" w:hAnsi="Gotham Narrow Bold"/>
                <w:lang w:val="tr-TR"/>
              </w:rPr>
              <w:t>PG 2</w:t>
            </w:r>
            <w:r w:rsidR="0015666C" w:rsidRPr="00E05A55">
              <w:rPr>
                <w:rFonts w:ascii="Gotham Narrow Bold" w:hAnsi="Gotham Narrow Bold"/>
                <w:lang w:val="tr-TR"/>
              </w:rPr>
              <w:t>.1.1</w:t>
            </w:r>
          </w:p>
        </w:tc>
        <w:tc>
          <w:tcPr>
            <w:tcW w:w="315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B113FA" w:rsidP="00E05A55">
            <w:pPr>
              <w:jc w:val="both"/>
              <w:rPr>
                <w:rFonts w:ascii="Gotham Narrow Bold" w:hAnsi="Gotham Narrow Bold"/>
                <w:lang w:val="tr-TR"/>
              </w:rPr>
            </w:pPr>
            <w:r>
              <w:rPr>
                <w:rFonts w:ascii="Gotham Narrow Bold" w:hAnsi="Gotham Narrow Bold"/>
                <w:lang w:val="tr-TR"/>
              </w:rPr>
              <w:t>İlkokula hazır olma durumu %</w:t>
            </w:r>
          </w:p>
        </w:tc>
        <w:tc>
          <w:tcPr>
            <w:tcW w:w="1309"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ÖERHŞM</w:t>
            </w:r>
          </w:p>
        </w:tc>
        <w:tc>
          <w:tcPr>
            <w:tcW w:w="3285" w:type="dxa"/>
            <w:tcBorders>
              <w:top w:val="single" w:sz="4" w:space="0" w:color="981A26"/>
              <w:left w:val="single" w:sz="4" w:space="0" w:color="981A26"/>
              <w:bottom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BİŞM, TEŞM, OŞM, DÖŞM, , MTEŞM, İEŞM</w:t>
            </w:r>
          </w:p>
        </w:tc>
      </w:tr>
    </w:tbl>
    <w:p w:rsidR="0015666C" w:rsidRDefault="0015666C" w:rsidP="00E05A55">
      <w:pPr>
        <w:jc w:val="both"/>
        <w:rPr>
          <w:rFonts w:ascii="Gotham Narrow Bold" w:hAnsi="Gotham Narrow Bold"/>
          <w:b/>
          <w:bCs/>
        </w:rPr>
      </w:pPr>
    </w:p>
    <w:p w:rsidR="00C9156E" w:rsidRDefault="00C9156E" w:rsidP="00E05A55">
      <w:pPr>
        <w:jc w:val="both"/>
        <w:rPr>
          <w:rFonts w:ascii="Gotham Narrow Bold" w:hAnsi="Gotham Narrow Bold"/>
          <w:b/>
          <w:bCs/>
        </w:rPr>
      </w:pPr>
    </w:p>
    <w:p w:rsidR="00C9156E" w:rsidRDefault="00C9156E" w:rsidP="00E05A55">
      <w:pPr>
        <w:jc w:val="both"/>
        <w:rPr>
          <w:rFonts w:ascii="Gotham Narrow Bold" w:hAnsi="Gotham Narrow Bold"/>
          <w:b/>
          <w:bCs/>
        </w:rPr>
      </w:pPr>
    </w:p>
    <w:p w:rsidR="00C9156E" w:rsidRDefault="00C9156E" w:rsidP="00E05A55">
      <w:pPr>
        <w:jc w:val="both"/>
        <w:rPr>
          <w:rFonts w:ascii="Gotham Narrow Bold" w:hAnsi="Gotham Narrow Bold"/>
          <w:b/>
          <w:bCs/>
        </w:rPr>
      </w:pPr>
    </w:p>
    <w:tbl>
      <w:tblPr>
        <w:tblStyle w:val="TableNormal"/>
        <w:tblpPr w:leftFromText="141" w:rightFromText="141" w:vertAnchor="text" w:horzAnchor="margin" w:tblpXSpec="center" w:tblpY="220"/>
        <w:tblW w:w="9356"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531"/>
        <w:gridCol w:w="1137"/>
        <w:gridCol w:w="1978"/>
      </w:tblGrid>
      <w:tr w:rsidR="00B113FA" w:rsidRPr="00E05A55" w:rsidTr="00B113FA">
        <w:trPr>
          <w:trHeight w:val="259"/>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113FA" w:rsidRPr="00E05A55" w:rsidRDefault="00B113FA" w:rsidP="00B113FA">
            <w:pPr>
              <w:jc w:val="both"/>
              <w:rPr>
                <w:rFonts w:ascii="Gotham Narrow Bold" w:hAnsi="Gotham Narrow Bold"/>
                <w:b/>
                <w:bCs/>
                <w:color w:val="FFFFFF" w:themeColor="background1"/>
              </w:rPr>
            </w:pPr>
            <w:r>
              <w:rPr>
                <w:rFonts w:ascii="Gotham Narrow Bold" w:hAnsi="Gotham Narrow Bold"/>
                <w:b/>
                <w:bCs/>
                <w:color w:val="FFFFFF" w:themeColor="background1"/>
                <w:lang w:val="tr-TR"/>
              </w:rPr>
              <w:t>AMAÇ 3</w:t>
            </w:r>
            <w:r w:rsidRPr="00E05A55">
              <w:rPr>
                <w:rFonts w:ascii="Gotham Narrow Bold" w:hAnsi="Gotham Narrow Bold"/>
                <w:b/>
                <w:bCs/>
                <w:color w:val="FFFFFF" w:themeColor="background1"/>
                <w:lang w:val="tr-TR"/>
              </w:rPr>
              <w:t xml:space="preserve"> HEDEFLERİNE İLİŞKİN PERFORMANS GÖSTERGELERİ</w:t>
            </w:r>
          </w:p>
        </w:tc>
      </w:tr>
      <w:tr w:rsidR="00B113FA" w:rsidRPr="00E05A55" w:rsidTr="00B113FA">
        <w:trPr>
          <w:trHeight w:val="551"/>
        </w:trPr>
        <w:tc>
          <w:tcPr>
            <w:tcW w:w="935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113FA" w:rsidRPr="00E05A55" w:rsidRDefault="00B113FA" w:rsidP="00B113FA">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Hedef</w:t>
            </w:r>
            <w:r w:rsidRPr="00E05A55">
              <w:rPr>
                <w:rFonts w:ascii="Gotham Narrow Bold" w:hAnsi="Gotham Narrow Bold"/>
                <w:b/>
                <w:bCs/>
                <w:color w:val="FFFFFF" w:themeColor="background1"/>
                <w:lang w:val="tr-TR"/>
              </w:rPr>
              <w:tab/>
              <w:t xml:space="preserve">   </w:t>
            </w:r>
            <w:proofErr w:type="gramStart"/>
            <w:r w:rsidRPr="00E05A55">
              <w:rPr>
                <w:rFonts w:ascii="Gotham Narrow Bold" w:hAnsi="Gotham Narrow Bold"/>
                <w:b/>
                <w:bCs/>
                <w:color w:val="FFFFFF" w:themeColor="background1"/>
                <w:lang w:val="tr-TR"/>
              </w:rPr>
              <w:t>PG          Performans</w:t>
            </w:r>
            <w:proofErr w:type="gramEnd"/>
            <w:r w:rsidRPr="00E05A55">
              <w:rPr>
                <w:rFonts w:ascii="Gotham Narrow Bold" w:hAnsi="Gotham Narrow Bold"/>
                <w:b/>
                <w:bCs/>
                <w:color w:val="FFFFFF" w:themeColor="background1"/>
                <w:lang w:val="tr-TR"/>
              </w:rPr>
              <w:t xml:space="preserve"> Göstergesi                                        Sorumlu      İş Birliği Yapılacak</w:t>
            </w:r>
          </w:p>
          <w:p w:rsidR="00B113FA" w:rsidRPr="00E05A55" w:rsidRDefault="00B113FA" w:rsidP="00B113FA">
            <w:pPr>
              <w:jc w:val="both"/>
              <w:rPr>
                <w:rFonts w:ascii="Gotham Narrow Bold" w:hAnsi="Gotham Narrow Bold"/>
                <w:lang w:val="tr-TR"/>
              </w:rPr>
            </w:pPr>
            <w:proofErr w:type="gramStart"/>
            <w:r w:rsidRPr="00E05A55">
              <w:rPr>
                <w:rFonts w:ascii="Gotham Narrow Bold" w:hAnsi="Gotham Narrow Bold"/>
                <w:b/>
                <w:bCs/>
                <w:color w:val="FFFFFF" w:themeColor="background1"/>
                <w:lang w:val="tr-TR"/>
              </w:rPr>
              <w:t>Birim            Birim</w:t>
            </w:r>
            <w:proofErr w:type="gramEnd"/>
            <w:r w:rsidRPr="00E05A55">
              <w:rPr>
                <w:rFonts w:ascii="Gotham Narrow Bold" w:hAnsi="Gotham Narrow Bold"/>
                <w:b/>
                <w:bCs/>
                <w:color w:val="FFFFFF" w:themeColor="background1"/>
                <w:lang w:val="tr-TR"/>
              </w:rPr>
              <w:t>(</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r>
      <w:tr w:rsidR="00B113FA" w:rsidRPr="00E05A55" w:rsidTr="00B113FA">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b/>
                <w:bCs/>
                <w:color w:val="FFFFFF" w:themeColor="background1"/>
                <w:lang w:val="tr-TR"/>
              </w:rPr>
            </w:pPr>
          </w:p>
          <w:p w:rsidR="00B113FA" w:rsidRPr="00E05A55" w:rsidRDefault="00B113FA" w:rsidP="00B113FA">
            <w:pPr>
              <w:jc w:val="both"/>
              <w:rPr>
                <w:rFonts w:ascii="Gotham Narrow Bold" w:hAnsi="Gotham Narrow Bold"/>
                <w:lang w:val="tr-TR"/>
              </w:rPr>
            </w:pPr>
            <w:r>
              <w:rPr>
                <w:rFonts w:ascii="Gotham Narrow Bold" w:hAnsi="Gotham Narrow Bold"/>
                <w:b/>
                <w:bCs/>
                <w:color w:val="FFFFFF" w:themeColor="background1"/>
                <w:lang w:val="tr-TR"/>
              </w:rPr>
              <w:t>Hedef 3</w:t>
            </w:r>
            <w:r w:rsidRPr="00E05A55">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Pr>
                <w:rFonts w:ascii="Gotham Narrow Bold" w:hAnsi="Gotham Narrow Bold"/>
                <w:lang w:val="tr-TR"/>
              </w:rPr>
              <w:t>PG 3</w:t>
            </w:r>
            <w:r w:rsidRPr="00E05A55">
              <w:rPr>
                <w:rFonts w:ascii="Gotham Narrow Bold" w:hAnsi="Gotham Narrow Bold"/>
                <w:lang w:val="tr-TR"/>
              </w:rPr>
              <w:t>.1.1</w:t>
            </w:r>
          </w:p>
        </w:tc>
        <w:tc>
          <w:tcPr>
            <w:tcW w:w="4531" w:type="dxa"/>
            <w:tcBorders>
              <w:top w:val="single" w:sz="4" w:space="0" w:color="FFFFFF" w:themeColor="background1"/>
              <w:left w:val="single" w:sz="4" w:space="0" w:color="981A26"/>
              <w:bottom w:val="single" w:sz="4" w:space="0" w:color="981A26"/>
              <w:right w:val="single" w:sz="4" w:space="0" w:color="981A26"/>
            </w:tcBorders>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Pr>
                <w:rFonts w:ascii="Gotham Narrow Bold" w:hAnsi="Gotham Narrow Bold"/>
                <w:lang w:val="tr-TR"/>
              </w:rPr>
              <w:t>Çevre bilinci ile alakalı yapılan gezi sayısı</w:t>
            </w:r>
          </w:p>
        </w:tc>
        <w:tc>
          <w:tcPr>
            <w:tcW w:w="1137" w:type="dxa"/>
            <w:tcBorders>
              <w:top w:val="single" w:sz="4" w:space="0" w:color="FFFFFF" w:themeColor="background1"/>
              <w:left w:val="single" w:sz="4" w:space="0" w:color="981A26"/>
              <w:bottom w:val="single" w:sz="4" w:space="0" w:color="981A26"/>
              <w:right w:val="single" w:sz="4" w:space="0" w:color="981A26"/>
            </w:tcBorders>
          </w:tcPr>
          <w:p w:rsidR="00B113FA" w:rsidRPr="00E05A55" w:rsidRDefault="00B113FA" w:rsidP="00B113FA">
            <w:pPr>
              <w:jc w:val="both"/>
              <w:rPr>
                <w:rFonts w:ascii="Gotham Narrow Bold" w:hAnsi="Gotham Narrow Bold"/>
                <w:lang w:val="tr-TR"/>
              </w:rPr>
            </w:pPr>
            <w:r w:rsidRPr="00E05A55">
              <w:rPr>
                <w:rFonts w:ascii="Gotham Narrow Bold" w:hAnsi="Gotham Narrow Bold"/>
                <w:lang w:val="tr-TR"/>
              </w:rPr>
              <w:t>TEŞM OŞM DÖŞM MTEŞM ÖERHŞM</w:t>
            </w:r>
          </w:p>
        </w:tc>
        <w:tc>
          <w:tcPr>
            <w:tcW w:w="1978" w:type="dxa"/>
            <w:tcBorders>
              <w:top w:val="single" w:sz="4" w:space="0" w:color="FFFFFF" w:themeColor="background1"/>
              <w:left w:val="single" w:sz="4" w:space="0" w:color="981A26"/>
              <w:bottom w:val="single" w:sz="4" w:space="0" w:color="981A26"/>
            </w:tcBorders>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sidRPr="00E05A55">
              <w:rPr>
                <w:rFonts w:ascii="Gotham Narrow Bold" w:hAnsi="Gotham Narrow Bold"/>
                <w:lang w:val="tr-TR"/>
              </w:rPr>
              <w:t>BİŞM</w:t>
            </w:r>
          </w:p>
        </w:tc>
      </w:tr>
      <w:tr w:rsidR="00B113FA" w:rsidRPr="00E05A55" w:rsidTr="00B113FA">
        <w:trPr>
          <w:trHeight w:val="1245"/>
        </w:trPr>
        <w:tc>
          <w:tcPr>
            <w:tcW w:w="865" w:type="dxa"/>
            <w:vMerge/>
            <w:tcBorders>
              <w:top w:val="nil"/>
              <w:left w:val="nil"/>
              <w:bottom w:val="single" w:sz="2" w:space="0" w:color="FFFFFF"/>
              <w:right w:val="nil"/>
            </w:tcBorders>
            <w:shd w:val="clear" w:color="auto" w:fill="C00000"/>
          </w:tcPr>
          <w:p w:rsidR="00B113FA" w:rsidRPr="00E05A55" w:rsidRDefault="00B113FA" w:rsidP="00B113FA">
            <w:pPr>
              <w:jc w:val="both"/>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Pr>
                <w:rFonts w:ascii="Gotham Narrow Bold" w:hAnsi="Gotham Narrow Bold"/>
                <w:lang w:val="tr-TR"/>
              </w:rPr>
              <w:t>PG 3</w:t>
            </w:r>
            <w:r w:rsidRPr="00E05A55">
              <w:rPr>
                <w:rFonts w:ascii="Gotham Narrow Bold" w:hAnsi="Gotham Narrow Bold"/>
                <w:lang w:val="tr-TR"/>
              </w:rPr>
              <w:t>.1.2</w:t>
            </w:r>
          </w:p>
        </w:tc>
        <w:tc>
          <w:tcPr>
            <w:tcW w:w="453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Pr>
                <w:rFonts w:ascii="Gotham Narrow Bold" w:hAnsi="Gotham Narrow Bold"/>
                <w:lang w:val="tr-TR"/>
              </w:rPr>
              <w:t>Çevre bilinci ile alakalı yapılacak projelere katılım oranı</w:t>
            </w:r>
          </w:p>
        </w:tc>
        <w:tc>
          <w:tcPr>
            <w:tcW w:w="113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B113FA" w:rsidRPr="00E05A55" w:rsidRDefault="00B113FA" w:rsidP="00B113FA">
            <w:pPr>
              <w:jc w:val="both"/>
              <w:rPr>
                <w:rFonts w:ascii="Gotham Narrow Bold" w:hAnsi="Gotham Narrow Bold"/>
                <w:lang w:val="tr-TR"/>
              </w:rPr>
            </w:pPr>
            <w:r w:rsidRPr="00E05A55">
              <w:rPr>
                <w:rFonts w:ascii="Gotham Narrow Bold" w:hAnsi="Gotham Narrow Bold"/>
                <w:lang w:val="tr-TR"/>
              </w:rPr>
              <w:t>TEŞM OŞM DÖŞM MTEŞM ÖERHŞM</w:t>
            </w:r>
          </w:p>
        </w:tc>
        <w:tc>
          <w:tcPr>
            <w:tcW w:w="1978" w:type="dxa"/>
            <w:tcBorders>
              <w:top w:val="single" w:sz="4" w:space="0" w:color="981A26"/>
              <w:left w:val="single" w:sz="4" w:space="0" w:color="981A26"/>
              <w:bottom w:val="single" w:sz="4" w:space="0" w:color="981A26"/>
            </w:tcBorders>
            <w:shd w:val="clear" w:color="auto" w:fill="F2F2F2" w:themeFill="background1" w:themeFillShade="F2"/>
          </w:tcPr>
          <w:p w:rsidR="00B113FA" w:rsidRPr="00E05A55" w:rsidRDefault="00B113FA" w:rsidP="00B113FA">
            <w:pPr>
              <w:jc w:val="both"/>
              <w:rPr>
                <w:rFonts w:ascii="Gotham Narrow Bold" w:hAnsi="Gotham Narrow Bold"/>
                <w:lang w:val="tr-TR"/>
              </w:rPr>
            </w:pPr>
          </w:p>
          <w:p w:rsidR="00B113FA" w:rsidRPr="00E05A55" w:rsidRDefault="00B113FA" w:rsidP="00B113FA">
            <w:pPr>
              <w:jc w:val="both"/>
              <w:rPr>
                <w:rFonts w:ascii="Gotham Narrow Bold" w:hAnsi="Gotham Narrow Bold"/>
                <w:lang w:val="tr-TR"/>
              </w:rPr>
            </w:pPr>
            <w:r w:rsidRPr="00E05A55">
              <w:rPr>
                <w:rFonts w:ascii="Gotham Narrow Bold" w:hAnsi="Gotham Narrow Bold"/>
                <w:lang w:val="tr-TR"/>
              </w:rPr>
              <w:t>BİŞM</w:t>
            </w:r>
          </w:p>
        </w:tc>
      </w:tr>
    </w:tbl>
    <w:p w:rsidR="00075C0D" w:rsidRPr="00E05A55" w:rsidRDefault="00075C0D"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p w:rsidR="0015666C" w:rsidRPr="00E05A55" w:rsidRDefault="0015666C" w:rsidP="00E05A55">
      <w:pPr>
        <w:jc w:val="both"/>
        <w:rPr>
          <w:rFonts w:ascii="Gotham Narrow Bold" w:hAnsi="Gotham Narrow Bold"/>
          <w:b/>
          <w:bCs/>
        </w:rPr>
      </w:pPr>
    </w:p>
    <w:tbl>
      <w:tblPr>
        <w:tblStyle w:val="TableNormal"/>
        <w:tblpPr w:leftFromText="141" w:rightFromText="141" w:vertAnchor="text" w:horzAnchor="margin" w:tblpXSpec="center"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15666C" w:rsidRPr="00E05A55" w:rsidTr="00E05A55">
        <w:trPr>
          <w:trHeight w:val="404"/>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075C0D" w:rsidP="00E05A55">
            <w:pPr>
              <w:jc w:val="both"/>
              <w:rPr>
                <w:rFonts w:ascii="Gotham Narrow Bold" w:hAnsi="Gotham Narrow Bold"/>
                <w:b/>
                <w:bCs/>
                <w:color w:val="FFFFFF" w:themeColor="background1"/>
              </w:rPr>
            </w:pPr>
            <w:r>
              <w:rPr>
                <w:rFonts w:ascii="Gotham Narrow Bold" w:hAnsi="Gotham Narrow Bold"/>
                <w:b/>
                <w:bCs/>
                <w:color w:val="FFFFFF" w:themeColor="background1"/>
                <w:lang w:val="tr-TR"/>
              </w:rPr>
              <w:t>AMAÇ 4</w:t>
            </w:r>
            <w:r w:rsidR="0015666C" w:rsidRPr="00E05A55">
              <w:rPr>
                <w:rFonts w:ascii="Gotham Narrow Bold" w:hAnsi="Gotham Narrow Bold"/>
                <w:b/>
                <w:bCs/>
                <w:color w:val="FFFFFF" w:themeColor="background1"/>
                <w:lang w:val="tr-TR"/>
              </w:rPr>
              <w:t xml:space="preserve"> HEDEFLERİNE İLİŞKİN PERFORMANS GÖSTERGELERİ</w:t>
            </w:r>
          </w:p>
        </w:tc>
      </w:tr>
      <w:tr w:rsidR="0015666C" w:rsidRPr="00E05A55" w:rsidTr="00E05A55">
        <w:trPr>
          <w:trHeight w:val="552"/>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Hedef</w:t>
            </w:r>
            <w:r w:rsidRPr="00E05A55">
              <w:rPr>
                <w:rFonts w:ascii="Gotham Narrow Bold" w:hAnsi="Gotham Narrow Bold"/>
                <w:b/>
                <w:bCs/>
                <w:color w:val="FFFFFF" w:themeColor="background1"/>
                <w:lang w:val="tr-TR"/>
              </w:rPr>
              <w:tab/>
            </w:r>
            <w:proofErr w:type="gramStart"/>
            <w:r w:rsidRPr="00E05A55">
              <w:rPr>
                <w:rFonts w:ascii="Gotham Narrow Bold" w:hAnsi="Gotham Narrow Bold"/>
                <w:b/>
                <w:bCs/>
                <w:color w:val="FFFFFF" w:themeColor="background1"/>
                <w:lang w:val="tr-TR"/>
              </w:rPr>
              <w:t>PG          Performans</w:t>
            </w:r>
            <w:proofErr w:type="gramEnd"/>
            <w:r w:rsidRPr="00E05A55">
              <w:rPr>
                <w:rFonts w:ascii="Gotham Narrow Bold" w:hAnsi="Gotham Narrow Bold"/>
                <w:b/>
                <w:bCs/>
                <w:color w:val="FFFFFF" w:themeColor="background1"/>
                <w:lang w:val="tr-TR"/>
              </w:rPr>
              <w:t xml:space="preserve"> Göstergesi                                      Sorumlu    İş Birliği Yapılacak</w:t>
            </w:r>
          </w:p>
          <w:p w:rsidR="0015666C" w:rsidRPr="00E05A55" w:rsidRDefault="0015666C" w:rsidP="00E05A55">
            <w:pPr>
              <w:jc w:val="both"/>
              <w:rPr>
                <w:rFonts w:ascii="Gotham Narrow Bold" w:hAnsi="Gotham Narrow Bold"/>
                <w:lang w:val="tr-TR"/>
              </w:rPr>
            </w:pPr>
            <w:proofErr w:type="gramStart"/>
            <w:r w:rsidRPr="00E05A55">
              <w:rPr>
                <w:rFonts w:ascii="Gotham Narrow Bold" w:hAnsi="Gotham Narrow Bold"/>
                <w:b/>
                <w:bCs/>
                <w:color w:val="FFFFFF" w:themeColor="background1"/>
                <w:lang w:val="tr-TR"/>
              </w:rPr>
              <w:t>Birim          Birim</w:t>
            </w:r>
            <w:proofErr w:type="gramEnd"/>
            <w:r w:rsidRPr="00E05A55">
              <w:rPr>
                <w:rFonts w:ascii="Gotham Narrow Bold" w:hAnsi="Gotham Narrow Bold"/>
                <w:b/>
                <w:bCs/>
                <w:color w:val="FFFFFF" w:themeColor="background1"/>
                <w:lang w:val="tr-TR"/>
              </w:rPr>
              <w:t>(</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r>
      <w:tr w:rsidR="0015666C" w:rsidRPr="00E05A55" w:rsidTr="00E05A55">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075C0D"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15666C" w:rsidRPr="00E05A55">
              <w:rPr>
                <w:rFonts w:ascii="Gotham Narrow Bold" w:hAnsi="Gotham Narrow Bold"/>
                <w:b/>
                <w:bCs/>
                <w:color w:val="FFFFFF" w:themeColor="background1"/>
                <w:lang w:val="tr-TR"/>
              </w:rPr>
              <w:t>.1</w:t>
            </w:r>
          </w:p>
        </w:tc>
        <w:tc>
          <w:tcPr>
            <w:tcW w:w="845" w:type="dxa"/>
            <w:tcBorders>
              <w:top w:val="single" w:sz="4" w:space="0" w:color="FFFFFF" w:themeColor="background1"/>
              <w:left w:val="nil"/>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.1.1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Öğretmen başına düşen yıllık hizmet içi eğitim süresi (saat)</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ÖYŞŞM PŞM</w:t>
            </w:r>
          </w:p>
        </w:tc>
        <w:tc>
          <w:tcPr>
            <w:tcW w:w="2267" w:type="dxa"/>
            <w:tcBorders>
              <w:top w:val="single" w:sz="4" w:space="0" w:color="FFFFFF" w:themeColor="background1"/>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DÖŞM, HBÖŞM, MTEŞM, OŞM, ÖERHŞM, , TEŞM, </w:t>
            </w:r>
          </w:p>
        </w:tc>
      </w:tr>
      <w:tr w:rsidR="0015666C" w:rsidRPr="00E05A55" w:rsidTr="00E05A55">
        <w:trPr>
          <w:trHeight w:val="1460"/>
        </w:trPr>
        <w:tc>
          <w:tcPr>
            <w:tcW w:w="865" w:type="dxa"/>
            <w:vMerge/>
            <w:tcBorders>
              <w:top w:val="nil"/>
              <w:left w:val="nil"/>
              <w:bottom w:val="single" w:sz="2" w:space="0" w:color="FFFFFF"/>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.1.2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ÖYŞŞM PŞM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 xml:space="preserve">BİŞM, DÖŞM, HBÖŞM, MTEŞM, OŞM, ÖERHŞM, , TEŞM, </w:t>
            </w:r>
          </w:p>
        </w:tc>
      </w:tr>
      <w:tr w:rsidR="0015666C" w:rsidRPr="00E05A55" w:rsidTr="00E05A55">
        <w:trPr>
          <w:trHeight w:val="1005"/>
        </w:trPr>
        <w:tc>
          <w:tcPr>
            <w:tcW w:w="865" w:type="dxa"/>
            <w:vMerge w:val="restart"/>
            <w:tcBorders>
              <w:top w:val="single" w:sz="2" w:space="0" w:color="FFFFFF"/>
              <w:left w:val="nil"/>
              <w:bottom w:val="nil"/>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075C0D"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15666C" w:rsidRPr="00E05A55">
              <w:rPr>
                <w:rFonts w:ascii="Gotham Narrow Bold" w:hAnsi="Gotham Narrow Bold"/>
                <w:b/>
                <w:bCs/>
                <w:color w:val="FFFFFF" w:themeColor="background1"/>
                <w:lang w:val="tr-TR"/>
              </w:rPr>
              <w:t>.2</w:t>
            </w:r>
          </w:p>
        </w:tc>
        <w:tc>
          <w:tcPr>
            <w:tcW w:w="845" w:type="dxa"/>
            <w:tcBorders>
              <w:top w:val="single" w:sz="4" w:space="0" w:color="981A26"/>
              <w:left w:val="nil"/>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.2.1</w:t>
            </w:r>
          </w:p>
        </w:tc>
        <w:tc>
          <w:tcPr>
            <w:tcW w:w="4422" w:type="dxa"/>
            <w:tcBorders>
              <w:top w:val="single" w:sz="4" w:space="0" w:color="981A26"/>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Güçlendirilen/yıkılıp yeniden yapılan eğitim binası sayısı</w:t>
            </w:r>
          </w:p>
        </w:tc>
        <w:tc>
          <w:tcPr>
            <w:tcW w:w="1020" w:type="dxa"/>
            <w:tcBorders>
              <w:top w:val="single" w:sz="4" w:space="0" w:color="981A26"/>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DHŞM İEŞM</w:t>
            </w:r>
          </w:p>
        </w:tc>
        <w:tc>
          <w:tcPr>
            <w:tcW w:w="2267" w:type="dxa"/>
            <w:tcBorders>
              <w:top w:val="single" w:sz="4" w:space="0" w:color="981A26"/>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TEŞM, OŞM, MTEŞM, ÖERHŞM, , HBÖŞM, DÖŞM, BİŞM, SGŞB</w:t>
            </w:r>
          </w:p>
        </w:tc>
      </w:tr>
      <w:tr w:rsidR="0015666C" w:rsidRPr="00E05A55" w:rsidTr="00E05A55">
        <w:trPr>
          <w:trHeight w:val="1005"/>
        </w:trPr>
        <w:tc>
          <w:tcPr>
            <w:tcW w:w="865" w:type="dxa"/>
            <w:vMerge/>
            <w:tcBorders>
              <w:top w:val="nil"/>
              <w:left w:val="nil"/>
              <w:bottom w:val="nil"/>
              <w:right w:val="nil"/>
            </w:tcBorders>
            <w:shd w:val="clear" w:color="auto" w:fill="C00000"/>
          </w:tcPr>
          <w:p w:rsidR="0015666C" w:rsidRPr="00E05A55" w:rsidRDefault="0015666C" w:rsidP="00E05A55">
            <w:pPr>
              <w:jc w:val="both"/>
              <w:rPr>
                <w:rFonts w:ascii="Gotham Narrow Bold" w:hAnsi="Gotham Narrow Bold"/>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.2.2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Büyük onarımları yapılarak iyileştirilen eğitim binası sayısı</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DHŞM İEŞM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TEŞM, OŞM, MTEŞM, ÖERHŞM, , HBÖŞM, DÖŞM, BİŞM, SGŞB</w:t>
            </w:r>
          </w:p>
        </w:tc>
      </w:tr>
    </w:tbl>
    <w:p w:rsidR="0015666C" w:rsidRPr="00E05A55" w:rsidRDefault="0015666C" w:rsidP="00E05A55">
      <w:pPr>
        <w:jc w:val="both"/>
        <w:rPr>
          <w:rFonts w:ascii="Gotham Narrow Bold" w:hAnsi="Gotham Narrow Bold"/>
          <w:b/>
          <w:bCs/>
        </w:rPr>
      </w:pPr>
    </w:p>
    <w:tbl>
      <w:tblPr>
        <w:tblStyle w:val="TableNormal"/>
        <w:tblpPr w:leftFromText="141" w:rightFromText="141" w:vertAnchor="text" w:horzAnchor="margin" w:tblpXSpec="center" w:tblpY="306"/>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15666C" w:rsidRPr="00E05A55" w:rsidTr="00E05A55">
        <w:trPr>
          <w:trHeight w:val="258"/>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075C0D"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t>AMAÇ 4</w:t>
            </w:r>
            <w:r w:rsidR="0015666C" w:rsidRPr="00E05A55">
              <w:rPr>
                <w:rFonts w:ascii="Gotham Narrow Bold" w:hAnsi="Gotham Narrow Bold"/>
                <w:b/>
                <w:bCs/>
                <w:color w:val="FFFFFF" w:themeColor="background1"/>
                <w:lang w:val="tr-TR"/>
              </w:rPr>
              <w:t xml:space="preserve"> HEDEFLERİNE İLİŞKİN PERFORMANS GÖSTERGELERİ</w:t>
            </w:r>
          </w:p>
          <w:p w:rsidR="0015666C" w:rsidRPr="00E05A55" w:rsidRDefault="0015666C" w:rsidP="00E05A55">
            <w:pPr>
              <w:jc w:val="both"/>
              <w:rPr>
                <w:rFonts w:ascii="Gotham Narrow Bold" w:hAnsi="Gotham Narrow Bold"/>
                <w:b/>
                <w:bCs/>
                <w:color w:val="FFFFFF" w:themeColor="background1"/>
              </w:rPr>
            </w:pPr>
          </w:p>
        </w:tc>
      </w:tr>
      <w:tr w:rsidR="0015666C" w:rsidRPr="00E05A55" w:rsidTr="00E05A55">
        <w:trPr>
          <w:trHeight w:val="560"/>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r w:rsidRPr="00E05A55">
              <w:rPr>
                <w:rFonts w:ascii="Gotham Narrow Bold" w:hAnsi="Gotham Narrow Bold"/>
                <w:b/>
                <w:bCs/>
                <w:color w:val="FFFFFF" w:themeColor="background1"/>
                <w:lang w:val="tr-TR"/>
              </w:rPr>
              <w:t>Hedef</w:t>
            </w:r>
            <w:r w:rsidRPr="00E05A55">
              <w:rPr>
                <w:rFonts w:ascii="Gotham Narrow Bold" w:hAnsi="Gotham Narrow Bold"/>
                <w:b/>
                <w:bCs/>
                <w:color w:val="FFFFFF" w:themeColor="background1"/>
                <w:lang w:val="tr-TR"/>
              </w:rPr>
              <w:tab/>
            </w:r>
            <w:proofErr w:type="gramStart"/>
            <w:r w:rsidRPr="00E05A55">
              <w:rPr>
                <w:rFonts w:ascii="Gotham Narrow Bold" w:hAnsi="Gotham Narrow Bold"/>
                <w:b/>
                <w:bCs/>
                <w:color w:val="FFFFFF" w:themeColor="background1"/>
                <w:lang w:val="tr-TR"/>
              </w:rPr>
              <w:t>PG          Performans</w:t>
            </w:r>
            <w:proofErr w:type="gramEnd"/>
            <w:r w:rsidRPr="00E05A55">
              <w:rPr>
                <w:rFonts w:ascii="Gotham Narrow Bold" w:hAnsi="Gotham Narrow Bold"/>
                <w:b/>
                <w:bCs/>
                <w:color w:val="FFFFFF" w:themeColor="background1"/>
                <w:lang w:val="tr-TR"/>
              </w:rPr>
              <w:t xml:space="preserve"> Göstergesi                                       Sorumlu   İş Birliği Yapılacak</w:t>
            </w:r>
          </w:p>
          <w:p w:rsidR="0015666C" w:rsidRPr="00E05A55" w:rsidRDefault="0015666C" w:rsidP="00E05A55">
            <w:pPr>
              <w:jc w:val="both"/>
              <w:rPr>
                <w:rFonts w:ascii="Gotham Narrow Bold" w:hAnsi="Gotham Narrow Bold"/>
                <w:b/>
                <w:bCs/>
                <w:color w:val="FFFFFF" w:themeColor="background1"/>
                <w:lang w:val="tr-TR"/>
              </w:rPr>
            </w:pPr>
            <w:proofErr w:type="gramStart"/>
            <w:r w:rsidRPr="00E05A55">
              <w:rPr>
                <w:rFonts w:ascii="Gotham Narrow Bold" w:hAnsi="Gotham Narrow Bold"/>
                <w:b/>
                <w:bCs/>
                <w:color w:val="FFFFFF" w:themeColor="background1"/>
                <w:lang w:val="tr-TR"/>
              </w:rPr>
              <w:t>Birim         Birim</w:t>
            </w:r>
            <w:proofErr w:type="gramEnd"/>
            <w:r w:rsidRPr="00E05A55">
              <w:rPr>
                <w:rFonts w:ascii="Gotham Narrow Bold" w:hAnsi="Gotham Narrow Bold"/>
                <w:b/>
                <w:bCs/>
                <w:color w:val="FFFFFF" w:themeColor="background1"/>
                <w:lang w:val="tr-TR"/>
              </w:rPr>
              <w:t>(</w:t>
            </w:r>
            <w:proofErr w:type="spellStart"/>
            <w:r w:rsidRPr="00E05A55">
              <w:rPr>
                <w:rFonts w:ascii="Gotham Narrow Bold" w:hAnsi="Gotham Narrow Bold"/>
                <w:b/>
                <w:bCs/>
                <w:color w:val="FFFFFF" w:themeColor="background1"/>
                <w:lang w:val="tr-TR"/>
              </w:rPr>
              <w:t>ler</w:t>
            </w:r>
            <w:proofErr w:type="spellEnd"/>
            <w:r w:rsidRPr="00E05A55">
              <w:rPr>
                <w:rFonts w:ascii="Gotham Narrow Bold" w:hAnsi="Gotham Narrow Bold"/>
                <w:b/>
                <w:bCs/>
                <w:color w:val="FFFFFF" w:themeColor="background1"/>
                <w:lang w:val="tr-TR"/>
              </w:rPr>
              <w:t>)</w:t>
            </w:r>
          </w:p>
        </w:tc>
      </w:tr>
      <w:tr w:rsidR="0015666C" w:rsidRPr="00E05A55" w:rsidTr="00E05A55">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15666C" w:rsidP="00E05A55">
            <w:pPr>
              <w:jc w:val="both"/>
              <w:rPr>
                <w:rFonts w:ascii="Gotham Narrow Bold" w:hAnsi="Gotham Narrow Bold"/>
                <w:b/>
                <w:bCs/>
                <w:color w:val="FFFFFF" w:themeColor="background1"/>
                <w:lang w:val="tr-TR"/>
              </w:rPr>
            </w:pPr>
          </w:p>
          <w:p w:rsidR="0015666C" w:rsidRPr="00E05A55" w:rsidRDefault="00075C0D" w:rsidP="00E05A55">
            <w:pPr>
              <w:jc w:val="both"/>
              <w:rPr>
                <w:rFonts w:ascii="Gotham Narrow Bold" w:hAnsi="Gotham Narrow Bold"/>
                <w:b/>
                <w:bCs/>
                <w:color w:val="FFFFFF" w:themeColor="background1"/>
                <w:lang w:val="tr-TR"/>
              </w:rPr>
            </w:pPr>
            <w:r>
              <w:rPr>
                <w:rFonts w:ascii="Gotham Narrow Bold" w:hAnsi="Gotham Narrow Bold"/>
                <w:b/>
                <w:bCs/>
                <w:color w:val="FFFFFF" w:themeColor="background1"/>
                <w:lang w:val="tr-TR"/>
              </w:rPr>
              <w:t>Hedef 4</w:t>
            </w:r>
            <w:r w:rsidR="0015666C" w:rsidRPr="00E05A55">
              <w:rPr>
                <w:rFonts w:ascii="Gotham Narrow Bold" w:hAnsi="Gotham Narrow Bold"/>
                <w:b/>
                <w:bCs/>
                <w:color w:val="FFFFFF" w:themeColor="background1"/>
                <w:lang w:val="tr-TR"/>
              </w:rPr>
              <w:t>.3</w:t>
            </w:r>
          </w:p>
        </w:tc>
        <w:tc>
          <w:tcPr>
            <w:tcW w:w="845" w:type="dxa"/>
            <w:tcBorders>
              <w:top w:val="single" w:sz="4" w:space="0" w:color="FFFFFF" w:themeColor="background1"/>
              <w:left w:val="nil"/>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.3.1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B113FA" w:rsidP="00E05A55">
            <w:pPr>
              <w:jc w:val="both"/>
              <w:rPr>
                <w:rFonts w:ascii="Gotham Narrow Bold" w:hAnsi="Gotham Narrow Bold"/>
                <w:lang w:val="tr-TR"/>
              </w:rPr>
            </w:pPr>
            <w:r>
              <w:rPr>
                <w:rFonts w:ascii="Gotham Narrow Bold" w:hAnsi="Gotham Narrow Bold"/>
                <w:lang w:val="tr-TR"/>
              </w:rPr>
              <w:t>Kurumsal iletişim dilinin profesyonelce kullanılması %</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BİŞM</w:t>
            </w:r>
          </w:p>
        </w:tc>
        <w:tc>
          <w:tcPr>
            <w:tcW w:w="2267" w:type="dxa"/>
            <w:tcBorders>
              <w:top w:val="single" w:sz="4" w:space="0" w:color="FFFFFF" w:themeColor="background1"/>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DÖŞM, HBÖŞM, MTEŞM, OŞM, ÖDSHŞM, ÖERHŞM, , TEŞM</w:t>
            </w:r>
          </w:p>
        </w:tc>
      </w:tr>
      <w:tr w:rsidR="0015666C" w:rsidRPr="00E05A55" w:rsidTr="00E05A55">
        <w:trPr>
          <w:trHeight w:val="1245"/>
        </w:trPr>
        <w:tc>
          <w:tcPr>
            <w:tcW w:w="865" w:type="dxa"/>
            <w:vMerge/>
            <w:tcBorders>
              <w:top w:val="nil"/>
              <w:left w:val="nil"/>
              <w:bottom w:val="single" w:sz="2" w:space="0" w:color="FFFFFF"/>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.3.2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B113FA" w:rsidP="00E05A55">
            <w:pPr>
              <w:jc w:val="both"/>
              <w:rPr>
                <w:rFonts w:ascii="Gotham Narrow Bold" w:hAnsi="Gotham Narrow Bold"/>
                <w:lang w:val="tr-TR"/>
              </w:rPr>
            </w:pPr>
            <w:r>
              <w:rPr>
                <w:rFonts w:ascii="Gotham Narrow Bold" w:hAnsi="Gotham Narrow Bold"/>
                <w:lang w:val="tr-TR"/>
              </w:rPr>
              <w:t>Eğitim-Öğretim donanım durumu</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BİŞM</w:t>
            </w: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DÖŞM, HBÖŞM, MTEŞM, OŞM, ÖDSHŞM, ÖERHŞM, , TEŞM</w:t>
            </w:r>
          </w:p>
        </w:tc>
      </w:tr>
      <w:tr w:rsidR="0015666C" w:rsidRPr="00E05A55" w:rsidTr="00B113FA">
        <w:trPr>
          <w:trHeight w:val="1245"/>
        </w:trPr>
        <w:tc>
          <w:tcPr>
            <w:tcW w:w="865" w:type="dxa"/>
            <w:vMerge/>
            <w:tcBorders>
              <w:top w:val="nil"/>
              <w:left w:val="nil"/>
              <w:bottom w:val="nil"/>
              <w:right w:val="nil"/>
            </w:tcBorders>
            <w:shd w:val="clear" w:color="auto" w:fill="C00000"/>
          </w:tcPr>
          <w:p w:rsidR="0015666C" w:rsidRPr="00E05A55" w:rsidRDefault="0015666C" w:rsidP="00E05A55">
            <w:pPr>
              <w:jc w:val="both"/>
              <w:rPr>
                <w:rFonts w:ascii="Gotham Narrow Bold" w:hAnsi="Gotham Narrow Bold"/>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075C0D" w:rsidP="00E05A55">
            <w:pPr>
              <w:jc w:val="both"/>
              <w:rPr>
                <w:rFonts w:ascii="Gotham Narrow Bold" w:hAnsi="Gotham Narrow Bold"/>
                <w:lang w:val="tr-TR"/>
              </w:rPr>
            </w:pPr>
            <w:r>
              <w:rPr>
                <w:rFonts w:ascii="Gotham Narrow Bold" w:hAnsi="Gotham Narrow Bold"/>
                <w:lang w:val="tr-TR"/>
              </w:rPr>
              <w:t>PG 4</w:t>
            </w:r>
            <w:r w:rsidR="0015666C" w:rsidRPr="00E05A55">
              <w:rPr>
                <w:rFonts w:ascii="Gotham Narrow Bold" w:hAnsi="Gotham Narrow Bold"/>
                <w:lang w:val="tr-TR"/>
              </w:rPr>
              <w:t>.3.3</w:t>
            </w:r>
          </w:p>
        </w:tc>
        <w:tc>
          <w:tcPr>
            <w:tcW w:w="4422" w:type="dxa"/>
            <w:tcBorders>
              <w:top w:val="single" w:sz="4" w:space="0" w:color="981A26"/>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p>
          <w:p w:rsidR="0015666C" w:rsidRPr="00E05A55" w:rsidRDefault="0015666C" w:rsidP="00E05A55">
            <w:pPr>
              <w:jc w:val="both"/>
              <w:rPr>
                <w:rFonts w:ascii="Gotham Narrow Bold" w:hAnsi="Gotham Narrow Bold"/>
                <w:lang w:val="tr-TR"/>
              </w:rPr>
            </w:pPr>
          </w:p>
          <w:p w:rsidR="0015666C" w:rsidRPr="00E05A55" w:rsidRDefault="00B113FA" w:rsidP="00E05A55">
            <w:pPr>
              <w:jc w:val="both"/>
              <w:rPr>
                <w:rFonts w:ascii="Gotham Narrow Bold" w:hAnsi="Gotham Narrow Bold"/>
                <w:lang w:val="tr-TR"/>
              </w:rPr>
            </w:pPr>
            <w:r>
              <w:rPr>
                <w:rFonts w:ascii="Gotham Narrow Bold" w:hAnsi="Gotham Narrow Bold"/>
                <w:lang w:val="tr-TR"/>
              </w:rPr>
              <w:t>Hijyen durumu</w:t>
            </w:r>
          </w:p>
        </w:tc>
        <w:tc>
          <w:tcPr>
            <w:tcW w:w="1020" w:type="dxa"/>
            <w:tcBorders>
              <w:top w:val="single" w:sz="4" w:space="0" w:color="981A26"/>
              <w:left w:val="single" w:sz="4" w:space="0" w:color="981A26"/>
              <w:bottom w:val="single" w:sz="4" w:space="0" w:color="981A26"/>
              <w:right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BİŞM</w:t>
            </w:r>
          </w:p>
        </w:tc>
        <w:tc>
          <w:tcPr>
            <w:tcW w:w="2267" w:type="dxa"/>
            <w:tcBorders>
              <w:top w:val="single" w:sz="4" w:space="0" w:color="981A26"/>
              <w:left w:val="single" w:sz="4" w:space="0" w:color="981A26"/>
              <w:bottom w:val="single" w:sz="4" w:space="0" w:color="981A26"/>
            </w:tcBorders>
          </w:tcPr>
          <w:p w:rsidR="0015666C" w:rsidRPr="00E05A55" w:rsidRDefault="0015666C" w:rsidP="00E05A55">
            <w:pPr>
              <w:jc w:val="both"/>
              <w:rPr>
                <w:rFonts w:ascii="Gotham Narrow Bold" w:hAnsi="Gotham Narrow Bold"/>
                <w:lang w:val="tr-TR"/>
              </w:rPr>
            </w:pPr>
            <w:r w:rsidRPr="00E05A55">
              <w:rPr>
                <w:rFonts w:ascii="Gotham Narrow Bold" w:hAnsi="Gotham Narrow Bold"/>
                <w:lang w:val="tr-TR"/>
              </w:rPr>
              <w:t>DÖŞM, HBÖŞM, MTEŞM, OŞM, ÖDSHŞM, ÖERHŞM, , TEŞM</w:t>
            </w:r>
          </w:p>
        </w:tc>
      </w:tr>
      <w:tr w:rsidR="00B113FA" w:rsidRPr="00E05A55" w:rsidTr="00E05A55">
        <w:trPr>
          <w:trHeight w:val="1245"/>
        </w:trPr>
        <w:tc>
          <w:tcPr>
            <w:tcW w:w="865" w:type="dxa"/>
            <w:tcBorders>
              <w:top w:val="nil"/>
              <w:left w:val="nil"/>
              <w:bottom w:val="single" w:sz="2" w:space="0" w:color="FFFFFF"/>
              <w:right w:val="nil"/>
            </w:tcBorders>
            <w:shd w:val="clear" w:color="auto" w:fill="C00000"/>
          </w:tcPr>
          <w:p w:rsidR="00B113FA" w:rsidRPr="00E05A55" w:rsidRDefault="00B113FA" w:rsidP="00E05A55">
            <w:pPr>
              <w:jc w:val="both"/>
              <w:rPr>
                <w:rFonts w:ascii="Gotham Narrow Bold" w:hAnsi="Gotham Narrow Bold"/>
                <w:b/>
                <w:bCs/>
                <w:color w:val="FFFFFF" w:themeColor="background1"/>
              </w:rPr>
            </w:pPr>
          </w:p>
        </w:tc>
        <w:tc>
          <w:tcPr>
            <w:tcW w:w="845" w:type="dxa"/>
            <w:tcBorders>
              <w:top w:val="single" w:sz="4" w:space="0" w:color="981A26"/>
              <w:left w:val="nil"/>
              <w:bottom w:val="single" w:sz="4" w:space="0" w:color="981A26"/>
              <w:right w:val="single" w:sz="4" w:space="0" w:color="981A26"/>
            </w:tcBorders>
          </w:tcPr>
          <w:p w:rsidR="00B113FA" w:rsidRDefault="00B113FA" w:rsidP="00E05A55">
            <w:pPr>
              <w:jc w:val="both"/>
              <w:rPr>
                <w:rFonts w:ascii="Gotham Narrow Bold" w:hAnsi="Gotham Narrow Bold"/>
              </w:rPr>
            </w:pPr>
          </w:p>
          <w:p w:rsidR="00B113FA" w:rsidRPr="00E05A55" w:rsidRDefault="00B113FA" w:rsidP="00E05A55">
            <w:pPr>
              <w:jc w:val="both"/>
              <w:rPr>
                <w:rFonts w:ascii="Gotham Narrow Bold" w:hAnsi="Gotham Narrow Bold"/>
              </w:rPr>
            </w:pPr>
            <w:r>
              <w:rPr>
                <w:rFonts w:ascii="Gotham Narrow Bold" w:hAnsi="Gotham Narrow Bold"/>
              </w:rPr>
              <w:t>PG 4.3.4</w:t>
            </w:r>
          </w:p>
        </w:tc>
        <w:tc>
          <w:tcPr>
            <w:tcW w:w="4422" w:type="dxa"/>
            <w:tcBorders>
              <w:top w:val="single" w:sz="4" w:space="0" w:color="981A26"/>
              <w:left w:val="single" w:sz="4" w:space="0" w:color="981A26"/>
              <w:bottom w:val="single" w:sz="4" w:space="0" w:color="981A26"/>
              <w:right w:val="single" w:sz="4" w:space="0" w:color="981A26"/>
            </w:tcBorders>
          </w:tcPr>
          <w:p w:rsidR="00B113FA" w:rsidRDefault="00B113FA" w:rsidP="00E05A55">
            <w:pPr>
              <w:jc w:val="both"/>
              <w:rPr>
                <w:rFonts w:ascii="Gotham Narrow Bold" w:hAnsi="Gotham Narrow Bold"/>
              </w:rPr>
            </w:pPr>
          </w:p>
          <w:p w:rsidR="00B113FA" w:rsidRPr="00E05A55" w:rsidRDefault="00B113FA" w:rsidP="00E05A55">
            <w:pPr>
              <w:jc w:val="both"/>
              <w:rPr>
                <w:rFonts w:ascii="Gotham Narrow Bold" w:hAnsi="Gotham Narrow Bold"/>
              </w:rPr>
            </w:pPr>
            <w:proofErr w:type="spellStart"/>
            <w:r>
              <w:rPr>
                <w:rFonts w:ascii="Gotham Narrow Bold" w:hAnsi="Gotham Narrow Bold"/>
              </w:rPr>
              <w:t>Iş</w:t>
            </w:r>
            <w:proofErr w:type="spellEnd"/>
            <w:r>
              <w:rPr>
                <w:rFonts w:ascii="Gotham Narrow Bold" w:hAnsi="Gotham Narrow Bold"/>
              </w:rPr>
              <w:t xml:space="preserve"> </w:t>
            </w:r>
            <w:proofErr w:type="spellStart"/>
            <w:r>
              <w:rPr>
                <w:rFonts w:ascii="Gotham Narrow Bold" w:hAnsi="Gotham Narrow Bold"/>
              </w:rPr>
              <w:t>güvenliği</w:t>
            </w:r>
            <w:proofErr w:type="spellEnd"/>
            <w:r>
              <w:rPr>
                <w:rFonts w:ascii="Gotham Narrow Bold" w:hAnsi="Gotham Narrow Bold"/>
              </w:rPr>
              <w:t xml:space="preserve"> </w:t>
            </w:r>
            <w:proofErr w:type="spellStart"/>
            <w:r>
              <w:rPr>
                <w:rFonts w:ascii="Gotham Narrow Bold" w:hAnsi="Gotham Narrow Bold"/>
              </w:rPr>
              <w:t>önlemleri</w:t>
            </w:r>
            <w:proofErr w:type="spellEnd"/>
          </w:p>
        </w:tc>
        <w:tc>
          <w:tcPr>
            <w:tcW w:w="1020" w:type="dxa"/>
            <w:tcBorders>
              <w:top w:val="single" w:sz="4" w:space="0" w:color="981A26"/>
              <w:left w:val="single" w:sz="4" w:space="0" w:color="981A26"/>
              <w:bottom w:val="single" w:sz="4" w:space="0" w:color="981A26"/>
              <w:right w:val="single" w:sz="4" w:space="0" w:color="981A26"/>
            </w:tcBorders>
          </w:tcPr>
          <w:p w:rsidR="00B113FA" w:rsidRPr="00E05A55" w:rsidRDefault="00B113FA" w:rsidP="00E05A55">
            <w:pPr>
              <w:jc w:val="both"/>
              <w:rPr>
                <w:rFonts w:ascii="Gotham Narrow Bold" w:hAnsi="Gotham Narrow Bold"/>
              </w:rPr>
            </w:pPr>
            <w:r>
              <w:rPr>
                <w:rFonts w:ascii="Gotham Narrow Bold" w:hAnsi="Gotham Narrow Bold"/>
              </w:rPr>
              <w:t>BİŞM</w:t>
            </w:r>
          </w:p>
        </w:tc>
        <w:tc>
          <w:tcPr>
            <w:tcW w:w="2267" w:type="dxa"/>
            <w:tcBorders>
              <w:top w:val="single" w:sz="4" w:space="0" w:color="981A26"/>
              <w:left w:val="single" w:sz="4" w:space="0" w:color="981A26"/>
              <w:bottom w:val="single" w:sz="4" w:space="0" w:color="981A26"/>
            </w:tcBorders>
          </w:tcPr>
          <w:p w:rsidR="00B113FA" w:rsidRPr="00E05A55" w:rsidRDefault="00B113FA" w:rsidP="00E05A55">
            <w:pPr>
              <w:jc w:val="both"/>
              <w:rPr>
                <w:rFonts w:ascii="Gotham Narrow Bold" w:hAnsi="Gotham Narrow Bold"/>
              </w:rPr>
            </w:pPr>
            <w:r w:rsidRPr="00E05A55">
              <w:rPr>
                <w:rFonts w:ascii="Gotham Narrow Bold" w:hAnsi="Gotham Narrow Bold"/>
                <w:lang w:val="tr-TR"/>
              </w:rPr>
              <w:t>DÖŞM, HBÖŞM, MTEŞM, OŞM, ÖDSHŞM, ÖERHŞM, , TEŞM</w:t>
            </w:r>
          </w:p>
        </w:tc>
      </w:tr>
    </w:tbl>
    <w:p w:rsidR="0015666C" w:rsidRPr="00E05A55" w:rsidRDefault="0015666C" w:rsidP="00E05A55">
      <w:pPr>
        <w:jc w:val="both"/>
        <w:rPr>
          <w:rFonts w:ascii="Gotham Narrow Bold" w:hAnsi="Gotham Narrow Bold"/>
          <w:b/>
          <w:bCs/>
          <w:sz w:val="24"/>
          <w:szCs w:val="24"/>
        </w:rPr>
      </w:pPr>
      <w:bookmarkStart w:id="49" w:name="_GoBack"/>
      <w:bookmarkEnd w:id="49"/>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BB2174" w:rsidRPr="00E05A55" w:rsidRDefault="00BB2174" w:rsidP="00E05A55">
      <w:pPr>
        <w:spacing w:before="100" w:beforeAutospacing="1" w:after="100" w:afterAutospacing="1" w:line="240" w:lineRule="auto"/>
        <w:jc w:val="both"/>
        <w:rPr>
          <w:rFonts w:ascii="Gotham Narrow Bold" w:eastAsia="Times New Roman" w:hAnsi="Gotham Narrow Bold" w:cs="Times New Roman"/>
          <w:sz w:val="24"/>
          <w:szCs w:val="24"/>
          <w:lang w:eastAsia="tr-TR"/>
        </w:rPr>
      </w:pPr>
    </w:p>
    <w:p w:rsidR="00AE1177" w:rsidRPr="00E05A55" w:rsidRDefault="00AE1177" w:rsidP="00E05A55">
      <w:pPr>
        <w:jc w:val="both"/>
        <w:rPr>
          <w:rFonts w:ascii="Gotham Narrow Bold" w:hAnsi="Gotham Narrow Bold"/>
          <w:b/>
          <w:bCs/>
          <w:sz w:val="24"/>
          <w:szCs w:val="24"/>
        </w:rPr>
      </w:pPr>
    </w:p>
    <w:p w:rsidR="00AE1177" w:rsidRPr="00E05A55" w:rsidRDefault="00680D75" w:rsidP="00E05A55">
      <w:pPr>
        <w:jc w:val="both"/>
        <w:rPr>
          <w:rFonts w:ascii="Gotham Narrow Bold" w:hAnsi="Gotham Narrow Bold"/>
          <w:b/>
          <w:bCs/>
          <w:sz w:val="24"/>
          <w:szCs w:val="24"/>
        </w:rPr>
      </w:pPr>
      <w:r w:rsidRPr="00E05A55">
        <w:rPr>
          <w:rFonts w:ascii="Gotham Narrow Bold" w:hAnsi="Gotham Narrow Bold"/>
          <w:b/>
          <w:bCs/>
          <w:noProof/>
          <w:sz w:val="24"/>
          <w:szCs w:val="24"/>
          <w:lang w:eastAsia="tr-TR"/>
        </w:rPr>
        <w:lastRenderedPageBreak/>
        <w:drawing>
          <wp:anchor distT="0" distB="0" distL="114300" distR="114300" simplePos="0" relativeHeight="251647488" behindDoc="1" locked="0" layoutInCell="1" allowOverlap="1" wp14:anchorId="4C96CF3E" wp14:editId="50995F01">
            <wp:simplePos x="0" y="0"/>
            <wp:positionH relativeFrom="margin">
              <wp:align>left</wp:align>
            </wp:positionH>
            <wp:positionV relativeFrom="paragraph">
              <wp:posOffset>174625</wp:posOffset>
            </wp:positionV>
            <wp:extent cx="5810250" cy="2581275"/>
            <wp:effectExtent l="0" t="0" r="0" b="0"/>
            <wp:wrapTight wrapText="bothSides">
              <wp:wrapPolygon edited="0">
                <wp:start x="9561" y="159"/>
                <wp:lineTo x="7365" y="2710"/>
                <wp:lineTo x="6586" y="5579"/>
                <wp:lineTo x="6303" y="7014"/>
                <wp:lineTo x="6090" y="8927"/>
                <wp:lineTo x="6090" y="13231"/>
                <wp:lineTo x="6515" y="15782"/>
                <wp:lineTo x="7507" y="18332"/>
                <wp:lineTo x="7578" y="18810"/>
                <wp:lineTo x="9348" y="21201"/>
                <wp:lineTo x="11827" y="21201"/>
                <wp:lineTo x="14164" y="18332"/>
                <wp:lineTo x="14943" y="15782"/>
                <wp:lineTo x="15297" y="13231"/>
                <wp:lineTo x="15368" y="8130"/>
                <wp:lineTo x="14943" y="5579"/>
                <wp:lineTo x="14376" y="4145"/>
                <wp:lineTo x="13951" y="2710"/>
                <wp:lineTo x="13031" y="1435"/>
                <wp:lineTo x="11969" y="159"/>
                <wp:lineTo x="9561" y="159"/>
              </wp:wrapPolygon>
            </wp:wrapTight>
            <wp:docPr id="1698858134" name="Resim 3" descr="metin,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8134" name="Resim 3" descr="metin, yazı tipi, logo, daire içeren bir resim&#10;&#10;Açıklama otomatik olarak oluşturuldu"/>
                    <pic:cNvPicPr/>
                  </pic:nvPicPr>
                  <pic:blipFill rotWithShape="1">
                    <a:blip r:embed="rId31" cstate="print">
                      <a:extLst>
                        <a:ext uri="{28A0092B-C50C-407E-A947-70E740481C1C}">
                          <a14:useLocalDpi xmlns:a14="http://schemas.microsoft.com/office/drawing/2010/main" val="0"/>
                        </a:ext>
                      </a:extLst>
                    </a:blip>
                    <a:srcRect l="-1157" r="331" b="37104"/>
                    <a:stretch/>
                  </pic:blipFill>
                  <pic:spPr bwMode="auto">
                    <a:xfrm>
                      <a:off x="0" y="0"/>
                      <a:ext cx="581025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AE1177" w:rsidRPr="00E05A55" w:rsidRDefault="00AE1177" w:rsidP="00E05A55">
      <w:pPr>
        <w:jc w:val="both"/>
        <w:rPr>
          <w:rFonts w:ascii="Gotham Narrow Bold" w:hAnsi="Gotham Narrow Bold"/>
          <w:b/>
          <w:bCs/>
          <w:sz w:val="24"/>
          <w:szCs w:val="24"/>
        </w:rPr>
      </w:pPr>
    </w:p>
    <w:p w:rsidR="004D2220" w:rsidRPr="00E05A55" w:rsidRDefault="004D2220" w:rsidP="00E05A55">
      <w:pPr>
        <w:jc w:val="both"/>
        <w:rPr>
          <w:rFonts w:ascii="Gotham Narrow Bold" w:hAnsi="Gotham Narrow Bold"/>
          <w:b/>
          <w:bCs/>
          <w:noProof/>
          <w:sz w:val="24"/>
          <w:szCs w:val="24"/>
        </w:rPr>
      </w:pPr>
    </w:p>
    <w:p w:rsidR="00AE1177" w:rsidRPr="00E05A55" w:rsidRDefault="00AE1177" w:rsidP="00E05A55">
      <w:pPr>
        <w:jc w:val="both"/>
        <w:rPr>
          <w:rFonts w:ascii="Gotham Narrow Bold" w:hAnsi="Gotham Narrow Bold"/>
          <w:b/>
          <w:bCs/>
          <w:noProof/>
          <w:sz w:val="24"/>
          <w:szCs w:val="24"/>
        </w:rPr>
      </w:pPr>
    </w:p>
    <w:p w:rsidR="00AE1177" w:rsidRPr="00E05A55" w:rsidRDefault="00AE1177" w:rsidP="00E05A55">
      <w:pPr>
        <w:jc w:val="both"/>
        <w:rPr>
          <w:rFonts w:ascii="Gotham Narrow Bold" w:hAnsi="Gotham Narrow Bold"/>
          <w:b/>
          <w:bCs/>
          <w:noProof/>
          <w:sz w:val="24"/>
          <w:szCs w:val="24"/>
        </w:rPr>
      </w:pPr>
    </w:p>
    <w:p w:rsidR="00AE1177" w:rsidRPr="00E05A55" w:rsidRDefault="00AE1177" w:rsidP="00E05A55">
      <w:pPr>
        <w:jc w:val="both"/>
        <w:rPr>
          <w:rFonts w:ascii="Gotham Narrow Bold" w:hAnsi="Gotham Narrow Bold"/>
          <w:b/>
          <w:bCs/>
          <w:noProof/>
          <w:sz w:val="24"/>
          <w:szCs w:val="24"/>
        </w:rPr>
      </w:pPr>
    </w:p>
    <w:p w:rsidR="00AE1177" w:rsidRPr="00E05A55" w:rsidRDefault="00AE1177" w:rsidP="00E05A55">
      <w:pPr>
        <w:jc w:val="both"/>
        <w:rPr>
          <w:rFonts w:ascii="Gotham Narrow Bold" w:hAnsi="Gotham Narrow Bold"/>
          <w:b/>
          <w:bCs/>
          <w:noProof/>
          <w:sz w:val="24"/>
          <w:szCs w:val="24"/>
        </w:rPr>
      </w:pPr>
    </w:p>
    <w:p w:rsidR="00FC2881" w:rsidRPr="00E05A55" w:rsidRDefault="00FC2881" w:rsidP="00680D75">
      <w:pPr>
        <w:jc w:val="center"/>
        <w:rPr>
          <w:rFonts w:ascii="Gotham Narrow Bold" w:hAnsi="Gotham Narrow Bold"/>
          <w:bCs/>
          <w:noProof/>
          <w:color w:val="C00000"/>
          <w:sz w:val="72"/>
          <w:szCs w:val="72"/>
        </w:rPr>
      </w:pPr>
      <w:r w:rsidRPr="00E05A55">
        <w:rPr>
          <w:rFonts w:ascii="Gotham Narrow Bold" w:hAnsi="Gotham Narrow Bold"/>
          <w:bCs/>
          <w:noProof/>
          <w:color w:val="C00000"/>
          <w:sz w:val="72"/>
          <w:szCs w:val="72"/>
        </w:rPr>
        <w:t>AŞKALE</w:t>
      </w:r>
    </w:p>
    <w:p w:rsidR="00D67A1D" w:rsidRPr="00E05A55" w:rsidRDefault="0098353A" w:rsidP="00680D75">
      <w:pPr>
        <w:jc w:val="center"/>
        <w:rPr>
          <w:rFonts w:ascii="Gotham Narrow Bold" w:hAnsi="Gotham Narrow Bold"/>
          <w:bCs/>
          <w:noProof/>
          <w:color w:val="C00000"/>
          <w:sz w:val="72"/>
          <w:szCs w:val="72"/>
        </w:rPr>
      </w:pPr>
      <w:r>
        <w:rPr>
          <w:rFonts w:ascii="Gotham Narrow Bold" w:hAnsi="Gotham Narrow Bold"/>
          <w:bCs/>
          <w:noProof/>
          <w:color w:val="C00000"/>
          <w:sz w:val="72"/>
          <w:szCs w:val="72"/>
        </w:rPr>
        <w:t>AŞKALE ANAOKULU</w:t>
      </w:r>
      <w:r w:rsidR="00FC2881" w:rsidRPr="00E05A55">
        <w:rPr>
          <w:rFonts w:ascii="Gotham Narrow Bold" w:hAnsi="Gotham Narrow Bold"/>
          <w:bCs/>
          <w:noProof/>
          <w:color w:val="C00000"/>
          <w:sz w:val="72"/>
          <w:szCs w:val="72"/>
        </w:rPr>
        <w:t xml:space="preserve"> MÜDÜRLÜĞÜ</w:t>
      </w:r>
    </w:p>
    <w:p w:rsidR="00D67A1D" w:rsidRPr="00E05A55" w:rsidRDefault="00D67A1D" w:rsidP="00E05A55">
      <w:pPr>
        <w:jc w:val="both"/>
        <w:rPr>
          <w:rFonts w:ascii="Gotham Narrow Bold" w:hAnsi="Gotham Narrow Bold"/>
          <w:b/>
          <w:bCs/>
          <w:noProof/>
          <w:sz w:val="24"/>
          <w:szCs w:val="24"/>
        </w:rPr>
      </w:pPr>
    </w:p>
    <w:p w:rsidR="00D67A1D" w:rsidRPr="00E05A55" w:rsidRDefault="00D67A1D" w:rsidP="00E05A55">
      <w:pPr>
        <w:jc w:val="both"/>
        <w:rPr>
          <w:rFonts w:ascii="Gotham Narrow Bold" w:hAnsi="Gotham Narrow Bold"/>
          <w:b/>
          <w:bCs/>
          <w:noProof/>
          <w:sz w:val="24"/>
          <w:szCs w:val="24"/>
        </w:rPr>
      </w:pPr>
    </w:p>
    <w:p w:rsidR="00D67A1D" w:rsidRPr="00E05A55" w:rsidRDefault="00D67A1D" w:rsidP="00E05A55">
      <w:pPr>
        <w:jc w:val="both"/>
        <w:rPr>
          <w:rFonts w:ascii="Gotham Narrow Bold" w:hAnsi="Gotham Narrow Bold"/>
          <w:b/>
          <w:bCs/>
          <w:noProof/>
          <w:sz w:val="24"/>
          <w:szCs w:val="24"/>
        </w:rPr>
      </w:pPr>
    </w:p>
    <w:p w:rsidR="004D2220" w:rsidRPr="00E05A55" w:rsidRDefault="004D2220" w:rsidP="00E05A55">
      <w:pPr>
        <w:jc w:val="both"/>
        <w:rPr>
          <w:rFonts w:ascii="Gotham Narrow Bold" w:hAnsi="Gotham Narrow Bold"/>
          <w:b/>
          <w:bCs/>
          <w:noProof/>
          <w:sz w:val="24"/>
          <w:szCs w:val="24"/>
        </w:rPr>
      </w:pPr>
    </w:p>
    <w:p w:rsidR="004D2220" w:rsidRPr="00E05A55" w:rsidRDefault="00E05A55" w:rsidP="00E05A55">
      <w:pPr>
        <w:jc w:val="both"/>
        <w:rPr>
          <w:rFonts w:ascii="Gotham Narrow Bold" w:hAnsi="Gotham Narrow Bold"/>
          <w:b/>
          <w:bCs/>
          <w:noProof/>
          <w:sz w:val="24"/>
          <w:szCs w:val="24"/>
        </w:rPr>
      </w:pPr>
      <w:r w:rsidRPr="00E05A55">
        <w:rPr>
          <w:rFonts w:ascii="Gotham Narrow Bold" w:hAnsi="Gotham Narrow Bold"/>
          <w:b/>
          <w:bCs/>
          <w:noProof/>
          <w:sz w:val="24"/>
          <w:szCs w:val="24"/>
          <w:lang w:eastAsia="tr-TR"/>
        </w:rPr>
        <w:lastRenderedPageBreak/>
        <w:drawing>
          <wp:anchor distT="0" distB="0" distL="114300" distR="114300" simplePos="0" relativeHeight="251646464" behindDoc="1" locked="0" layoutInCell="1" allowOverlap="1" wp14:anchorId="5C687CB4" wp14:editId="2F84F962">
            <wp:simplePos x="0" y="0"/>
            <wp:positionH relativeFrom="margin">
              <wp:align>center</wp:align>
            </wp:positionH>
            <wp:positionV relativeFrom="margin">
              <wp:align>bottom</wp:align>
            </wp:positionV>
            <wp:extent cx="7570470" cy="10698480"/>
            <wp:effectExtent l="0" t="0" r="0" b="7620"/>
            <wp:wrapSquare wrapText="bothSides"/>
            <wp:docPr id="421771315" name="Resim 2" descr="diyagram, tasarım, origam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315" name="Resim 2" descr="diyagram, tasarım, origami içeren bir resim"/>
                    <pic:cNvPicPr/>
                  </pic:nvPicPr>
                  <pic:blipFill>
                    <a:blip r:embed="rId24">
                      <a:extLst>
                        <a:ext uri="{28A0092B-C50C-407E-A947-70E740481C1C}">
                          <a14:useLocalDpi xmlns:a14="http://schemas.microsoft.com/office/drawing/2010/main" val="0"/>
                        </a:ext>
                      </a:extLst>
                    </a:blip>
                    <a:stretch>
                      <a:fillRect/>
                    </a:stretch>
                  </pic:blipFill>
                  <pic:spPr>
                    <a:xfrm>
                      <a:off x="0" y="0"/>
                      <a:ext cx="7570470" cy="10698480"/>
                    </a:xfrm>
                    <a:prstGeom prst="rect">
                      <a:avLst/>
                    </a:prstGeom>
                  </pic:spPr>
                </pic:pic>
              </a:graphicData>
            </a:graphic>
            <wp14:sizeRelH relativeFrom="page">
              <wp14:pctWidth>0</wp14:pctWidth>
            </wp14:sizeRelH>
            <wp14:sizeRelV relativeFrom="page">
              <wp14:pctHeight>0</wp14:pctHeight>
            </wp14:sizeRelV>
          </wp:anchor>
        </w:drawing>
      </w:r>
      <w:r w:rsidR="00AE1177" w:rsidRPr="00E05A55">
        <w:rPr>
          <w:rFonts w:ascii="Gotham Narrow Bold" w:hAnsi="Gotham Narrow Bold"/>
          <w:b/>
          <w:bCs/>
          <w:noProof/>
          <w:sz w:val="24"/>
          <w:szCs w:val="24"/>
          <w:lang w:eastAsia="tr-TR"/>
        </w:rPr>
        <w:drawing>
          <wp:anchor distT="0" distB="0" distL="114300" distR="114300" simplePos="0" relativeHeight="251650560" behindDoc="1" locked="0" layoutInCell="1" allowOverlap="1" wp14:anchorId="1B5FDEF9" wp14:editId="47F9BD0A">
            <wp:simplePos x="0" y="0"/>
            <wp:positionH relativeFrom="margin">
              <wp:posOffset>3496945</wp:posOffset>
            </wp:positionH>
            <wp:positionV relativeFrom="margin">
              <wp:posOffset>7312025</wp:posOffset>
            </wp:positionV>
            <wp:extent cx="2971800" cy="916305"/>
            <wp:effectExtent l="0" t="0" r="0" b="0"/>
            <wp:wrapSquare wrapText="bothSides"/>
            <wp:docPr id="802203630" name="Resim 6"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3630" name="Resim 6" descr="logo, yazı tipi, grafik, simge, sembol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971800" cy="916305"/>
                    </a:xfrm>
                    <a:prstGeom prst="rect">
                      <a:avLst/>
                    </a:prstGeom>
                  </pic:spPr>
                </pic:pic>
              </a:graphicData>
            </a:graphic>
            <wp14:sizeRelH relativeFrom="page">
              <wp14:pctWidth>0</wp14:pctWidth>
            </wp14:sizeRelH>
            <wp14:sizeRelV relativeFrom="page">
              <wp14:pctHeight>0</wp14:pctHeight>
            </wp14:sizeRelV>
          </wp:anchor>
        </w:drawing>
      </w:r>
      <w:r w:rsidR="00567374" w:rsidRPr="00E05A55">
        <w:rPr>
          <w:rFonts w:ascii="Gotham Narrow Bold" w:hAnsi="Gotham Narrow Bold"/>
          <w:b/>
          <w:bCs/>
          <w:noProof/>
          <w:sz w:val="24"/>
          <w:szCs w:val="24"/>
          <w:lang w:eastAsia="tr-TR"/>
        </w:rPr>
        <mc:AlternateContent>
          <mc:Choice Requires="wps">
            <w:drawing>
              <wp:anchor distT="45720" distB="45720" distL="114300" distR="114300" simplePos="0" relativeHeight="251648512" behindDoc="0" locked="0" layoutInCell="1" allowOverlap="1" wp14:anchorId="52D60684" wp14:editId="77C4E6A4">
                <wp:simplePos x="0" y="0"/>
                <wp:positionH relativeFrom="column">
                  <wp:posOffset>-716915</wp:posOffset>
                </wp:positionH>
                <wp:positionV relativeFrom="paragraph">
                  <wp:posOffset>898525</wp:posOffset>
                </wp:positionV>
                <wp:extent cx="7071360" cy="1404620"/>
                <wp:effectExtent l="0" t="0" r="0" b="0"/>
                <wp:wrapSquare wrapText="bothSides"/>
                <wp:docPr id="18583897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404620"/>
                        </a:xfrm>
                        <a:prstGeom prst="rect">
                          <a:avLst/>
                        </a:prstGeom>
                        <a:noFill/>
                        <a:ln w="9525">
                          <a:noFill/>
                          <a:miter lim="800000"/>
                          <a:headEnd/>
                          <a:tailEnd/>
                        </a:ln>
                      </wps:spPr>
                      <wps:txbx>
                        <w:txbxContent>
                          <w:p w:rsidR="0098353A" w:rsidRPr="00EE590B" w:rsidRDefault="0098353A"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98353A" w:rsidRPr="00EE590B" w:rsidRDefault="0098353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AŞKALE</w:t>
                            </w:r>
                            <w:r w:rsidRPr="00EE590B">
                              <w:rPr>
                                <w:rFonts w:ascii="Gotham Narrow Book" w:hAnsi="Gotham Narrow Book"/>
                                <w:b/>
                                <w:bCs/>
                                <w:color w:val="000000" w:themeColor="text1"/>
                                <w:sz w:val="96"/>
                                <w:szCs w:val="96"/>
                              </w:rPr>
                              <w:t xml:space="preserve"> </w:t>
                            </w:r>
                            <w:r>
                              <w:rPr>
                                <w:rFonts w:ascii="Gotham Narrow Book" w:hAnsi="Gotham Narrow Book"/>
                                <w:b/>
                                <w:bCs/>
                                <w:color w:val="000000" w:themeColor="text1"/>
                                <w:sz w:val="96"/>
                                <w:szCs w:val="96"/>
                              </w:rPr>
                              <w:t>KAYMAKAMLIĞI</w:t>
                            </w:r>
                          </w:p>
                          <w:p w:rsidR="0098353A" w:rsidRPr="00EE590B" w:rsidRDefault="0098353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 xml:space="preserve">AŞKALE ANAOKULU </w:t>
                            </w:r>
                            <w:r w:rsidRPr="00EE590B">
                              <w:rPr>
                                <w:rFonts w:ascii="Gotham Narrow Book" w:hAnsi="Gotham Narrow Book"/>
                                <w:b/>
                                <w:bCs/>
                                <w:color w:val="000000" w:themeColor="text1"/>
                                <w:sz w:val="96"/>
                                <w:szCs w:val="96"/>
                              </w:rPr>
                              <w:t>MÜDÜRLÜĞÜ</w:t>
                            </w:r>
                          </w:p>
                          <w:p w:rsidR="0098353A" w:rsidRPr="00EE590B" w:rsidRDefault="0098353A"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14:anchorId="368C4C6A" wp14:editId="3F5C5666">
                                  <wp:extent cx="2113500" cy="2735186"/>
                                  <wp:effectExtent l="0" t="0" r="0" b="0"/>
                                  <wp:docPr id="55"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98353A" w:rsidRPr="00EE590B" w:rsidRDefault="0098353A"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98353A" w:rsidRPr="00EE590B" w:rsidRDefault="0098353A"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98353A" w:rsidRDefault="009835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60684" id="_x0000_s1051" type="#_x0000_t202" style="position:absolute;left:0;text-align:left;margin-left:-56.45pt;margin-top:70.75pt;width:556.8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" filled="f" stroked="f">
                <v:textbox style="mso-fit-shape-to-text:t">
                  <w:txbxContent>
                    <w:p w:rsidR="0098353A" w:rsidRPr="00EE590B" w:rsidRDefault="0098353A"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98353A" w:rsidRPr="00EE590B" w:rsidRDefault="0098353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AŞKALE</w:t>
                      </w:r>
                      <w:r w:rsidRPr="00EE590B">
                        <w:rPr>
                          <w:rFonts w:ascii="Gotham Narrow Book" w:hAnsi="Gotham Narrow Book"/>
                          <w:b/>
                          <w:bCs/>
                          <w:color w:val="000000" w:themeColor="text1"/>
                          <w:sz w:val="96"/>
                          <w:szCs w:val="96"/>
                        </w:rPr>
                        <w:t xml:space="preserve"> </w:t>
                      </w:r>
                      <w:r>
                        <w:rPr>
                          <w:rFonts w:ascii="Gotham Narrow Book" w:hAnsi="Gotham Narrow Book"/>
                          <w:b/>
                          <w:bCs/>
                          <w:color w:val="000000" w:themeColor="text1"/>
                          <w:sz w:val="96"/>
                          <w:szCs w:val="96"/>
                        </w:rPr>
                        <w:t>KAYMAKAMLIĞI</w:t>
                      </w:r>
                    </w:p>
                    <w:p w:rsidR="0098353A" w:rsidRPr="00EE590B" w:rsidRDefault="0098353A"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 xml:space="preserve">AŞKALE ANAOKULU </w:t>
                      </w:r>
                      <w:r w:rsidRPr="00EE590B">
                        <w:rPr>
                          <w:rFonts w:ascii="Gotham Narrow Book" w:hAnsi="Gotham Narrow Book"/>
                          <w:b/>
                          <w:bCs/>
                          <w:color w:val="000000" w:themeColor="text1"/>
                          <w:sz w:val="96"/>
                          <w:szCs w:val="96"/>
                        </w:rPr>
                        <w:t>MÜDÜRLÜĞÜ</w:t>
                      </w:r>
                    </w:p>
                    <w:p w:rsidR="0098353A" w:rsidRPr="00EE590B" w:rsidRDefault="0098353A"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14:anchorId="368C4C6A" wp14:editId="3F5C5666">
                            <wp:extent cx="2113500" cy="2735186"/>
                            <wp:effectExtent l="0" t="0" r="0" b="0"/>
                            <wp:docPr id="55"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98353A" w:rsidRPr="00EE590B" w:rsidRDefault="0098353A"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98353A" w:rsidRPr="00EE590B" w:rsidRDefault="0098353A"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98353A" w:rsidRDefault="0098353A"/>
                  </w:txbxContent>
                </v:textbox>
                <w10:wrap type="square"/>
              </v:shape>
            </w:pict>
          </mc:Fallback>
        </mc:AlternateContent>
      </w:r>
    </w:p>
    <w:sectPr w:rsidR="004D2220" w:rsidRPr="00E05A55" w:rsidSect="0056550C">
      <w:headerReference w:type="default" r:id="rId33"/>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025" w:rsidRPr="00EE590B" w:rsidRDefault="00A36025" w:rsidP="005562BD">
      <w:pPr>
        <w:spacing w:after="0" w:line="240" w:lineRule="auto"/>
      </w:pPr>
      <w:r w:rsidRPr="00EE590B">
        <w:separator/>
      </w:r>
    </w:p>
  </w:endnote>
  <w:endnote w:type="continuationSeparator" w:id="0">
    <w:p w:rsidR="00A36025" w:rsidRPr="00EE590B" w:rsidRDefault="00A36025" w:rsidP="005562BD">
      <w:pPr>
        <w:spacing w:after="0" w:line="240" w:lineRule="auto"/>
      </w:pPr>
      <w:r w:rsidRPr="00EE59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Narrow Bold">
    <w:altName w:val="Tahoma"/>
    <w:panose1 w:val="00000000000000000000"/>
    <w:charset w:val="00"/>
    <w:family w:val="modern"/>
    <w:notTrueType/>
    <w:pitch w:val="variable"/>
    <w:sig w:usb0="A100007F" w:usb1="4000005B" w:usb2="00000000" w:usb3="00000000" w:csb0="00000093" w:csb1="00000000"/>
  </w:font>
  <w:font w:name="ArnoPro-Regular">
    <w:altName w:val="Cambria"/>
    <w:panose1 w:val="00000000000000000000"/>
    <w:charset w:val="A2"/>
    <w:family w:val="roman"/>
    <w:notTrueType/>
    <w:pitch w:val="default"/>
    <w:sig w:usb0="00000007" w:usb1="00000000" w:usb2="00000000" w:usb3="00000000" w:csb0="00000011"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BoldItalic">
    <w:altName w:val="Cambria"/>
    <w:panose1 w:val="00000000000000000000"/>
    <w:charset w:val="EE"/>
    <w:family w:val="roman"/>
    <w:notTrueType/>
    <w:pitch w:val="default"/>
    <w:sig w:usb0="00000005" w:usb1="00000000" w:usb2="00000000" w:usb3="00000000" w:csb0="00000002" w:csb1="00000000"/>
  </w:font>
  <w:font w:name="ArnoPro-Italic">
    <w:altName w:val="Cambria"/>
    <w:panose1 w:val="00000000000000000000"/>
    <w:charset w:val="A2"/>
    <w:family w:val="roman"/>
    <w:notTrueType/>
    <w:pitch w:val="default"/>
    <w:sig w:usb0="00000005" w:usb1="00000000" w:usb2="00000000" w:usb3="00000000" w:csb0="00000010" w:csb1="00000000"/>
  </w:font>
  <w:font w:name="ArnoPro-BoldCaption">
    <w:altName w:val="Cambria"/>
    <w:panose1 w:val="00000000000000000000"/>
    <w:charset w:val="A2"/>
    <w:family w:val="roman"/>
    <w:notTrueType/>
    <w:pitch w:val="default"/>
    <w:sig w:usb0="00000005" w:usb1="00000000" w:usb2="00000000" w:usb3="00000000" w:csb0="00000010" w:csb1="00000000"/>
  </w:font>
  <w:font w:name="ArnoPro-Smbd">
    <w:altName w:val="Cambria"/>
    <w:panose1 w:val="00000000000000000000"/>
    <w:charset w:val="A2"/>
    <w:family w:val="roman"/>
    <w:notTrueType/>
    <w:pitch w:val="default"/>
    <w:sig w:usb0="00000005" w:usb1="00000000" w:usb2="00000000" w:usb3="00000000" w:csb0="00000010" w:csb1="00000000"/>
  </w:font>
  <w:font w:name="Gotham Narrow Book">
    <w:altName w:val="Tahoma"/>
    <w:panose1 w:val="00000000000000000000"/>
    <w:charset w:val="00"/>
    <w:family w:val="modern"/>
    <w:notTrueType/>
    <w:pitch w:val="variable"/>
    <w:sig w:usb0="A000007F" w:usb1="4000004A" w:usb2="00000000" w:usb3="00000000" w:csb0="00000093" w:csb1="00000000"/>
  </w:font>
  <w:font w:name="Gotham Narrow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53A" w:rsidRDefault="0098353A">
    <w:pPr>
      <w:pStyle w:val="AltBilgi"/>
    </w:pPr>
  </w:p>
  <w:p w:rsidR="0098353A" w:rsidRDefault="0098353A" w:rsidP="00014534">
    <w:pPr>
      <w:pStyle w:val="AltBilgi"/>
      <w:ind w:left="-851"/>
    </w:pPr>
    <w:r w:rsidRPr="00660F60">
      <w:rPr>
        <w:noProof/>
        <w:lang w:eastAsia="tr-TR"/>
      </w:rPr>
      <w:drawing>
        <wp:inline distT="0" distB="0" distL="0" distR="0" wp14:anchorId="1B70FC24" wp14:editId="5885B4F6">
          <wp:extent cx="7149000" cy="262432"/>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77125" cy="2708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025" w:rsidRPr="00EE590B" w:rsidRDefault="00A36025" w:rsidP="005562BD">
      <w:pPr>
        <w:spacing w:after="0" w:line="240" w:lineRule="auto"/>
      </w:pPr>
      <w:r w:rsidRPr="00EE590B">
        <w:separator/>
      </w:r>
    </w:p>
  </w:footnote>
  <w:footnote w:type="continuationSeparator" w:id="0">
    <w:p w:rsidR="00A36025" w:rsidRPr="00EE590B" w:rsidRDefault="00A36025" w:rsidP="005562BD">
      <w:pPr>
        <w:spacing w:after="0" w:line="240" w:lineRule="auto"/>
      </w:pPr>
      <w:r w:rsidRPr="00EE590B">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53A" w:rsidRDefault="0098353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8" o:spid="_x0000_s2058" type="#_x0000_t75" style="position:absolute;margin-left:0;margin-top:0;width:601.15pt;height:842.5pt;z-index:-251649024;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864849"/>
      <w:docPartObj>
        <w:docPartGallery w:val="Page Numbers (Margins)"/>
        <w:docPartUnique/>
      </w:docPartObj>
    </w:sdtPr>
    <w:sdtContent>
      <w:p w:rsidR="0098353A" w:rsidRDefault="0098353A">
        <w:pPr>
          <w:pStyle w:val="stBilgi"/>
        </w:pPr>
        <w:r>
          <w:rPr>
            <w:noProof/>
            <w:lang w:eastAsia="tr-TR"/>
          </w:rPr>
          <w:pict>
            <v:rect id="Dikdörtgen 1" o:spid="_x0000_s2056" style="position:absolute;margin-left:188.2pt;margin-top:0;width:57.3pt;height:25.95pt;z-index:25166540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" o:allowincell="f" stroked="f">
              <v:textbox style="mso-next-textbox:#Dikdörtgen 1">
                <w:txbxContent>
                  <w:p w:rsidR="0098353A" w:rsidRDefault="0098353A">
                    <w:pPr>
                      <w:pBdr>
                        <w:bottom w:val="single" w:sz="4" w:space="1" w:color="auto"/>
                      </w:pBdr>
                    </w:pPr>
                    <w:r>
                      <w:fldChar w:fldCharType="begin"/>
                    </w:r>
                    <w:r>
                      <w:instrText>PAGE   \* MERGEFORMAT</w:instrText>
                    </w:r>
                    <w:r>
                      <w:fldChar w:fldCharType="separate"/>
                    </w:r>
                    <w:r w:rsidR="009F0E3D">
                      <w:rPr>
                        <w:noProof/>
                      </w:rPr>
                      <w:t>6</w:t>
                    </w:r>
                    <w:r>
                      <w:rPr>
                        <w:noProof/>
                      </w:rPr>
                      <w:fldChar w:fldCharType="end"/>
                    </w:r>
                  </w:p>
                </w:txbxContent>
              </v:textbox>
              <w10:wrap anchorx="margin" anchory="margin"/>
            </v:rect>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53A" w:rsidRDefault="0098353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7" o:spid="_x0000_s2057" type="#_x0000_t75" style="position:absolute;margin-left:0;margin-top:0;width:601.15pt;height:842.5pt;z-index:-251650048;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205277"/>
      <w:docPartObj>
        <w:docPartGallery w:val="Page Numbers (Margins)"/>
        <w:docPartUnique/>
      </w:docPartObj>
    </w:sdtPr>
    <w:sdtContent>
      <w:p w:rsidR="0098353A" w:rsidRDefault="0098353A">
        <w:pPr>
          <w:pStyle w:val="stBilgi"/>
        </w:pPr>
        <w:r>
          <w:rPr>
            <w:noProof/>
            <w:lang w:eastAsia="tr-TR"/>
          </w:rPr>
          <w:pict>
            <v:rect id="_x0000_s2055" style="position:absolute;margin-left:188.2pt;margin-top:0;width:57.3pt;height:25.95pt;z-index:251658240;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CP6G5mJAgAADwUAAA4AAAAAAAAAAAAAAAAALgIAAGRycy9lMm9Eb2MueG1sUEsBAi0AFAAGAAgA&#10;AAAhAHGmhoPcAAAABAEAAA8AAAAAAAAAAAAAAAAA4wQAAGRycy9kb3ducmV2LnhtbFBLBQYAAAAA&#10;BAAEAPMAAADsBQAAAAA=&#10;" o:allowincell="f" stroked="f">
              <v:textbox style="mso-next-textbox:#_x0000_s2055">
                <w:txbxContent>
                  <w:p w:rsidR="0098353A" w:rsidRDefault="0098353A">
                    <w:pPr>
                      <w:pBdr>
                        <w:bottom w:val="single" w:sz="4" w:space="1" w:color="auto"/>
                      </w:pBdr>
                    </w:pPr>
                    <w:r>
                      <w:fldChar w:fldCharType="begin"/>
                    </w:r>
                    <w:r>
                      <w:instrText>PAGE   \* MERGEFORMAT</w:instrText>
                    </w:r>
                    <w:r>
                      <w:fldChar w:fldCharType="separate"/>
                    </w:r>
                    <w:r w:rsidR="00B113FA">
                      <w:rPr>
                        <w:noProof/>
                      </w:rPr>
                      <w:t>69</w:t>
                    </w:r>
                    <w:r>
                      <w:rPr>
                        <w:noProof/>
                      </w:rPr>
                      <w:fldChar w:fldCharType="end"/>
                    </w:r>
                  </w:p>
                </w:txbxContent>
              </v:textbox>
              <w10:wrap anchorx="margin" anchory="margin"/>
            </v:rect>
          </w:pict>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898498"/>
      <w:docPartObj>
        <w:docPartGallery w:val="Page Numbers (Margins)"/>
        <w:docPartUnique/>
      </w:docPartObj>
    </w:sdtPr>
    <w:sdtContent>
      <w:p w:rsidR="0098353A" w:rsidRDefault="0098353A">
        <w:pPr>
          <w:pStyle w:val="stBilgi"/>
        </w:pPr>
        <w:r>
          <w:rPr>
            <w:noProof/>
            <w:lang w:eastAsia="tr-TR"/>
          </w:rPr>
          <mc:AlternateContent>
            <mc:Choice Requires="wps">
              <w:drawing>
                <wp:anchor distT="0" distB="0" distL="114300" distR="114300" simplePos="0" relativeHeight="251659776" behindDoc="0" locked="0" layoutInCell="0" allowOverlap="1" wp14:anchorId="2EA65547" wp14:editId="3E2251BF">
                  <wp:simplePos x="0" y="0"/>
                  <wp:positionH relativeFrom="rightMargin">
                    <wp:align>right</wp:align>
                  </wp:positionH>
                  <wp:positionV relativeFrom="margin">
                    <wp:align>center</wp:align>
                  </wp:positionV>
                  <wp:extent cx="727710" cy="329565"/>
                  <wp:effectExtent l="0" t="0" r="0" b="3810"/>
                  <wp:wrapNone/>
                  <wp:docPr id="1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53A" w:rsidRDefault="0098353A">
                              <w:pPr>
                                <w:pBdr>
                                  <w:bottom w:val="single" w:sz="4" w:space="1" w:color="auto"/>
                                </w:pBdr>
                              </w:pPr>
                              <w:r>
                                <w:fldChar w:fldCharType="begin"/>
                              </w:r>
                              <w:r>
                                <w:instrText>PAGE   \* MERGEFORMAT</w:instrText>
                              </w:r>
                              <w:r>
                                <w:fldChar w:fldCharType="separate"/>
                              </w:r>
                              <w:r w:rsidR="00B113FA">
                                <w:rPr>
                                  <w:noProof/>
                                </w:rPr>
                                <w:t>75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EA65547" id="Dikdörtgen 1" o:spid="_x0000_s1052" style="position:absolute;margin-left:6.1pt;margin-top:0;width:57.3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" o:allowincell="f" stroked="f">
                  <v:textbox>
                    <w:txbxContent>
                      <w:p w:rsidR="0098353A" w:rsidRDefault="0098353A">
                        <w:pPr>
                          <w:pBdr>
                            <w:bottom w:val="single" w:sz="4" w:space="1" w:color="auto"/>
                          </w:pBdr>
                        </w:pPr>
                        <w:r>
                          <w:fldChar w:fldCharType="begin"/>
                        </w:r>
                        <w:r>
                          <w:instrText>PAGE   \* MERGEFORMAT</w:instrText>
                        </w:r>
                        <w:r>
                          <w:fldChar w:fldCharType="separate"/>
                        </w:r>
                        <w:r w:rsidR="00B113FA">
                          <w:rPr>
                            <w:noProof/>
                          </w:rPr>
                          <w:t>75</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C68"/>
    <w:multiLevelType w:val="multilevel"/>
    <w:tmpl w:val="40D8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425F7A"/>
    <w:multiLevelType w:val="hybridMultilevel"/>
    <w:tmpl w:val="50646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7D0A26"/>
    <w:multiLevelType w:val="hybridMultilevel"/>
    <w:tmpl w:val="0A92D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5" w15:restartNumberingAfterBreak="0">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6" w15:restartNumberingAfterBreak="0">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7" w15:restartNumberingAfterBreak="0">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F90F43"/>
    <w:multiLevelType w:val="multilevel"/>
    <w:tmpl w:val="4E8EFE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CC21EAA"/>
    <w:multiLevelType w:val="hybridMultilevel"/>
    <w:tmpl w:val="319E0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855E04"/>
    <w:multiLevelType w:val="hybridMultilevel"/>
    <w:tmpl w:val="35B02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12" w15:restartNumberingAfterBreak="0">
    <w:nsid w:val="13473D2A"/>
    <w:multiLevelType w:val="multilevel"/>
    <w:tmpl w:val="4B9A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623BFB"/>
    <w:multiLevelType w:val="hybridMultilevel"/>
    <w:tmpl w:val="CFE89F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5BA2DA7"/>
    <w:multiLevelType w:val="multilevel"/>
    <w:tmpl w:val="1ACA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18504A"/>
    <w:multiLevelType w:val="multilevel"/>
    <w:tmpl w:val="B8B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7" w15:restartNumberingAfterBreak="0">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8" w15:restartNumberingAfterBreak="0">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9" w15:restartNumberingAfterBreak="0">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20" w15:restartNumberingAfterBreak="0">
    <w:nsid w:val="1D8C3859"/>
    <w:multiLevelType w:val="multilevel"/>
    <w:tmpl w:val="BCA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D035B0"/>
    <w:multiLevelType w:val="multilevel"/>
    <w:tmpl w:val="DDBC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BB4922"/>
    <w:multiLevelType w:val="hybridMultilevel"/>
    <w:tmpl w:val="D3D424A4"/>
    <w:lvl w:ilvl="0" w:tplc="F58814FA">
      <w:start w:val="1"/>
      <w:numFmt w:val="decimal"/>
      <w:lvlText w:val="%1."/>
      <w:lvlJc w:val="left"/>
      <w:pPr>
        <w:tabs>
          <w:tab w:val="num" w:pos="720"/>
        </w:tabs>
        <w:ind w:left="720" w:hanging="360"/>
      </w:pPr>
    </w:lvl>
    <w:lvl w:ilvl="1" w:tplc="287A1DE6" w:tentative="1">
      <w:start w:val="1"/>
      <w:numFmt w:val="decimal"/>
      <w:lvlText w:val="%2."/>
      <w:lvlJc w:val="left"/>
      <w:pPr>
        <w:tabs>
          <w:tab w:val="num" w:pos="1440"/>
        </w:tabs>
        <w:ind w:left="1440" w:hanging="360"/>
      </w:pPr>
    </w:lvl>
    <w:lvl w:ilvl="2" w:tplc="5F78EAAE" w:tentative="1">
      <w:start w:val="1"/>
      <w:numFmt w:val="decimal"/>
      <w:lvlText w:val="%3."/>
      <w:lvlJc w:val="left"/>
      <w:pPr>
        <w:tabs>
          <w:tab w:val="num" w:pos="2160"/>
        </w:tabs>
        <w:ind w:left="2160" w:hanging="360"/>
      </w:pPr>
    </w:lvl>
    <w:lvl w:ilvl="3" w:tplc="C220FD2C" w:tentative="1">
      <w:start w:val="1"/>
      <w:numFmt w:val="decimal"/>
      <w:lvlText w:val="%4."/>
      <w:lvlJc w:val="left"/>
      <w:pPr>
        <w:tabs>
          <w:tab w:val="num" w:pos="2880"/>
        </w:tabs>
        <w:ind w:left="2880" w:hanging="360"/>
      </w:pPr>
    </w:lvl>
    <w:lvl w:ilvl="4" w:tplc="181659E2" w:tentative="1">
      <w:start w:val="1"/>
      <w:numFmt w:val="decimal"/>
      <w:lvlText w:val="%5."/>
      <w:lvlJc w:val="left"/>
      <w:pPr>
        <w:tabs>
          <w:tab w:val="num" w:pos="3600"/>
        </w:tabs>
        <w:ind w:left="3600" w:hanging="360"/>
      </w:pPr>
    </w:lvl>
    <w:lvl w:ilvl="5" w:tplc="94947958" w:tentative="1">
      <w:start w:val="1"/>
      <w:numFmt w:val="decimal"/>
      <w:lvlText w:val="%6."/>
      <w:lvlJc w:val="left"/>
      <w:pPr>
        <w:tabs>
          <w:tab w:val="num" w:pos="4320"/>
        </w:tabs>
        <w:ind w:left="4320" w:hanging="360"/>
      </w:pPr>
    </w:lvl>
    <w:lvl w:ilvl="6" w:tplc="B582DF82" w:tentative="1">
      <w:start w:val="1"/>
      <w:numFmt w:val="decimal"/>
      <w:lvlText w:val="%7."/>
      <w:lvlJc w:val="left"/>
      <w:pPr>
        <w:tabs>
          <w:tab w:val="num" w:pos="5040"/>
        </w:tabs>
        <w:ind w:left="5040" w:hanging="360"/>
      </w:pPr>
    </w:lvl>
    <w:lvl w:ilvl="7" w:tplc="FA2280F4" w:tentative="1">
      <w:start w:val="1"/>
      <w:numFmt w:val="decimal"/>
      <w:lvlText w:val="%8."/>
      <w:lvlJc w:val="left"/>
      <w:pPr>
        <w:tabs>
          <w:tab w:val="num" w:pos="5760"/>
        </w:tabs>
        <w:ind w:left="5760" w:hanging="360"/>
      </w:pPr>
    </w:lvl>
    <w:lvl w:ilvl="8" w:tplc="AA6C90F0" w:tentative="1">
      <w:start w:val="1"/>
      <w:numFmt w:val="decimal"/>
      <w:lvlText w:val="%9."/>
      <w:lvlJc w:val="left"/>
      <w:pPr>
        <w:tabs>
          <w:tab w:val="num" w:pos="6480"/>
        </w:tabs>
        <w:ind w:left="6480" w:hanging="360"/>
      </w:pPr>
    </w:lvl>
  </w:abstractNum>
  <w:abstractNum w:abstractNumId="23" w15:restartNumberingAfterBreak="0">
    <w:nsid w:val="261351D8"/>
    <w:multiLevelType w:val="multilevel"/>
    <w:tmpl w:val="2FD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4517D7"/>
    <w:multiLevelType w:val="multilevel"/>
    <w:tmpl w:val="DDA80960"/>
    <w:lvl w:ilvl="0">
      <w:start w:val="1"/>
      <w:numFmt w:val="decimal"/>
      <w:lvlText w:val="%1."/>
      <w:lvlJc w:val="left"/>
      <w:pPr>
        <w:ind w:left="1068" w:hanging="360"/>
      </w:pPr>
      <w:rPr>
        <w:rFonts w:hint="default"/>
      </w:rPr>
    </w:lvl>
    <w:lvl w:ilvl="1">
      <w:start w:val="2"/>
      <w:numFmt w:val="decimal"/>
      <w:isLgl/>
      <w:lvlText w:val="%1.%2"/>
      <w:lvlJc w:val="left"/>
      <w:pPr>
        <w:ind w:left="1276" w:hanging="525"/>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2003" w:hanging="1080"/>
      </w:pPr>
      <w:rPr>
        <w:rFonts w:hint="default"/>
      </w:rPr>
    </w:lvl>
    <w:lvl w:ilvl="6">
      <w:start w:val="1"/>
      <w:numFmt w:val="decimal"/>
      <w:isLgl/>
      <w:lvlText w:val="%1.%2.%3.%4.%5.%6.%7"/>
      <w:lvlJc w:val="left"/>
      <w:pPr>
        <w:ind w:left="2406" w:hanging="1440"/>
      </w:pPr>
      <w:rPr>
        <w:rFonts w:hint="default"/>
      </w:rPr>
    </w:lvl>
    <w:lvl w:ilvl="7">
      <w:start w:val="1"/>
      <w:numFmt w:val="decimal"/>
      <w:isLgl/>
      <w:lvlText w:val="%1.%2.%3.%4.%5.%6.%7.%8"/>
      <w:lvlJc w:val="left"/>
      <w:pPr>
        <w:ind w:left="2449" w:hanging="1440"/>
      </w:pPr>
      <w:rPr>
        <w:rFonts w:hint="default"/>
      </w:rPr>
    </w:lvl>
    <w:lvl w:ilvl="8">
      <w:start w:val="1"/>
      <w:numFmt w:val="decimal"/>
      <w:isLgl/>
      <w:lvlText w:val="%1.%2.%3.%4.%5.%6.%7.%8.%9"/>
      <w:lvlJc w:val="left"/>
      <w:pPr>
        <w:ind w:left="2492" w:hanging="1440"/>
      </w:pPr>
      <w:rPr>
        <w:rFonts w:hint="default"/>
      </w:rPr>
    </w:lvl>
  </w:abstractNum>
  <w:abstractNum w:abstractNumId="25" w15:restartNumberingAfterBreak="0">
    <w:nsid w:val="2D765184"/>
    <w:multiLevelType w:val="hybridMultilevel"/>
    <w:tmpl w:val="12106AE0"/>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26" w15:restartNumberingAfterBreak="0">
    <w:nsid w:val="31A71C04"/>
    <w:multiLevelType w:val="hybridMultilevel"/>
    <w:tmpl w:val="D4F68C3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33E76FEC"/>
    <w:multiLevelType w:val="hybridMultilevel"/>
    <w:tmpl w:val="9FB0BA6C"/>
    <w:lvl w:ilvl="0" w:tplc="21E222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29" w15:restartNumberingAfterBreak="0">
    <w:nsid w:val="3DE547D8"/>
    <w:multiLevelType w:val="multilevel"/>
    <w:tmpl w:val="E724E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31" w15:restartNumberingAfterBreak="0">
    <w:nsid w:val="471B27A4"/>
    <w:multiLevelType w:val="hybridMultilevel"/>
    <w:tmpl w:val="7ECE3E4C"/>
    <w:lvl w:ilvl="0" w:tplc="23EA2CA8">
      <w:start w:val="657"/>
      <w:numFmt w:val="decimal"/>
      <w:lvlText w:val="%1"/>
      <w:lvlJc w:val="left"/>
      <w:pPr>
        <w:ind w:left="450" w:hanging="405"/>
      </w:pPr>
      <w:rPr>
        <w:rFonts w:hint="default"/>
      </w:rPr>
    </w:lvl>
    <w:lvl w:ilvl="1" w:tplc="041F0019" w:tentative="1">
      <w:start w:val="1"/>
      <w:numFmt w:val="lowerLetter"/>
      <w:lvlText w:val="%2."/>
      <w:lvlJc w:val="left"/>
      <w:pPr>
        <w:ind w:left="1125" w:hanging="360"/>
      </w:pPr>
    </w:lvl>
    <w:lvl w:ilvl="2" w:tplc="041F001B">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2" w15:restartNumberingAfterBreak="0">
    <w:nsid w:val="49F46604"/>
    <w:multiLevelType w:val="hybridMultilevel"/>
    <w:tmpl w:val="F932A1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15:restartNumberingAfterBreak="0">
    <w:nsid w:val="4B327A60"/>
    <w:multiLevelType w:val="hybridMultilevel"/>
    <w:tmpl w:val="FD4CF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0C02634"/>
    <w:multiLevelType w:val="multilevel"/>
    <w:tmpl w:val="A354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6838DF"/>
    <w:multiLevelType w:val="hybridMultilevel"/>
    <w:tmpl w:val="18AA7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38" w15:restartNumberingAfterBreak="0">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39" w15:restartNumberingAfterBreak="0">
    <w:nsid w:val="5E9D0A08"/>
    <w:multiLevelType w:val="multilevel"/>
    <w:tmpl w:val="FFE0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C00F89"/>
    <w:multiLevelType w:val="hybridMultilevel"/>
    <w:tmpl w:val="8D16FEDC"/>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41" w15:restartNumberingAfterBreak="0">
    <w:nsid w:val="66034558"/>
    <w:multiLevelType w:val="multilevel"/>
    <w:tmpl w:val="24B6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8B6DA1"/>
    <w:multiLevelType w:val="hybridMultilevel"/>
    <w:tmpl w:val="ECC01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4"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5" w15:restartNumberingAfterBreak="0">
    <w:nsid w:val="713962A1"/>
    <w:multiLevelType w:val="hybridMultilevel"/>
    <w:tmpl w:val="1D860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9AC0924"/>
    <w:multiLevelType w:val="hybridMultilevel"/>
    <w:tmpl w:val="D188DA0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15:restartNumberingAfterBreak="0">
    <w:nsid w:val="7DF15F67"/>
    <w:multiLevelType w:val="multilevel"/>
    <w:tmpl w:val="6EC0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num w:numId="1">
    <w:abstractNumId w:val="28"/>
  </w:num>
  <w:num w:numId="2">
    <w:abstractNumId w:val="16"/>
  </w:num>
  <w:num w:numId="3">
    <w:abstractNumId w:val="5"/>
  </w:num>
  <w:num w:numId="4">
    <w:abstractNumId w:val="37"/>
  </w:num>
  <w:num w:numId="5">
    <w:abstractNumId w:val="38"/>
  </w:num>
  <w:num w:numId="6">
    <w:abstractNumId w:val="4"/>
  </w:num>
  <w:num w:numId="7">
    <w:abstractNumId w:val="30"/>
  </w:num>
  <w:num w:numId="8">
    <w:abstractNumId w:val="48"/>
  </w:num>
  <w:num w:numId="9">
    <w:abstractNumId w:val="17"/>
  </w:num>
  <w:num w:numId="10">
    <w:abstractNumId w:val="18"/>
  </w:num>
  <w:num w:numId="11">
    <w:abstractNumId w:val="6"/>
  </w:num>
  <w:num w:numId="12">
    <w:abstractNumId w:val="19"/>
  </w:num>
  <w:num w:numId="13">
    <w:abstractNumId w:val="11"/>
  </w:num>
  <w:num w:numId="14">
    <w:abstractNumId w:val="1"/>
  </w:num>
  <w:num w:numId="15">
    <w:abstractNumId w:val="36"/>
  </w:num>
  <w:num w:numId="16">
    <w:abstractNumId w:val="8"/>
  </w:num>
  <w:num w:numId="17">
    <w:abstractNumId w:val="12"/>
  </w:num>
  <w:num w:numId="18">
    <w:abstractNumId w:val="23"/>
  </w:num>
  <w:num w:numId="19">
    <w:abstractNumId w:val="15"/>
  </w:num>
  <w:num w:numId="20">
    <w:abstractNumId w:val="24"/>
  </w:num>
  <w:num w:numId="21">
    <w:abstractNumId w:val="22"/>
  </w:num>
  <w:num w:numId="22">
    <w:abstractNumId w:val="40"/>
  </w:num>
  <w:num w:numId="23">
    <w:abstractNumId w:val="25"/>
  </w:num>
  <w:num w:numId="24">
    <w:abstractNumId w:val="35"/>
  </w:num>
  <w:num w:numId="25">
    <w:abstractNumId w:val="3"/>
  </w:num>
  <w:num w:numId="26">
    <w:abstractNumId w:val="13"/>
  </w:num>
  <w:num w:numId="27">
    <w:abstractNumId w:val="42"/>
  </w:num>
  <w:num w:numId="28">
    <w:abstractNumId w:val="46"/>
  </w:num>
  <w:num w:numId="29">
    <w:abstractNumId w:val="7"/>
  </w:num>
  <w:num w:numId="30">
    <w:abstractNumId w:val="33"/>
  </w:num>
  <w:num w:numId="31">
    <w:abstractNumId w:val="2"/>
  </w:num>
  <w:num w:numId="32">
    <w:abstractNumId w:val="9"/>
  </w:num>
  <w:num w:numId="33">
    <w:abstractNumId w:val="26"/>
  </w:num>
  <w:num w:numId="34">
    <w:abstractNumId w:val="32"/>
  </w:num>
  <w:num w:numId="35">
    <w:abstractNumId w:val="44"/>
  </w:num>
  <w:num w:numId="36">
    <w:abstractNumId w:val="27"/>
  </w:num>
  <w:num w:numId="37">
    <w:abstractNumId w:val="43"/>
  </w:num>
  <w:num w:numId="38">
    <w:abstractNumId w:val="31"/>
  </w:num>
  <w:num w:numId="39">
    <w:abstractNumId w:val="21"/>
  </w:num>
  <w:num w:numId="40">
    <w:abstractNumId w:val="41"/>
  </w:num>
  <w:num w:numId="41">
    <w:abstractNumId w:val="0"/>
  </w:num>
  <w:num w:numId="42">
    <w:abstractNumId w:val="20"/>
  </w:num>
  <w:num w:numId="43">
    <w:abstractNumId w:val="14"/>
  </w:num>
  <w:num w:numId="44">
    <w:abstractNumId w:val="39"/>
  </w:num>
  <w:num w:numId="45">
    <w:abstractNumId w:val="34"/>
  </w:num>
  <w:num w:numId="46">
    <w:abstractNumId w:val="47"/>
  </w:num>
  <w:num w:numId="47">
    <w:abstractNumId w:val="29"/>
  </w:num>
  <w:num w:numId="48">
    <w:abstractNumId w:val="45"/>
  </w:num>
  <w:num w:numId="49">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9" style="mso-position-horizontal:center;mso-position-horizontal-relative:margin;mso-position-vertical:center;mso-position-vertical-relative:margin" o:allowincell="f" fill="f" fillcolor="white" strokecolor="blue">
      <v:fill color="white" on="f"/>
      <v:stroke color="blu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B5D"/>
    <w:rsid w:val="00001289"/>
    <w:rsid w:val="00004732"/>
    <w:rsid w:val="000053FF"/>
    <w:rsid w:val="00007188"/>
    <w:rsid w:val="00013185"/>
    <w:rsid w:val="0001416C"/>
    <w:rsid w:val="00014534"/>
    <w:rsid w:val="00014A2D"/>
    <w:rsid w:val="00015629"/>
    <w:rsid w:val="00016C7D"/>
    <w:rsid w:val="00016E13"/>
    <w:rsid w:val="00017848"/>
    <w:rsid w:val="00021EA3"/>
    <w:rsid w:val="00022068"/>
    <w:rsid w:val="00022E35"/>
    <w:rsid w:val="0002440A"/>
    <w:rsid w:val="000267BB"/>
    <w:rsid w:val="00027012"/>
    <w:rsid w:val="00030959"/>
    <w:rsid w:val="00030C81"/>
    <w:rsid w:val="00031914"/>
    <w:rsid w:val="0003249B"/>
    <w:rsid w:val="000348E6"/>
    <w:rsid w:val="000406D1"/>
    <w:rsid w:val="0004071D"/>
    <w:rsid w:val="00041833"/>
    <w:rsid w:val="000436BE"/>
    <w:rsid w:val="00043977"/>
    <w:rsid w:val="0004509D"/>
    <w:rsid w:val="00047C11"/>
    <w:rsid w:val="000500F8"/>
    <w:rsid w:val="00050AD1"/>
    <w:rsid w:val="0005103C"/>
    <w:rsid w:val="000528FD"/>
    <w:rsid w:val="00053CF5"/>
    <w:rsid w:val="000601D8"/>
    <w:rsid w:val="00067828"/>
    <w:rsid w:val="00067A35"/>
    <w:rsid w:val="00070BF4"/>
    <w:rsid w:val="00075C0D"/>
    <w:rsid w:val="00082BC0"/>
    <w:rsid w:val="00084BC6"/>
    <w:rsid w:val="00085657"/>
    <w:rsid w:val="0009309B"/>
    <w:rsid w:val="000939EB"/>
    <w:rsid w:val="00094534"/>
    <w:rsid w:val="00094EBB"/>
    <w:rsid w:val="00095492"/>
    <w:rsid w:val="0009649C"/>
    <w:rsid w:val="0009793A"/>
    <w:rsid w:val="000A1D4F"/>
    <w:rsid w:val="000A1FFA"/>
    <w:rsid w:val="000A261E"/>
    <w:rsid w:val="000A5FC2"/>
    <w:rsid w:val="000A6522"/>
    <w:rsid w:val="000A6F37"/>
    <w:rsid w:val="000B14DE"/>
    <w:rsid w:val="000B3498"/>
    <w:rsid w:val="000B5A47"/>
    <w:rsid w:val="000B7991"/>
    <w:rsid w:val="000C0BAC"/>
    <w:rsid w:val="000C0DA2"/>
    <w:rsid w:val="000C1548"/>
    <w:rsid w:val="000C3651"/>
    <w:rsid w:val="000C4FD7"/>
    <w:rsid w:val="000D03AF"/>
    <w:rsid w:val="000D12B8"/>
    <w:rsid w:val="000D2405"/>
    <w:rsid w:val="000D3582"/>
    <w:rsid w:val="000D6329"/>
    <w:rsid w:val="000D648F"/>
    <w:rsid w:val="000D6601"/>
    <w:rsid w:val="000E0A80"/>
    <w:rsid w:val="000E12E1"/>
    <w:rsid w:val="000E27A3"/>
    <w:rsid w:val="000E2D0C"/>
    <w:rsid w:val="000E383B"/>
    <w:rsid w:val="000E4B0F"/>
    <w:rsid w:val="000E5EE7"/>
    <w:rsid w:val="000F2A09"/>
    <w:rsid w:val="000F305C"/>
    <w:rsid w:val="000F3B72"/>
    <w:rsid w:val="001116F2"/>
    <w:rsid w:val="001136DE"/>
    <w:rsid w:val="0011562E"/>
    <w:rsid w:val="0011760B"/>
    <w:rsid w:val="001229C1"/>
    <w:rsid w:val="00124DDF"/>
    <w:rsid w:val="00126CDE"/>
    <w:rsid w:val="001341C1"/>
    <w:rsid w:val="0013627B"/>
    <w:rsid w:val="00136C7B"/>
    <w:rsid w:val="00141AD3"/>
    <w:rsid w:val="00143021"/>
    <w:rsid w:val="001432B7"/>
    <w:rsid w:val="001433B1"/>
    <w:rsid w:val="0014778E"/>
    <w:rsid w:val="0015017A"/>
    <w:rsid w:val="0015135B"/>
    <w:rsid w:val="001517A3"/>
    <w:rsid w:val="0015386B"/>
    <w:rsid w:val="0015459A"/>
    <w:rsid w:val="0015666C"/>
    <w:rsid w:val="00156912"/>
    <w:rsid w:val="001602C2"/>
    <w:rsid w:val="0016638B"/>
    <w:rsid w:val="00167003"/>
    <w:rsid w:val="0017539D"/>
    <w:rsid w:val="0018158D"/>
    <w:rsid w:val="00184291"/>
    <w:rsid w:val="00184875"/>
    <w:rsid w:val="00185301"/>
    <w:rsid w:val="00186594"/>
    <w:rsid w:val="001865D3"/>
    <w:rsid w:val="00186B3E"/>
    <w:rsid w:val="001901DD"/>
    <w:rsid w:val="00190EA7"/>
    <w:rsid w:val="00191557"/>
    <w:rsid w:val="00191FF1"/>
    <w:rsid w:val="0019474D"/>
    <w:rsid w:val="001A2634"/>
    <w:rsid w:val="001A48AA"/>
    <w:rsid w:val="001A49A7"/>
    <w:rsid w:val="001B2721"/>
    <w:rsid w:val="001B2E22"/>
    <w:rsid w:val="001B3205"/>
    <w:rsid w:val="001B44B8"/>
    <w:rsid w:val="001B4C0F"/>
    <w:rsid w:val="001C114F"/>
    <w:rsid w:val="001C15F0"/>
    <w:rsid w:val="001C2F17"/>
    <w:rsid w:val="001C5560"/>
    <w:rsid w:val="001C6428"/>
    <w:rsid w:val="001D0F80"/>
    <w:rsid w:val="001D193F"/>
    <w:rsid w:val="001D1A54"/>
    <w:rsid w:val="001D265C"/>
    <w:rsid w:val="001D3C18"/>
    <w:rsid w:val="001D3FFE"/>
    <w:rsid w:val="001D51DE"/>
    <w:rsid w:val="001D5FBF"/>
    <w:rsid w:val="001D6058"/>
    <w:rsid w:val="001D6150"/>
    <w:rsid w:val="001D7E4E"/>
    <w:rsid w:val="001E18FB"/>
    <w:rsid w:val="001E2BDC"/>
    <w:rsid w:val="001E32BE"/>
    <w:rsid w:val="001E6872"/>
    <w:rsid w:val="001E69EE"/>
    <w:rsid w:val="001E6A24"/>
    <w:rsid w:val="001E7C91"/>
    <w:rsid w:val="001F3A2C"/>
    <w:rsid w:val="001F47B2"/>
    <w:rsid w:val="001F5093"/>
    <w:rsid w:val="001F5902"/>
    <w:rsid w:val="001F5C31"/>
    <w:rsid w:val="001F5F13"/>
    <w:rsid w:val="001F6D78"/>
    <w:rsid w:val="001F7A0A"/>
    <w:rsid w:val="00200D6D"/>
    <w:rsid w:val="0020217A"/>
    <w:rsid w:val="0020707F"/>
    <w:rsid w:val="0021022A"/>
    <w:rsid w:val="00211378"/>
    <w:rsid w:val="002136E9"/>
    <w:rsid w:val="00213855"/>
    <w:rsid w:val="00214A14"/>
    <w:rsid w:val="0022226D"/>
    <w:rsid w:val="00222C93"/>
    <w:rsid w:val="00226A92"/>
    <w:rsid w:val="00231FE0"/>
    <w:rsid w:val="00232AAB"/>
    <w:rsid w:val="00233008"/>
    <w:rsid w:val="00235756"/>
    <w:rsid w:val="00235951"/>
    <w:rsid w:val="002361B5"/>
    <w:rsid w:val="00236422"/>
    <w:rsid w:val="00237CCB"/>
    <w:rsid w:val="00240F8B"/>
    <w:rsid w:val="00242E53"/>
    <w:rsid w:val="002455F3"/>
    <w:rsid w:val="00245930"/>
    <w:rsid w:val="0024781E"/>
    <w:rsid w:val="00253214"/>
    <w:rsid w:val="002549D0"/>
    <w:rsid w:val="00256A3E"/>
    <w:rsid w:val="00257928"/>
    <w:rsid w:val="00261F01"/>
    <w:rsid w:val="00264FC7"/>
    <w:rsid w:val="0026703A"/>
    <w:rsid w:val="00267158"/>
    <w:rsid w:val="00267601"/>
    <w:rsid w:val="0027331C"/>
    <w:rsid w:val="00273FDB"/>
    <w:rsid w:val="0027436E"/>
    <w:rsid w:val="0027704A"/>
    <w:rsid w:val="00277395"/>
    <w:rsid w:val="002804FD"/>
    <w:rsid w:val="00281AF0"/>
    <w:rsid w:val="002829D8"/>
    <w:rsid w:val="002924BB"/>
    <w:rsid w:val="00293163"/>
    <w:rsid w:val="002934F4"/>
    <w:rsid w:val="002940C6"/>
    <w:rsid w:val="00297CE6"/>
    <w:rsid w:val="00297E68"/>
    <w:rsid w:val="002A1E6C"/>
    <w:rsid w:val="002A76AF"/>
    <w:rsid w:val="002A7C16"/>
    <w:rsid w:val="002B1FBB"/>
    <w:rsid w:val="002B470C"/>
    <w:rsid w:val="002B4AF4"/>
    <w:rsid w:val="002B573C"/>
    <w:rsid w:val="002B5DA7"/>
    <w:rsid w:val="002B6B5E"/>
    <w:rsid w:val="002C2265"/>
    <w:rsid w:val="002C308C"/>
    <w:rsid w:val="002C393E"/>
    <w:rsid w:val="002C4D62"/>
    <w:rsid w:val="002C5B72"/>
    <w:rsid w:val="002C7975"/>
    <w:rsid w:val="002C7A27"/>
    <w:rsid w:val="002D2695"/>
    <w:rsid w:val="002D4252"/>
    <w:rsid w:val="002D74DB"/>
    <w:rsid w:val="002E2A49"/>
    <w:rsid w:val="002E2BB7"/>
    <w:rsid w:val="002E54C2"/>
    <w:rsid w:val="002E56D7"/>
    <w:rsid w:val="002E77D8"/>
    <w:rsid w:val="002F02AE"/>
    <w:rsid w:val="002F2F0E"/>
    <w:rsid w:val="002F62F3"/>
    <w:rsid w:val="00302FD2"/>
    <w:rsid w:val="00306AF8"/>
    <w:rsid w:val="003074C6"/>
    <w:rsid w:val="00307ED6"/>
    <w:rsid w:val="0031584D"/>
    <w:rsid w:val="003172E5"/>
    <w:rsid w:val="00317ED8"/>
    <w:rsid w:val="00321F03"/>
    <w:rsid w:val="0032691A"/>
    <w:rsid w:val="00334DFE"/>
    <w:rsid w:val="003364E1"/>
    <w:rsid w:val="00342610"/>
    <w:rsid w:val="0034478B"/>
    <w:rsid w:val="00350151"/>
    <w:rsid w:val="0035376B"/>
    <w:rsid w:val="0035424B"/>
    <w:rsid w:val="00355C1D"/>
    <w:rsid w:val="00356626"/>
    <w:rsid w:val="00360E84"/>
    <w:rsid w:val="00360F84"/>
    <w:rsid w:val="00362207"/>
    <w:rsid w:val="00363640"/>
    <w:rsid w:val="00364C0F"/>
    <w:rsid w:val="00367912"/>
    <w:rsid w:val="0037178B"/>
    <w:rsid w:val="00371C49"/>
    <w:rsid w:val="00371CA2"/>
    <w:rsid w:val="003720E5"/>
    <w:rsid w:val="00372EF0"/>
    <w:rsid w:val="003731AA"/>
    <w:rsid w:val="0037397F"/>
    <w:rsid w:val="00374D50"/>
    <w:rsid w:val="00380D88"/>
    <w:rsid w:val="00383A4D"/>
    <w:rsid w:val="00384863"/>
    <w:rsid w:val="00384943"/>
    <w:rsid w:val="00384A64"/>
    <w:rsid w:val="003872F3"/>
    <w:rsid w:val="00387C67"/>
    <w:rsid w:val="003915B1"/>
    <w:rsid w:val="00391B4B"/>
    <w:rsid w:val="00393634"/>
    <w:rsid w:val="00394EF5"/>
    <w:rsid w:val="00395331"/>
    <w:rsid w:val="0039631D"/>
    <w:rsid w:val="003A2FF6"/>
    <w:rsid w:val="003A503C"/>
    <w:rsid w:val="003A5E7D"/>
    <w:rsid w:val="003A7597"/>
    <w:rsid w:val="003A7A7A"/>
    <w:rsid w:val="003B1137"/>
    <w:rsid w:val="003B408E"/>
    <w:rsid w:val="003B5D02"/>
    <w:rsid w:val="003B6683"/>
    <w:rsid w:val="003C142E"/>
    <w:rsid w:val="003C3ACA"/>
    <w:rsid w:val="003C4B5A"/>
    <w:rsid w:val="003C4DC7"/>
    <w:rsid w:val="003C5BBB"/>
    <w:rsid w:val="003C6951"/>
    <w:rsid w:val="003D0C49"/>
    <w:rsid w:val="003D19C5"/>
    <w:rsid w:val="003D78E3"/>
    <w:rsid w:val="003E5115"/>
    <w:rsid w:val="003E73B0"/>
    <w:rsid w:val="003E7AA1"/>
    <w:rsid w:val="003F1BED"/>
    <w:rsid w:val="003F3D70"/>
    <w:rsid w:val="003F4E31"/>
    <w:rsid w:val="003F52BF"/>
    <w:rsid w:val="003F5571"/>
    <w:rsid w:val="003F6BDF"/>
    <w:rsid w:val="00400569"/>
    <w:rsid w:val="00403356"/>
    <w:rsid w:val="00406339"/>
    <w:rsid w:val="00410079"/>
    <w:rsid w:val="00411DA0"/>
    <w:rsid w:val="00412D0B"/>
    <w:rsid w:val="00413C6E"/>
    <w:rsid w:val="004148F8"/>
    <w:rsid w:val="00415785"/>
    <w:rsid w:val="00417CA1"/>
    <w:rsid w:val="00420487"/>
    <w:rsid w:val="00422459"/>
    <w:rsid w:val="0042601D"/>
    <w:rsid w:val="00426C0E"/>
    <w:rsid w:val="00427047"/>
    <w:rsid w:val="00427276"/>
    <w:rsid w:val="004342E7"/>
    <w:rsid w:val="00435947"/>
    <w:rsid w:val="004376F5"/>
    <w:rsid w:val="00441212"/>
    <w:rsid w:val="00442BED"/>
    <w:rsid w:val="00444B8A"/>
    <w:rsid w:val="004469B4"/>
    <w:rsid w:val="004504D1"/>
    <w:rsid w:val="00453CD1"/>
    <w:rsid w:val="00454D18"/>
    <w:rsid w:val="00456FC9"/>
    <w:rsid w:val="004577D8"/>
    <w:rsid w:val="004615CA"/>
    <w:rsid w:val="0046654C"/>
    <w:rsid w:val="00471237"/>
    <w:rsid w:val="00472D45"/>
    <w:rsid w:val="00476351"/>
    <w:rsid w:val="00480B1C"/>
    <w:rsid w:val="0048196D"/>
    <w:rsid w:val="00481DA3"/>
    <w:rsid w:val="00482676"/>
    <w:rsid w:val="00483F2B"/>
    <w:rsid w:val="004876CD"/>
    <w:rsid w:val="00487CA0"/>
    <w:rsid w:val="0049172A"/>
    <w:rsid w:val="00492808"/>
    <w:rsid w:val="004930D8"/>
    <w:rsid w:val="004932DF"/>
    <w:rsid w:val="00497C4F"/>
    <w:rsid w:val="004A09C9"/>
    <w:rsid w:val="004A26C4"/>
    <w:rsid w:val="004B1E09"/>
    <w:rsid w:val="004B1FCB"/>
    <w:rsid w:val="004C0F7F"/>
    <w:rsid w:val="004C45FF"/>
    <w:rsid w:val="004C4F83"/>
    <w:rsid w:val="004C544F"/>
    <w:rsid w:val="004C5D9E"/>
    <w:rsid w:val="004D00A4"/>
    <w:rsid w:val="004D0773"/>
    <w:rsid w:val="004D2220"/>
    <w:rsid w:val="004D6C6B"/>
    <w:rsid w:val="004E2522"/>
    <w:rsid w:val="004F11D6"/>
    <w:rsid w:val="004F2A9C"/>
    <w:rsid w:val="004F5386"/>
    <w:rsid w:val="005009E4"/>
    <w:rsid w:val="005018A6"/>
    <w:rsid w:val="00501BA7"/>
    <w:rsid w:val="00502BD3"/>
    <w:rsid w:val="00502D3B"/>
    <w:rsid w:val="005038BE"/>
    <w:rsid w:val="00504C8E"/>
    <w:rsid w:val="00504D4D"/>
    <w:rsid w:val="00506385"/>
    <w:rsid w:val="00507AD9"/>
    <w:rsid w:val="00512218"/>
    <w:rsid w:val="005131CE"/>
    <w:rsid w:val="00515632"/>
    <w:rsid w:val="00515673"/>
    <w:rsid w:val="0051675E"/>
    <w:rsid w:val="00517A0B"/>
    <w:rsid w:val="00521388"/>
    <w:rsid w:val="00525C3F"/>
    <w:rsid w:val="005265A2"/>
    <w:rsid w:val="00526F28"/>
    <w:rsid w:val="00534DA1"/>
    <w:rsid w:val="00534FFF"/>
    <w:rsid w:val="0053722B"/>
    <w:rsid w:val="0053783F"/>
    <w:rsid w:val="00541BAF"/>
    <w:rsid w:val="00544754"/>
    <w:rsid w:val="00544B01"/>
    <w:rsid w:val="005465F7"/>
    <w:rsid w:val="005542FB"/>
    <w:rsid w:val="005562BD"/>
    <w:rsid w:val="00561BF8"/>
    <w:rsid w:val="0056550C"/>
    <w:rsid w:val="00565A15"/>
    <w:rsid w:val="00565FDB"/>
    <w:rsid w:val="00566653"/>
    <w:rsid w:val="00567374"/>
    <w:rsid w:val="00570C64"/>
    <w:rsid w:val="005716A3"/>
    <w:rsid w:val="0057571A"/>
    <w:rsid w:val="00581A81"/>
    <w:rsid w:val="005822FB"/>
    <w:rsid w:val="0058479C"/>
    <w:rsid w:val="005851D4"/>
    <w:rsid w:val="00585277"/>
    <w:rsid w:val="00586BFD"/>
    <w:rsid w:val="0059274E"/>
    <w:rsid w:val="00595740"/>
    <w:rsid w:val="005A062B"/>
    <w:rsid w:val="005A0A54"/>
    <w:rsid w:val="005A0E74"/>
    <w:rsid w:val="005A22DB"/>
    <w:rsid w:val="005A25DF"/>
    <w:rsid w:val="005A2827"/>
    <w:rsid w:val="005A4BF8"/>
    <w:rsid w:val="005A4D35"/>
    <w:rsid w:val="005A4DC7"/>
    <w:rsid w:val="005A545C"/>
    <w:rsid w:val="005B01AE"/>
    <w:rsid w:val="005B1AB0"/>
    <w:rsid w:val="005B2457"/>
    <w:rsid w:val="005B5392"/>
    <w:rsid w:val="005B5716"/>
    <w:rsid w:val="005C01D2"/>
    <w:rsid w:val="005C23C9"/>
    <w:rsid w:val="005C24D3"/>
    <w:rsid w:val="005C269D"/>
    <w:rsid w:val="005C4031"/>
    <w:rsid w:val="005C798C"/>
    <w:rsid w:val="005D4438"/>
    <w:rsid w:val="005E09ED"/>
    <w:rsid w:val="005E24EB"/>
    <w:rsid w:val="005E5F2E"/>
    <w:rsid w:val="005E6DD3"/>
    <w:rsid w:val="005F0A51"/>
    <w:rsid w:val="005F0C3F"/>
    <w:rsid w:val="00601019"/>
    <w:rsid w:val="0060378B"/>
    <w:rsid w:val="0060795F"/>
    <w:rsid w:val="006104A8"/>
    <w:rsid w:val="00612875"/>
    <w:rsid w:val="0061574B"/>
    <w:rsid w:val="00621F2E"/>
    <w:rsid w:val="006247EB"/>
    <w:rsid w:val="00625DCF"/>
    <w:rsid w:val="006263D9"/>
    <w:rsid w:val="00630B8C"/>
    <w:rsid w:val="00634229"/>
    <w:rsid w:val="00640FDF"/>
    <w:rsid w:val="00643452"/>
    <w:rsid w:val="00644070"/>
    <w:rsid w:val="006448B1"/>
    <w:rsid w:val="00645CC3"/>
    <w:rsid w:val="006518A3"/>
    <w:rsid w:val="0065370C"/>
    <w:rsid w:val="00655400"/>
    <w:rsid w:val="00655DEF"/>
    <w:rsid w:val="00656049"/>
    <w:rsid w:val="00660F60"/>
    <w:rsid w:val="0067166C"/>
    <w:rsid w:val="006734CC"/>
    <w:rsid w:val="00673A05"/>
    <w:rsid w:val="00673CB8"/>
    <w:rsid w:val="00674CD5"/>
    <w:rsid w:val="00680D75"/>
    <w:rsid w:val="00681A92"/>
    <w:rsid w:val="006825CB"/>
    <w:rsid w:val="0068659D"/>
    <w:rsid w:val="0068774F"/>
    <w:rsid w:val="0069008C"/>
    <w:rsid w:val="006930B5"/>
    <w:rsid w:val="006975B5"/>
    <w:rsid w:val="006A0514"/>
    <w:rsid w:val="006A1B87"/>
    <w:rsid w:val="006A5F9C"/>
    <w:rsid w:val="006A640F"/>
    <w:rsid w:val="006B1440"/>
    <w:rsid w:val="006B343E"/>
    <w:rsid w:val="006B3CA1"/>
    <w:rsid w:val="006B4299"/>
    <w:rsid w:val="006B5128"/>
    <w:rsid w:val="006B5AEA"/>
    <w:rsid w:val="006C084A"/>
    <w:rsid w:val="006C1EF9"/>
    <w:rsid w:val="006C2AD4"/>
    <w:rsid w:val="006C4FE2"/>
    <w:rsid w:val="006C589C"/>
    <w:rsid w:val="006C7B05"/>
    <w:rsid w:val="006D0659"/>
    <w:rsid w:val="006D0B95"/>
    <w:rsid w:val="006D4941"/>
    <w:rsid w:val="006D525A"/>
    <w:rsid w:val="006E0358"/>
    <w:rsid w:val="006E07A1"/>
    <w:rsid w:val="006E0ECC"/>
    <w:rsid w:val="006E39DC"/>
    <w:rsid w:val="006E51A7"/>
    <w:rsid w:val="006E5B5D"/>
    <w:rsid w:val="006E71F9"/>
    <w:rsid w:val="006E7FE9"/>
    <w:rsid w:val="006F56D0"/>
    <w:rsid w:val="006F73AF"/>
    <w:rsid w:val="006F7603"/>
    <w:rsid w:val="007002E5"/>
    <w:rsid w:val="007042D1"/>
    <w:rsid w:val="007048D8"/>
    <w:rsid w:val="007052EE"/>
    <w:rsid w:val="0071342C"/>
    <w:rsid w:val="0072174A"/>
    <w:rsid w:val="00723206"/>
    <w:rsid w:val="007275C0"/>
    <w:rsid w:val="00727D90"/>
    <w:rsid w:val="007300BA"/>
    <w:rsid w:val="00730406"/>
    <w:rsid w:val="007313CD"/>
    <w:rsid w:val="0073275E"/>
    <w:rsid w:val="00732DC5"/>
    <w:rsid w:val="007368A5"/>
    <w:rsid w:val="00736AB5"/>
    <w:rsid w:val="00737261"/>
    <w:rsid w:val="007376A1"/>
    <w:rsid w:val="007401B5"/>
    <w:rsid w:val="00742AB0"/>
    <w:rsid w:val="00747851"/>
    <w:rsid w:val="00747E64"/>
    <w:rsid w:val="00761578"/>
    <w:rsid w:val="007719E1"/>
    <w:rsid w:val="0077406D"/>
    <w:rsid w:val="00774B7B"/>
    <w:rsid w:val="0077588E"/>
    <w:rsid w:val="0077736C"/>
    <w:rsid w:val="007774D1"/>
    <w:rsid w:val="00780D0F"/>
    <w:rsid w:val="007816F4"/>
    <w:rsid w:val="00782DF7"/>
    <w:rsid w:val="00783AC1"/>
    <w:rsid w:val="00784474"/>
    <w:rsid w:val="00786780"/>
    <w:rsid w:val="00786BF6"/>
    <w:rsid w:val="00786E1C"/>
    <w:rsid w:val="00792F1B"/>
    <w:rsid w:val="00793053"/>
    <w:rsid w:val="00793AB3"/>
    <w:rsid w:val="0079471A"/>
    <w:rsid w:val="00797748"/>
    <w:rsid w:val="007A1F14"/>
    <w:rsid w:val="007A4453"/>
    <w:rsid w:val="007A4D0E"/>
    <w:rsid w:val="007A4D2E"/>
    <w:rsid w:val="007A607B"/>
    <w:rsid w:val="007B44C7"/>
    <w:rsid w:val="007B5649"/>
    <w:rsid w:val="007B637C"/>
    <w:rsid w:val="007C09FF"/>
    <w:rsid w:val="007C0B28"/>
    <w:rsid w:val="007C292D"/>
    <w:rsid w:val="007C5D89"/>
    <w:rsid w:val="007C6F1B"/>
    <w:rsid w:val="007D1602"/>
    <w:rsid w:val="007D18A3"/>
    <w:rsid w:val="007D3176"/>
    <w:rsid w:val="007E08EE"/>
    <w:rsid w:val="007E3447"/>
    <w:rsid w:val="007E3960"/>
    <w:rsid w:val="007E6104"/>
    <w:rsid w:val="007E7A44"/>
    <w:rsid w:val="007F5F1D"/>
    <w:rsid w:val="008005B2"/>
    <w:rsid w:val="00800B5D"/>
    <w:rsid w:val="008033EA"/>
    <w:rsid w:val="0080529A"/>
    <w:rsid w:val="00805763"/>
    <w:rsid w:val="00813CCC"/>
    <w:rsid w:val="00816E34"/>
    <w:rsid w:val="0082157D"/>
    <w:rsid w:val="0082513A"/>
    <w:rsid w:val="008362E8"/>
    <w:rsid w:val="00837189"/>
    <w:rsid w:val="00837999"/>
    <w:rsid w:val="00841391"/>
    <w:rsid w:val="0084335B"/>
    <w:rsid w:val="00843B07"/>
    <w:rsid w:val="00844678"/>
    <w:rsid w:val="008452D7"/>
    <w:rsid w:val="008506A6"/>
    <w:rsid w:val="00857FBC"/>
    <w:rsid w:val="00860F24"/>
    <w:rsid w:val="00861507"/>
    <w:rsid w:val="008615AE"/>
    <w:rsid w:val="00861C10"/>
    <w:rsid w:val="008623C5"/>
    <w:rsid w:val="008635C6"/>
    <w:rsid w:val="00865709"/>
    <w:rsid w:val="0087003D"/>
    <w:rsid w:val="008733C9"/>
    <w:rsid w:val="008743B3"/>
    <w:rsid w:val="0087470C"/>
    <w:rsid w:val="00874E15"/>
    <w:rsid w:val="00876B6A"/>
    <w:rsid w:val="00877353"/>
    <w:rsid w:val="00877F80"/>
    <w:rsid w:val="00883FE7"/>
    <w:rsid w:val="00886B3B"/>
    <w:rsid w:val="00887B6B"/>
    <w:rsid w:val="00893221"/>
    <w:rsid w:val="008932D4"/>
    <w:rsid w:val="00897A8C"/>
    <w:rsid w:val="008A20AA"/>
    <w:rsid w:val="008A248D"/>
    <w:rsid w:val="008A5150"/>
    <w:rsid w:val="008B347B"/>
    <w:rsid w:val="008B443A"/>
    <w:rsid w:val="008C091E"/>
    <w:rsid w:val="008C1550"/>
    <w:rsid w:val="008C27AB"/>
    <w:rsid w:val="008C5BB1"/>
    <w:rsid w:val="008C6344"/>
    <w:rsid w:val="008C6FF6"/>
    <w:rsid w:val="008C7563"/>
    <w:rsid w:val="008C7B2F"/>
    <w:rsid w:val="008C7D68"/>
    <w:rsid w:val="008D2C24"/>
    <w:rsid w:val="008D3B18"/>
    <w:rsid w:val="008D3B75"/>
    <w:rsid w:val="008D4387"/>
    <w:rsid w:val="008D534F"/>
    <w:rsid w:val="008D5502"/>
    <w:rsid w:val="008D6A9E"/>
    <w:rsid w:val="008D6BEE"/>
    <w:rsid w:val="008E43BA"/>
    <w:rsid w:val="008E565A"/>
    <w:rsid w:val="008E566D"/>
    <w:rsid w:val="008E5D63"/>
    <w:rsid w:val="008E68CF"/>
    <w:rsid w:val="008E7DD6"/>
    <w:rsid w:val="008F5166"/>
    <w:rsid w:val="008F6AF2"/>
    <w:rsid w:val="00901D46"/>
    <w:rsid w:val="00906F4B"/>
    <w:rsid w:val="00907676"/>
    <w:rsid w:val="009113C3"/>
    <w:rsid w:val="0091568F"/>
    <w:rsid w:val="009201F5"/>
    <w:rsid w:val="00921142"/>
    <w:rsid w:val="00922127"/>
    <w:rsid w:val="009232DE"/>
    <w:rsid w:val="009237A0"/>
    <w:rsid w:val="00923C28"/>
    <w:rsid w:val="00924CD2"/>
    <w:rsid w:val="00925123"/>
    <w:rsid w:val="009263DF"/>
    <w:rsid w:val="009306F2"/>
    <w:rsid w:val="0093070B"/>
    <w:rsid w:val="00932B6E"/>
    <w:rsid w:val="00933D8E"/>
    <w:rsid w:val="00934444"/>
    <w:rsid w:val="00935DBA"/>
    <w:rsid w:val="00942910"/>
    <w:rsid w:val="009432EF"/>
    <w:rsid w:val="00946781"/>
    <w:rsid w:val="009470F3"/>
    <w:rsid w:val="00947A22"/>
    <w:rsid w:val="00955836"/>
    <w:rsid w:val="00965D7F"/>
    <w:rsid w:val="009660F4"/>
    <w:rsid w:val="00974A95"/>
    <w:rsid w:val="00975E23"/>
    <w:rsid w:val="009775B3"/>
    <w:rsid w:val="009831B7"/>
    <w:rsid w:val="0098353A"/>
    <w:rsid w:val="0098432A"/>
    <w:rsid w:val="0098563A"/>
    <w:rsid w:val="009900D4"/>
    <w:rsid w:val="00993BA8"/>
    <w:rsid w:val="00995707"/>
    <w:rsid w:val="00996833"/>
    <w:rsid w:val="00996C75"/>
    <w:rsid w:val="0099721F"/>
    <w:rsid w:val="009A1D47"/>
    <w:rsid w:val="009A226B"/>
    <w:rsid w:val="009A62B3"/>
    <w:rsid w:val="009B1883"/>
    <w:rsid w:val="009B7282"/>
    <w:rsid w:val="009C1BF7"/>
    <w:rsid w:val="009C2BB2"/>
    <w:rsid w:val="009C3E80"/>
    <w:rsid w:val="009C5301"/>
    <w:rsid w:val="009C6EC5"/>
    <w:rsid w:val="009C76DA"/>
    <w:rsid w:val="009C7A54"/>
    <w:rsid w:val="009D0D82"/>
    <w:rsid w:val="009D5443"/>
    <w:rsid w:val="009D5793"/>
    <w:rsid w:val="009D58D9"/>
    <w:rsid w:val="009D61FB"/>
    <w:rsid w:val="009D6809"/>
    <w:rsid w:val="009D7AD0"/>
    <w:rsid w:val="009E3C76"/>
    <w:rsid w:val="009E3CD9"/>
    <w:rsid w:val="009E5A39"/>
    <w:rsid w:val="009F0E3D"/>
    <w:rsid w:val="009F4070"/>
    <w:rsid w:val="009F41CD"/>
    <w:rsid w:val="009F51C0"/>
    <w:rsid w:val="009F5904"/>
    <w:rsid w:val="009F5926"/>
    <w:rsid w:val="009F5A4A"/>
    <w:rsid w:val="009F7E66"/>
    <w:rsid w:val="00A0192E"/>
    <w:rsid w:val="00A057A4"/>
    <w:rsid w:val="00A066A2"/>
    <w:rsid w:val="00A10D3C"/>
    <w:rsid w:val="00A153FE"/>
    <w:rsid w:val="00A16E47"/>
    <w:rsid w:val="00A20488"/>
    <w:rsid w:val="00A20B19"/>
    <w:rsid w:val="00A23016"/>
    <w:rsid w:val="00A30C15"/>
    <w:rsid w:val="00A339EB"/>
    <w:rsid w:val="00A36025"/>
    <w:rsid w:val="00A43268"/>
    <w:rsid w:val="00A452A7"/>
    <w:rsid w:val="00A46579"/>
    <w:rsid w:val="00A5192E"/>
    <w:rsid w:val="00A5359C"/>
    <w:rsid w:val="00A538BE"/>
    <w:rsid w:val="00A548AB"/>
    <w:rsid w:val="00A54C6F"/>
    <w:rsid w:val="00A550D8"/>
    <w:rsid w:val="00A55CAC"/>
    <w:rsid w:val="00A563AD"/>
    <w:rsid w:val="00A57752"/>
    <w:rsid w:val="00A604A7"/>
    <w:rsid w:val="00A60BE5"/>
    <w:rsid w:val="00A6147D"/>
    <w:rsid w:val="00A64C2D"/>
    <w:rsid w:val="00A65AE8"/>
    <w:rsid w:val="00A71EC0"/>
    <w:rsid w:val="00A74AF2"/>
    <w:rsid w:val="00A7563A"/>
    <w:rsid w:val="00A80AE6"/>
    <w:rsid w:val="00A83A00"/>
    <w:rsid w:val="00A846BF"/>
    <w:rsid w:val="00A90427"/>
    <w:rsid w:val="00A90DDB"/>
    <w:rsid w:val="00A92733"/>
    <w:rsid w:val="00A94933"/>
    <w:rsid w:val="00A95180"/>
    <w:rsid w:val="00A954F2"/>
    <w:rsid w:val="00A95B6D"/>
    <w:rsid w:val="00A97B7F"/>
    <w:rsid w:val="00AA1560"/>
    <w:rsid w:val="00AA1FBE"/>
    <w:rsid w:val="00AA2E40"/>
    <w:rsid w:val="00AB061F"/>
    <w:rsid w:val="00AB2E59"/>
    <w:rsid w:val="00AB68CF"/>
    <w:rsid w:val="00AB74BC"/>
    <w:rsid w:val="00AC034E"/>
    <w:rsid w:val="00AC1C3C"/>
    <w:rsid w:val="00AC22BF"/>
    <w:rsid w:val="00AC475C"/>
    <w:rsid w:val="00AC629D"/>
    <w:rsid w:val="00AC7D12"/>
    <w:rsid w:val="00AD1314"/>
    <w:rsid w:val="00AD6215"/>
    <w:rsid w:val="00AD6757"/>
    <w:rsid w:val="00AD6EBB"/>
    <w:rsid w:val="00AD74A5"/>
    <w:rsid w:val="00AD7CF2"/>
    <w:rsid w:val="00AE094A"/>
    <w:rsid w:val="00AE1177"/>
    <w:rsid w:val="00AE14D4"/>
    <w:rsid w:val="00AE368A"/>
    <w:rsid w:val="00AE4E71"/>
    <w:rsid w:val="00AF00DF"/>
    <w:rsid w:val="00AF0E0A"/>
    <w:rsid w:val="00AF156F"/>
    <w:rsid w:val="00AF2B5F"/>
    <w:rsid w:val="00AF4848"/>
    <w:rsid w:val="00AF4B33"/>
    <w:rsid w:val="00AF4F9F"/>
    <w:rsid w:val="00AF548F"/>
    <w:rsid w:val="00AF667E"/>
    <w:rsid w:val="00AF6B16"/>
    <w:rsid w:val="00AF6CCA"/>
    <w:rsid w:val="00B001A5"/>
    <w:rsid w:val="00B00BB7"/>
    <w:rsid w:val="00B012A2"/>
    <w:rsid w:val="00B018A0"/>
    <w:rsid w:val="00B0391E"/>
    <w:rsid w:val="00B05837"/>
    <w:rsid w:val="00B113FA"/>
    <w:rsid w:val="00B12901"/>
    <w:rsid w:val="00B1336C"/>
    <w:rsid w:val="00B1403A"/>
    <w:rsid w:val="00B16E78"/>
    <w:rsid w:val="00B20EB3"/>
    <w:rsid w:val="00B241C6"/>
    <w:rsid w:val="00B253AD"/>
    <w:rsid w:val="00B31696"/>
    <w:rsid w:val="00B324B3"/>
    <w:rsid w:val="00B34986"/>
    <w:rsid w:val="00B35257"/>
    <w:rsid w:val="00B353AA"/>
    <w:rsid w:val="00B35D59"/>
    <w:rsid w:val="00B367B6"/>
    <w:rsid w:val="00B414DF"/>
    <w:rsid w:val="00B42E04"/>
    <w:rsid w:val="00B43D8E"/>
    <w:rsid w:val="00B44EDB"/>
    <w:rsid w:val="00B522DB"/>
    <w:rsid w:val="00B53C67"/>
    <w:rsid w:val="00B54820"/>
    <w:rsid w:val="00B56DA1"/>
    <w:rsid w:val="00B6066E"/>
    <w:rsid w:val="00B61E6E"/>
    <w:rsid w:val="00B61EDD"/>
    <w:rsid w:val="00B62CBB"/>
    <w:rsid w:val="00B6357B"/>
    <w:rsid w:val="00B63DEB"/>
    <w:rsid w:val="00B7164E"/>
    <w:rsid w:val="00B73015"/>
    <w:rsid w:val="00B74223"/>
    <w:rsid w:val="00B75995"/>
    <w:rsid w:val="00B766DC"/>
    <w:rsid w:val="00B81289"/>
    <w:rsid w:val="00B84FC9"/>
    <w:rsid w:val="00B850D2"/>
    <w:rsid w:val="00B87A1F"/>
    <w:rsid w:val="00B94981"/>
    <w:rsid w:val="00B979B8"/>
    <w:rsid w:val="00BA1EAF"/>
    <w:rsid w:val="00BA2902"/>
    <w:rsid w:val="00BA54BF"/>
    <w:rsid w:val="00BA6561"/>
    <w:rsid w:val="00BA7A31"/>
    <w:rsid w:val="00BB01DD"/>
    <w:rsid w:val="00BB160A"/>
    <w:rsid w:val="00BB1888"/>
    <w:rsid w:val="00BB2174"/>
    <w:rsid w:val="00BB2728"/>
    <w:rsid w:val="00BB314A"/>
    <w:rsid w:val="00BB4241"/>
    <w:rsid w:val="00BC3B49"/>
    <w:rsid w:val="00BC4187"/>
    <w:rsid w:val="00BC68FF"/>
    <w:rsid w:val="00BD2814"/>
    <w:rsid w:val="00BE08B3"/>
    <w:rsid w:val="00BE3A14"/>
    <w:rsid w:val="00BE5A96"/>
    <w:rsid w:val="00BE6235"/>
    <w:rsid w:val="00BE7EE5"/>
    <w:rsid w:val="00BF11E7"/>
    <w:rsid w:val="00BF2133"/>
    <w:rsid w:val="00BF460C"/>
    <w:rsid w:val="00BF5E7C"/>
    <w:rsid w:val="00C00A31"/>
    <w:rsid w:val="00C04B95"/>
    <w:rsid w:val="00C056C5"/>
    <w:rsid w:val="00C1124E"/>
    <w:rsid w:val="00C13622"/>
    <w:rsid w:val="00C216E5"/>
    <w:rsid w:val="00C21A23"/>
    <w:rsid w:val="00C22B43"/>
    <w:rsid w:val="00C23F94"/>
    <w:rsid w:val="00C2459B"/>
    <w:rsid w:val="00C24CED"/>
    <w:rsid w:val="00C26FC4"/>
    <w:rsid w:val="00C30903"/>
    <w:rsid w:val="00C30DC2"/>
    <w:rsid w:val="00C32F6C"/>
    <w:rsid w:val="00C337F6"/>
    <w:rsid w:val="00C34FBE"/>
    <w:rsid w:val="00C35F5A"/>
    <w:rsid w:val="00C4062B"/>
    <w:rsid w:val="00C409AA"/>
    <w:rsid w:val="00C43266"/>
    <w:rsid w:val="00C45821"/>
    <w:rsid w:val="00C50B42"/>
    <w:rsid w:val="00C52332"/>
    <w:rsid w:val="00C53F82"/>
    <w:rsid w:val="00C5410A"/>
    <w:rsid w:val="00C54331"/>
    <w:rsid w:val="00C5518C"/>
    <w:rsid w:val="00C63D5B"/>
    <w:rsid w:val="00C653D0"/>
    <w:rsid w:val="00C67311"/>
    <w:rsid w:val="00C6780E"/>
    <w:rsid w:val="00C67A77"/>
    <w:rsid w:val="00C720C2"/>
    <w:rsid w:val="00C73580"/>
    <w:rsid w:val="00C745A6"/>
    <w:rsid w:val="00C75610"/>
    <w:rsid w:val="00C83A26"/>
    <w:rsid w:val="00C90BDE"/>
    <w:rsid w:val="00C90C10"/>
    <w:rsid w:val="00C9156E"/>
    <w:rsid w:val="00C93486"/>
    <w:rsid w:val="00C93921"/>
    <w:rsid w:val="00C94EAE"/>
    <w:rsid w:val="00C968A2"/>
    <w:rsid w:val="00C96BF5"/>
    <w:rsid w:val="00CA094F"/>
    <w:rsid w:val="00CA5764"/>
    <w:rsid w:val="00CB0924"/>
    <w:rsid w:val="00CB63DC"/>
    <w:rsid w:val="00CB6BAF"/>
    <w:rsid w:val="00CC0B1B"/>
    <w:rsid w:val="00CC112B"/>
    <w:rsid w:val="00CC14DC"/>
    <w:rsid w:val="00CC438C"/>
    <w:rsid w:val="00CC4D11"/>
    <w:rsid w:val="00CC4DE4"/>
    <w:rsid w:val="00CC57AA"/>
    <w:rsid w:val="00CC78E0"/>
    <w:rsid w:val="00CC7CBB"/>
    <w:rsid w:val="00CD0F0A"/>
    <w:rsid w:val="00CD2917"/>
    <w:rsid w:val="00CD3217"/>
    <w:rsid w:val="00CD4803"/>
    <w:rsid w:val="00CD486F"/>
    <w:rsid w:val="00CD5CD1"/>
    <w:rsid w:val="00CD605A"/>
    <w:rsid w:val="00CD7E6E"/>
    <w:rsid w:val="00CE3A27"/>
    <w:rsid w:val="00CF1A61"/>
    <w:rsid w:val="00CF5A7A"/>
    <w:rsid w:val="00D0264D"/>
    <w:rsid w:val="00D03C3D"/>
    <w:rsid w:val="00D04C32"/>
    <w:rsid w:val="00D04E09"/>
    <w:rsid w:val="00D060FA"/>
    <w:rsid w:val="00D07AC0"/>
    <w:rsid w:val="00D15803"/>
    <w:rsid w:val="00D171EC"/>
    <w:rsid w:val="00D223C3"/>
    <w:rsid w:val="00D3393E"/>
    <w:rsid w:val="00D4374A"/>
    <w:rsid w:val="00D44D98"/>
    <w:rsid w:val="00D47B9A"/>
    <w:rsid w:val="00D537EB"/>
    <w:rsid w:val="00D54BBC"/>
    <w:rsid w:val="00D56BE1"/>
    <w:rsid w:val="00D57439"/>
    <w:rsid w:val="00D62D54"/>
    <w:rsid w:val="00D630ED"/>
    <w:rsid w:val="00D65057"/>
    <w:rsid w:val="00D664E0"/>
    <w:rsid w:val="00D67A1D"/>
    <w:rsid w:val="00D75CAA"/>
    <w:rsid w:val="00D75EEB"/>
    <w:rsid w:val="00D7788F"/>
    <w:rsid w:val="00D84733"/>
    <w:rsid w:val="00D85B1C"/>
    <w:rsid w:val="00D86922"/>
    <w:rsid w:val="00D86CFA"/>
    <w:rsid w:val="00D9055F"/>
    <w:rsid w:val="00D938D0"/>
    <w:rsid w:val="00D958FB"/>
    <w:rsid w:val="00D96899"/>
    <w:rsid w:val="00DA01C6"/>
    <w:rsid w:val="00DA0E2C"/>
    <w:rsid w:val="00DA108E"/>
    <w:rsid w:val="00DA186B"/>
    <w:rsid w:val="00DA1AB2"/>
    <w:rsid w:val="00DA1C68"/>
    <w:rsid w:val="00DA3196"/>
    <w:rsid w:val="00DA3D2A"/>
    <w:rsid w:val="00DA5184"/>
    <w:rsid w:val="00DA5226"/>
    <w:rsid w:val="00DA7689"/>
    <w:rsid w:val="00DB0537"/>
    <w:rsid w:val="00DB10AB"/>
    <w:rsid w:val="00DB6317"/>
    <w:rsid w:val="00DB747C"/>
    <w:rsid w:val="00DC02A7"/>
    <w:rsid w:val="00DC0620"/>
    <w:rsid w:val="00DC41D8"/>
    <w:rsid w:val="00DC61E2"/>
    <w:rsid w:val="00DD0504"/>
    <w:rsid w:val="00DD45A4"/>
    <w:rsid w:val="00DD4D9C"/>
    <w:rsid w:val="00DE3C67"/>
    <w:rsid w:val="00DE6671"/>
    <w:rsid w:val="00DE68EF"/>
    <w:rsid w:val="00DF08BE"/>
    <w:rsid w:val="00DF1A04"/>
    <w:rsid w:val="00DF2459"/>
    <w:rsid w:val="00DF27C5"/>
    <w:rsid w:val="00DF3022"/>
    <w:rsid w:val="00DF44D5"/>
    <w:rsid w:val="00DF58EB"/>
    <w:rsid w:val="00DF5DAA"/>
    <w:rsid w:val="00DF6959"/>
    <w:rsid w:val="00DF745F"/>
    <w:rsid w:val="00E005EF"/>
    <w:rsid w:val="00E017DA"/>
    <w:rsid w:val="00E01BBF"/>
    <w:rsid w:val="00E03189"/>
    <w:rsid w:val="00E05A55"/>
    <w:rsid w:val="00E060BC"/>
    <w:rsid w:val="00E07392"/>
    <w:rsid w:val="00E07C4F"/>
    <w:rsid w:val="00E1377C"/>
    <w:rsid w:val="00E13BC7"/>
    <w:rsid w:val="00E147BC"/>
    <w:rsid w:val="00E147D5"/>
    <w:rsid w:val="00E16AA2"/>
    <w:rsid w:val="00E16B41"/>
    <w:rsid w:val="00E20187"/>
    <w:rsid w:val="00E20F5F"/>
    <w:rsid w:val="00E257A9"/>
    <w:rsid w:val="00E26ED6"/>
    <w:rsid w:val="00E30C2E"/>
    <w:rsid w:val="00E35916"/>
    <w:rsid w:val="00E405B2"/>
    <w:rsid w:val="00E41C0D"/>
    <w:rsid w:val="00E44BB7"/>
    <w:rsid w:val="00E47E2A"/>
    <w:rsid w:val="00E531CA"/>
    <w:rsid w:val="00E5447A"/>
    <w:rsid w:val="00E5497B"/>
    <w:rsid w:val="00E560D8"/>
    <w:rsid w:val="00E567DD"/>
    <w:rsid w:val="00E65432"/>
    <w:rsid w:val="00E668F3"/>
    <w:rsid w:val="00E67030"/>
    <w:rsid w:val="00E7202E"/>
    <w:rsid w:val="00E72165"/>
    <w:rsid w:val="00E729DA"/>
    <w:rsid w:val="00E7345B"/>
    <w:rsid w:val="00E73536"/>
    <w:rsid w:val="00E745D2"/>
    <w:rsid w:val="00E751AF"/>
    <w:rsid w:val="00E7616A"/>
    <w:rsid w:val="00E82321"/>
    <w:rsid w:val="00E82567"/>
    <w:rsid w:val="00E87630"/>
    <w:rsid w:val="00E919A0"/>
    <w:rsid w:val="00E95EF7"/>
    <w:rsid w:val="00E966E0"/>
    <w:rsid w:val="00EA1EE2"/>
    <w:rsid w:val="00EA21B0"/>
    <w:rsid w:val="00EA404F"/>
    <w:rsid w:val="00EA7053"/>
    <w:rsid w:val="00EB143A"/>
    <w:rsid w:val="00EB3A5D"/>
    <w:rsid w:val="00EB70D5"/>
    <w:rsid w:val="00EC3F4F"/>
    <w:rsid w:val="00EC609E"/>
    <w:rsid w:val="00ED081D"/>
    <w:rsid w:val="00ED130A"/>
    <w:rsid w:val="00ED172F"/>
    <w:rsid w:val="00ED1B5F"/>
    <w:rsid w:val="00ED1CCB"/>
    <w:rsid w:val="00ED5D70"/>
    <w:rsid w:val="00ED69AA"/>
    <w:rsid w:val="00EE28E8"/>
    <w:rsid w:val="00EE4F05"/>
    <w:rsid w:val="00EE590B"/>
    <w:rsid w:val="00EE785D"/>
    <w:rsid w:val="00EE7A1C"/>
    <w:rsid w:val="00EF0961"/>
    <w:rsid w:val="00EF296F"/>
    <w:rsid w:val="00EF4ED0"/>
    <w:rsid w:val="00EF5257"/>
    <w:rsid w:val="00EF7B7F"/>
    <w:rsid w:val="00F00BA6"/>
    <w:rsid w:val="00F02D72"/>
    <w:rsid w:val="00F03FA6"/>
    <w:rsid w:val="00F04780"/>
    <w:rsid w:val="00F064BE"/>
    <w:rsid w:val="00F06E28"/>
    <w:rsid w:val="00F0785D"/>
    <w:rsid w:val="00F1054B"/>
    <w:rsid w:val="00F10686"/>
    <w:rsid w:val="00F108D0"/>
    <w:rsid w:val="00F12D35"/>
    <w:rsid w:val="00F148F1"/>
    <w:rsid w:val="00F1492F"/>
    <w:rsid w:val="00F158C6"/>
    <w:rsid w:val="00F16092"/>
    <w:rsid w:val="00F17A43"/>
    <w:rsid w:val="00F25FE8"/>
    <w:rsid w:val="00F266EA"/>
    <w:rsid w:val="00F26929"/>
    <w:rsid w:val="00F30088"/>
    <w:rsid w:val="00F33B81"/>
    <w:rsid w:val="00F33D5F"/>
    <w:rsid w:val="00F40187"/>
    <w:rsid w:val="00F422F1"/>
    <w:rsid w:val="00F430BE"/>
    <w:rsid w:val="00F50AAD"/>
    <w:rsid w:val="00F50F9E"/>
    <w:rsid w:val="00F51C98"/>
    <w:rsid w:val="00F53AED"/>
    <w:rsid w:val="00F53B3C"/>
    <w:rsid w:val="00F53CC4"/>
    <w:rsid w:val="00F56BE7"/>
    <w:rsid w:val="00F5713E"/>
    <w:rsid w:val="00F5725F"/>
    <w:rsid w:val="00F57B34"/>
    <w:rsid w:val="00F62899"/>
    <w:rsid w:val="00F63EEF"/>
    <w:rsid w:val="00F70A52"/>
    <w:rsid w:val="00F71CE9"/>
    <w:rsid w:val="00F7286D"/>
    <w:rsid w:val="00F76065"/>
    <w:rsid w:val="00F774A0"/>
    <w:rsid w:val="00F774C3"/>
    <w:rsid w:val="00F8332A"/>
    <w:rsid w:val="00F84D03"/>
    <w:rsid w:val="00F85D16"/>
    <w:rsid w:val="00F86078"/>
    <w:rsid w:val="00F870A6"/>
    <w:rsid w:val="00F87307"/>
    <w:rsid w:val="00F93EF6"/>
    <w:rsid w:val="00F97220"/>
    <w:rsid w:val="00F97E5B"/>
    <w:rsid w:val="00FA16F7"/>
    <w:rsid w:val="00FA1E67"/>
    <w:rsid w:val="00FA25EE"/>
    <w:rsid w:val="00FA4214"/>
    <w:rsid w:val="00FA49CD"/>
    <w:rsid w:val="00FA7F93"/>
    <w:rsid w:val="00FB2645"/>
    <w:rsid w:val="00FB3D8E"/>
    <w:rsid w:val="00FB7573"/>
    <w:rsid w:val="00FC1C79"/>
    <w:rsid w:val="00FC2725"/>
    <w:rsid w:val="00FC2881"/>
    <w:rsid w:val="00FC2C11"/>
    <w:rsid w:val="00FD1EC7"/>
    <w:rsid w:val="00FD3DCA"/>
    <w:rsid w:val="00FD4DD6"/>
    <w:rsid w:val="00FD5041"/>
    <w:rsid w:val="00FD6C48"/>
    <w:rsid w:val="00FD7ADC"/>
    <w:rsid w:val="00FD7FD1"/>
    <w:rsid w:val="00FE49E0"/>
    <w:rsid w:val="00FF02A8"/>
    <w:rsid w:val="00FF1C3D"/>
    <w:rsid w:val="00FF313B"/>
    <w:rsid w:val="00FF5F51"/>
    <w:rsid w:val="00FF62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center;mso-position-horizontal-relative:margin;mso-position-vertical:center;mso-position-vertical-relative:margin" o:allowincell="f" fill="f" fillcolor="white" strokecolor="blue">
      <v:fill color="white" on="f"/>
      <v:stroke color="blue"/>
    </o:shapedefaults>
    <o:shapelayout v:ext="edit">
      <o:idmap v:ext="edit" data="1"/>
    </o:shapelayout>
  </w:shapeDefaults>
  <w:decimalSymbol w:val=","/>
  <w:listSeparator w:val=";"/>
  <w14:docId w14:val="30A0DE96"/>
  <w15:docId w15:val="{A4A5AA3F-205B-46BC-8591-08E0E590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EEF"/>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8E566D"/>
    <w:pPr>
      <w:spacing w:after="0" w:line="240" w:lineRule="auto"/>
    </w:pPr>
  </w:style>
  <w:style w:type="character" w:customStyle="1" w:styleId="AralkYokChar">
    <w:name w:val="Aralık Yok Char"/>
    <w:link w:val="AralkYok"/>
    <w:uiPriority w:val="1"/>
    <w:rsid w:val="00EB3A5D"/>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lAlnt">
    <w:name w:val="Intense Quote"/>
    <w:basedOn w:val="Normal"/>
    <w:next w:val="Normal"/>
    <w:link w:val="GlAlntChar1"/>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1">
    <w:name w:val="Güçlü Alıntı Char1"/>
    <w:basedOn w:val="VarsaylanParagrafYazTipi"/>
    <w:link w:val="GlAlnt"/>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DzTablo21">
    <w:name w:val="Düz Tablo 21"/>
    <w:basedOn w:val="NormalTablo"/>
    <w:uiPriority w:val="42"/>
    <w:rsid w:val="00E735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KlavuzTablo2-Vurgu11">
    <w:name w:val="Kılavuz Tablo 2 - Vurgu 11"/>
    <w:basedOn w:val="NormalTablo"/>
    <w:uiPriority w:val="47"/>
    <w:rsid w:val="00C5233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31">
    <w:name w:val="Kılavuz Tablo 2 - Vurgu 31"/>
    <w:basedOn w:val="NormalTablo"/>
    <w:uiPriority w:val="47"/>
    <w:rsid w:val="007844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1">
    <w:name w:val="Kılavuz Tablo 21"/>
    <w:basedOn w:val="NormalTablo"/>
    <w:uiPriority w:val="47"/>
    <w:rsid w:val="00ED08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41">
    <w:name w:val="Düz Tablo 41"/>
    <w:basedOn w:val="NormalTablo"/>
    <w:uiPriority w:val="44"/>
    <w:rsid w:val="00ED08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51">
    <w:name w:val="Kılavuz Tablo 2 - Vurgu 51"/>
    <w:basedOn w:val="NormalTablo"/>
    <w:uiPriority w:val="47"/>
    <w:rsid w:val="00360E8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3-Vurgu51">
    <w:name w:val="Kılavuz Tablo 3 - Vurgu 51"/>
    <w:basedOn w:val="NormalTablo"/>
    <w:uiPriority w:val="48"/>
    <w:rsid w:val="006342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8E566D"/>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Alnt">
    <w:name w:val="Quote"/>
    <w:basedOn w:val="Normal"/>
    <w:next w:val="Normal"/>
    <w:link w:val="Alnt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styleId="AkGlgeleme-Vurgu1">
    <w:name w:val="Light Shading Accent 1"/>
    <w:basedOn w:val="NormalTablo"/>
    <w:uiPriority w:val="60"/>
    <w:rsid w:val="005A4D3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OrtaListe1-Vurgu1">
    <w:name w:val="Medium List 1 Accent 1"/>
    <w:basedOn w:val="NormalTablo"/>
    <w:uiPriority w:val="65"/>
    <w:rsid w:val="007376A1"/>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0">
    <w:name w:val="Kılavuz Tablo 2 - Vurgu 51"/>
    <w:basedOn w:val="NormalTablo"/>
    <w:uiPriority w:val="47"/>
    <w:rsid w:val="006D0B9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Glgeleme-Vurgu11">
    <w:name w:val="Açık Gölgeleme - Vurgu 11"/>
    <w:basedOn w:val="NormalTablo"/>
    <w:uiPriority w:val="60"/>
    <w:rsid w:val="00BF11E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OrtaListe1-Vurgu11">
    <w:name w:val="Orta Liste 1 - Vurgu 11"/>
    <w:basedOn w:val="NormalTablo"/>
    <w:uiPriority w:val="65"/>
    <w:rsid w:val="00BF11E7"/>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0889">
      <w:bodyDiv w:val="1"/>
      <w:marLeft w:val="0"/>
      <w:marRight w:val="0"/>
      <w:marTop w:val="0"/>
      <w:marBottom w:val="0"/>
      <w:divBdr>
        <w:top w:val="none" w:sz="0" w:space="0" w:color="auto"/>
        <w:left w:val="none" w:sz="0" w:space="0" w:color="auto"/>
        <w:bottom w:val="none" w:sz="0" w:space="0" w:color="auto"/>
        <w:right w:val="none" w:sz="0" w:space="0" w:color="auto"/>
      </w:divBdr>
    </w:div>
    <w:div w:id="25378311">
      <w:bodyDiv w:val="1"/>
      <w:marLeft w:val="0"/>
      <w:marRight w:val="0"/>
      <w:marTop w:val="0"/>
      <w:marBottom w:val="0"/>
      <w:divBdr>
        <w:top w:val="none" w:sz="0" w:space="0" w:color="auto"/>
        <w:left w:val="none" w:sz="0" w:space="0" w:color="auto"/>
        <w:bottom w:val="none" w:sz="0" w:space="0" w:color="auto"/>
        <w:right w:val="none" w:sz="0" w:space="0" w:color="auto"/>
      </w:divBdr>
    </w:div>
    <w:div w:id="83918210">
      <w:bodyDiv w:val="1"/>
      <w:marLeft w:val="0"/>
      <w:marRight w:val="0"/>
      <w:marTop w:val="0"/>
      <w:marBottom w:val="0"/>
      <w:divBdr>
        <w:top w:val="none" w:sz="0" w:space="0" w:color="auto"/>
        <w:left w:val="none" w:sz="0" w:space="0" w:color="auto"/>
        <w:bottom w:val="none" w:sz="0" w:space="0" w:color="auto"/>
        <w:right w:val="none" w:sz="0" w:space="0" w:color="auto"/>
      </w:divBdr>
    </w:div>
    <w:div w:id="139424724">
      <w:bodyDiv w:val="1"/>
      <w:marLeft w:val="0"/>
      <w:marRight w:val="0"/>
      <w:marTop w:val="0"/>
      <w:marBottom w:val="0"/>
      <w:divBdr>
        <w:top w:val="none" w:sz="0" w:space="0" w:color="auto"/>
        <w:left w:val="none" w:sz="0" w:space="0" w:color="auto"/>
        <w:bottom w:val="none" w:sz="0" w:space="0" w:color="auto"/>
        <w:right w:val="none" w:sz="0" w:space="0" w:color="auto"/>
      </w:divBdr>
    </w:div>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177694190">
      <w:bodyDiv w:val="1"/>
      <w:marLeft w:val="0"/>
      <w:marRight w:val="0"/>
      <w:marTop w:val="0"/>
      <w:marBottom w:val="0"/>
      <w:divBdr>
        <w:top w:val="none" w:sz="0" w:space="0" w:color="auto"/>
        <w:left w:val="none" w:sz="0" w:space="0" w:color="auto"/>
        <w:bottom w:val="none" w:sz="0" w:space="0" w:color="auto"/>
        <w:right w:val="none" w:sz="0" w:space="0" w:color="auto"/>
      </w:divBdr>
    </w:div>
    <w:div w:id="195512886">
      <w:bodyDiv w:val="1"/>
      <w:marLeft w:val="0"/>
      <w:marRight w:val="0"/>
      <w:marTop w:val="0"/>
      <w:marBottom w:val="0"/>
      <w:divBdr>
        <w:top w:val="none" w:sz="0" w:space="0" w:color="auto"/>
        <w:left w:val="none" w:sz="0" w:space="0" w:color="auto"/>
        <w:bottom w:val="none" w:sz="0" w:space="0" w:color="auto"/>
        <w:right w:val="none" w:sz="0" w:space="0" w:color="auto"/>
      </w:divBdr>
    </w:div>
    <w:div w:id="221139403">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41260810">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134567073">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675620582">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sChild>
    </w:div>
    <w:div w:id="310598701">
      <w:bodyDiv w:val="1"/>
      <w:marLeft w:val="0"/>
      <w:marRight w:val="0"/>
      <w:marTop w:val="0"/>
      <w:marBottom w:val="0"/>
      <w:divBdr>
        <w:top w:val="none" w:sz="0" w:space="0" w:color="auto"/>
        <w:left w:val="none" w:sz="0" w:space="0" w:color="auto"/>
        <w:bottom w:val="none" w:sz="0" w:space="0" w:color="auto"/>
        <w:right w:val="none" w:sz="0" w:space="0" w:color="auto"/>
      </w:divBdr>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384186385">
      <w:bodyDiv w:val="1"/>
      <w:marLeft w:val="0"/>
      <w:marRight w:val="0"/>
      <w:marTop w:val="0"/>
      <w:marBottom w:val="0"/>
      <w:divBdr>
        <w:top w:val="none" w:sz="0" w:space="0" w:color="auto"/>
        <w:left w:val="none" w:sz="0" w:space="0" w:color="auto"/>
        <w:bottom w:val="none" w:sz="0" w:space="0" w:color="auto"/>
        <w:right w:val="none" w:sz="0" w:space="0" w:color="auto"/>
      </w:divBdr>
    </w:div>
    <w:div w:id="421418019">
      <w:bodyDiv w:val="1"/>
      <w:marLeft w:val="0"/>
      <w:marRight w:val="0"/>
      <w:marTop w:val="0"/>
      <w:marBottom w:val="0"/>
      <w:divBdr>
        <w:top w:val="none" w:sz="0" w:space="0" w:color="auto"/>
        <w:left w:val="none" w:sz="0" w:space="0" w:color="auto"/>
        <w:bottom w:val="none" w:sz="0" w:space="0" w:color="auto"/>
        <w:right w:val="none" w:sz="0" w:space="0" w:color="auto"/>
      </w:divBdr>
    </w:div>
    <w:div w:id="439879290">
      <w:bodyDiv w:val="1"/>
      <w:marLeft w:val="0"/>
      <w:marRight w:val="0"/>
      <w:marTop w:val="0"/>
      <w:marBottom w:val="0"/>
      <w:divBdr>
        <w:top w:val="none" w:sz="0" w:space="0" w:color="auto"/>
        <w:left w:val="none" w:sz="0" w:space="0" w:color="auto"/>
        <w:bottom w:val="none" w:sz="0" w:space="0" w:color="auto"/>
        <w:right w:val="none" w:sz="0" w:space="0" w:color="auto"/>
      </w:divBdr>
    </w:div>
    <w:div w:id="444348489">
      <w:bodyDiv w:val="1"/>
      <w:marLeft w:val="0"/>
      <w:marRight w:val="0"/>
      <w:marTop w:val="0"/>
      <w:marBottom w:val="0"/>
      <w:divBdr>
        <w:top w:val="none" w:sz="0" w:space="0" w:color="auto"/>
        <w:left w:val="none" w:sz="0" w:space="0" w:color="auto"/>
        <w:bottom w:val="none" w:sz="0" w:space="0" w:color="auto"/>
        <w:right w:val="none" w:sz="0" w:space="0" w:color="auto"/>
      </w:divBdr>
    </w:div>
    <w:div w:id="457572836">
      <w:bodyDiv w:val="1"/>
      <w:marLeft w:val="0"/>
      <w:marRight w:val="0"/>
      <w:marTop w:val="0"/>
      <w:marBottom w:val="0"/>
      <w:divBdr>
        <w:top w:val="none" w:sz="0" w:space="0" w:color="auto"/>
        <w:left w:val="none" w:sz="0" w:space="0" w:color="auto"/>
        <w:bottom w:val="none" w:sz="0" w:space="0" w:color="auto"/>
        <w:right w:val="none" w:sz="0" w:space="0" w:color="auto"/>
      </w:divBdr>
    </w:div>
    <w:div w:id="497767058">
      <w:bodyDiv w:val="1"/>
      <w:marLeft w:val="0"/>
      <w:marRight w:val="0"/>
      <w:marTop w:val="0"/>
      <w:marBottom w:val="0"/>
      <w:divBdr>
        <w:top w:val="none" w:sz="0" w:space="0" w:color="auto"/>
        <w:left w:val="none" w:sz="0" w:space="0" w:color="auto"/>
        <w:bottom w:val="none" w:sz="0" w:space="0" w:color="auto"/>
        <w:right w:val="none" w:sz="0" w:space="0" w:color="auto"/>
      </w:divBdr>
    </w:div>
    <w:div w:id="510143526">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71160133">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603732008">
      <w:bodyDiv w:val="1"/>
      <w:marLeft w:val="0"/>
      <w:marRight w:val="0"/>
      <w:marTop w:val="0"/>
      <w:marBottom w:val="0"/>
      <w:divBdr>
        <w:top w:val="none" w:sz="0" w:space="0" w:color="auto"/>
        <w:left w:val="none" w:sz="0" w:space="0" w:color="auto"/>
        <w:bottom w:val="none" w:sz="0" w:space="0" w:color="auto"/>
        <w:right w:val="none" w:sz="0" w:space="0" w:color="auto"/>
      </w:divBdr>
    </w:div>
    <w:div w:id="611329776">
      <w:bodyDiv w:val="1"/>
      <w:marLeft w:val="0"/>
      <w:marRight w:val="0"/>
      <w:marTop w:val="0"/>
      <w:marBottom w:val="0"/>
      <w:divBdr>
        <w:top w:val="none" w:sz="0" w:space="0" w:color="auto"/>
        <w:left w:val="none" w:sz="0" w:space="0" w:color="auto"/>
        <w:bottom w:val="none" w:sz="0" w:space="0" w:color="auto"/>
        <w:right w:val="none" w:sz="0" w:space="0" w:color="auto"/>
      </w:divBdr>
    </w:div>
    <w:div w:id="628164352">
      <w:bodyDiv w:val="1"/>
      <w:marLeft w:val="0"/>
      <w:marRight w:val="0"/>
      <w:marTop w:val="0"/>
      <w:marBottom w:val="0"/>
      <w:divBdr>
        <w:top w:val="none" w:sz="0" w:space="0" w:color="auto"/>
        <w:left w:val="none" w:sz="0" w:space="0" w:color="auto"/>
        <w:bottom w:val="none" w:sz="0" w:space="0" w:color="auto"/>
        <w:right w:val="none" w:sz="0" w:space="0" w:color="auto"/>
      </w:divBdr>
    </w:div>
    <w:div w:id="636643447">
      <w:bodyDiv w:val="1"/>
      <w:marLeft w:val="0"/>
      <w:marRight w:val="0"/>
      <w:marTop w:val="0"/>
      <w:marBottom w:val="0"/>
      <w:divBdr>
        <w:top w:val="none" w:sz="0" w:space="0" w:color="auto"/>
        <w:left w:val="none" w:sz="0" w:space="0" w:color="auto"/>
        <w:bottom w:val="none" w:sz="0" w:space="0" w:color="auto"/>
        <w:right w:val="none" w:sz="0" w:space="0" w:color="auto"/>
      </w:divBdr>
    </w:div>
    <w:div w:id="730885340">
      <w:bodyDiv w:val="1"/>
      <w:marLeft w:val="0"/>
      <w:marRight w:val="0"/>
      <w:marTop w:val="0"/>
      <w:marBottom w:val="0"/>
      <w:divBdr>
        <w:top w:val="none" w:sz="0" w:space="0" w:color="auto"/>
        <w:left w:val="none" w:sz="0" w:space="0" w:color="auto"/>
        <w:bottom w:val="none" w:sz="0" w:space="0" w:color="auto"/>
        <w:right w:val="none" w:sz="0" w:space="0" w:color="auto"/>
      </w:divBdr>
    </w:div>
    <w:div w:id="761266610">
      <w:bodyDiv w:val="1"/>
      <w:marLeft w:val="0"/>
      <w:marRight w:val="0"/>
      <w:marTop w:val="0"/>
      <w:marBottom w:val="0"/>
      <w:divBdr>
        <w:top w:val="none" w:sz="0" w:space="0" w:color="auto"/>
        <w:left w:val="none" w:sz="0" w:space="0" w:color="auto"/>
        <w:bottom w:val="none" w:sz="0" w:space="0" w:color="auto"/>
        <w:right w:val="none" w:sz="0" w:space="0" w:color="auto"/>
      </w:divBdr>
    </w:div>
    <w:div w:id="769935591">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20000832">
      <w:bodyDiv w:val="1"/>
      <w:marLeft w:val="0"/>
      <w:marRight w:val="0"/>
      <w:marTop w:val="0"/>
      <w:marBottom w:val="0"/>
      <w:divBdr>
        <w:top w:val="none" w:sz="0" w:space="0" w:color="auto"/>
        <w:left w:val="none" w:sz="0" w:space="0" w:color="auto"/>
        <w:bottom w:val="none" w:sz="0" w:space="0" w:color="auto"/>
        <w:right w:val="none" w:sz="0" w:space="0" w:color="auto"/>
      </w:divBdr>
    </w:div>
    <w:div w:id="823014805">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65489440">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3391836">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16480562">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1932979">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986201383">
      <w:bodyDiv w:val="1"/>
      <w:marLeft w:val="0"/>
      <w:marRight w:val="0"/>
      <w:marTop w:val="0"/>
      <w:marBottom w:val="0"/>
      <w:divBdr>
        <w:top w:val="none" w:sz="0" w:space="0" w:color="auto"/>
        <w:left w:val="none" w:sz="0" w:space="0" w:color="auto"/>
        <w:bottom w:val="none" w:sz="0" w:space="0" w:color="auto"/>
        <w:right w:val="none" w:sz="0" w:space="0" w:color="auto"/>
      </w:divBdr>
    </w:div>
    <w:div w:id="992947393">
      <w:bodyDiv w:val="1"/>
      <w:marLeft w:val="0"/>
      <w:marRight w:val="0"/>
      <w:marTop w:val="0"/>
      <w:marBottom w:val="0"/>
      <w:divBdr>
        <w:top w:val="none" w:sz="0" w:space="0" w:color="auto"/>
        <w:left w:val="none" w:sz="0" w:space="0" w:color="auto"/>
        <w:bottom w:val="none" w:sz="0" w:space="0" w:color="auto"/>
        <w:right w:val="none" w:sz="0" w:space="0" w:color="auto"/>
      </w:divBdr>
    </w:div>
    <w:div w:id="996686340">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093090463">
      <w:bodyDiv w:val="1"/>
      <w:marLeft w:val="0"/>
      <w:marRight w:val="0"/>
      <w:marTop w:val="0"/>
      <w:marBottom w:val="0"/>
      <w:divBdr>
        <w:top w:val="none" w:sz="0" w:space="0" w:color="auto"/>
        <w:left w:val="none" w:sz="0" w:space="0" w:color="auto"/>
        <w:bottom w:val="none" w:sz="0" w:space="0" w:color="auto"/>
        <w:right w:val="none" w:sz="0" w:space="0" w:color="auto"/>
      </w:divBdr>
    </w:div>
    <w:div w:id="1126123217">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32669814">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155536809">
      <w:bodyDiv w:val="1"/>
      <w:marLeft w:val="0"/>
      <w:marRight w:val="0"/>
      <w:marTop w:val="0"/>
      <w:marBottom w:val="0"/>
      <w:divBdr>
        <w:top w:val="none" w:sz="0" w:space="0" w:color="auto"/>
        <w:left w:val="none" w:sz="0" w:space="0" w:color="auto"/>
        <w:bottom w:val="none" w:sz="0" w:space="0" w:color="auto"/>
        <w:right w:val="none" w:sz="0" w:space="0" w:color="auto"/>
      </w:divBdr>
      <w:divsChild>
        <w:div w:id="958415821">
          <w:marLeft w:val="0"/>
          <w:marRight w:val="0"/>
          <w:marTop w:val="0"/>
          <w:marBottom w:val="0"/>
          <w:divBdr>
            <w:top w:val="single" w:sz="2" w:space="0" w:color="E3E3E3"/>
            <w:left w:val="single" w:sz="2" w:space="0" w:color="E3E3E3"/>
            <w:bottom w:val="single" w:sz="2" w:space="0" w:color="E3E3E3"/>
            <w:right w:val="single" w:sz="2" w:space="0" w:color="E3E3E3"/>
          </w:divBdr>
          <w:divsChild>
            <w:div w:id="486630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33979411">
                  <w:marLeft w:val="0"/>
                  <w:marRight w:val="0"/>
                  <w:marTop w:val="0"/>
                  <w:marBottom w:val="0"/>
                  <w:divBdr>
                    <w:top w:val="single" w:sz="2" w:space="0" w:color="E3E3E3"/>
                    <w:left w:val="single" w:sz="2" w:space="0" w:color="E3E3E3"/>
                    <w:bottom w:val="single" w:sz="2" w:space="0" w:color="E3E3E3"/>
                    <w:right w:val="single" w:sz="2" w:space="0" w:color="E3E3E3"/>
                  </w:divBdr>
                  <w:divsChild>
                    <w:div w:id="681398863">
                      <w:marLeft w:val="0"/>
                      <w:marRight w:val="0"/>
                      <w:marTop w:val="0"/>
                      <w:marBottom w:val="0"/>
                      <w:divBdr>
                        <w:top w:val="single" w:sz="2" w:space="0" w:color="E3E3E3"/>
                        <w:left w:val="single" w:sz="2" w:space="0" w:color="E3E3E3"/>
                        <w:bottom w:val="single" w:sz="2" w:space="0" w:color="E3E3E3"/>
                        <w:right w:val="single" w:sz="2" w:space="0" w:color="E3E3E3"/>
                      </w:divBdr>
                      <w:divsChild>
                        <w:div w:id="1435396341">
                          <w:marLeft w:val="0"/>
                          <w:marRight w:val="0"/>
                          <w:marTop w:val="0"/>
                          <w:marBottom w:val="0"/>
                          <w:divBdr>
                            <w:top w:val="single" w:sz="2" w:space="0" w:color="E3E3E3"/>
                            <w:left w:val="single" w:sz="2" w:space="0" w:color="E3E3E3"/>
                            <w:bottom w:val="single" w:sz="2" w:space="0" w:color="E3E3E3"/>
                            <w:right w:val="single" w:sz="2" w:space="0" w:color="E3E3E3"/>
                          </w:divBdr>
                          <w:divsChild>
                            <w:div w:id="717894638">
                              <w:marLeft w:val="0"/>
                              <w:marRight w:val="0"/>
                              <w:marTop w:val="0"/>
                              <w:marBottom w:val="0"/>
                              <w:divBdr>
                                <w:top w:val="single" w:sz="2" w:space="0" w:color="E3E3E3"/>
                                <w:left w:val="single" w:sz="2" w:space="0" w:color="E3E3E3"/>
                                <w:bottom w:val="single" w:sz="2" w:space="0" w:color="E3E3E3"/>
                                <w:right w:val="single" w:sz="2" w:space="0" w:color="E3E3E3"/>
                              </w:divBdr>
                              <w:divsChild>
                                <w:div w:id="1575048686">
                                  <w:marLeft w:val="0"/>
                                  <w:marRight w:val="0"/>
                                  <w:marTop w:val="0"/>
                                  <w:marBottom w:val="0"/>
                                  <w:divBdr>
                                    <w:top w:val="single" w:sz="2" w:space="0" w:color="E3E3E3"/>
                                    <w:left w:val="single" w:sz="2" w:space="0" w:color="E3E3E3"/>
                                    <w:bottom w:val="single" w:sz="2" w:space="0" w:color="E3E3E3"/>
                                    <w:right w:val="single" w:sz="2" w:space="0" w:color="E3E3E3"/>
                                  </w:divBdr>
                                  <w:divsChild>
                                    <w:div w:id="64765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71945434">
      <w:bodyDiv w:val="1"/>
      <w:marLeft w:val="0"/>
      <w:marRight w:val="0"/>
      <w:marTop w:val="0"/>
      <w:marBottom w:val="0"/>
      <w:divBdr>
        <w:top w:val="none" w:sz="0" w:space="0" w:color="auto"/>
        <w:left w:val="none" w:sz="0" w:space="0" w:color="auto"/>
        <w:bottom w:val="none" w:sz="0" w:space="0" w:color="auto"/>
        <w:right w:val="none" w:sz="0" w:space="0" w:color="auto"/>
      </w:divBdr>
    </w:div>
    <w:div w:id="1175069214">
      <w:bodyDiv w:val="1"/>
      <w:marLeft w:val="0"/>
      <w:marRight w:val="0"/>
      <w:marTop w:val="0"/>
      <w:marBottom w:val="0"/>
      <w:divBdr>
        <w:top w:val="none" w:sz="0" w:space="0" w:color="auto"/>
        <w:left w:val="none" w:sz="0" w:space="0" w:color="auto"/>
        <w:bottom w:val="none" w:sz="0" w:space="0" w:color="auto"/>
        <w:right w:val="none" w:sz="0" w:space="0" w:color="auto"/>
      </w:divBdr>
    </w:div>
    <w:div w:id="1201090935">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16379749">
      <w:bodyDiv w:val="1"/>
      <w:marLeft w:val="0"/>
      <w:marRight w:val="0"/>
      <w:marTop w:val="0"/>
      <w:marBottom w:val="0"/>
      <w:divBdr>
        <w:top w:val="none" w:sz="0" w:space="0" w:color="auto"/>
        <w:left w:val="none" w:sz="0" w:space="0" w:color="auto"/>
        <w:bottom w:val="none" w:sz="0" w:space="0" w:color="auto"/>
        <w:right w:val="none" w:sz="0" w:space="0" w:color="auto"/>
      </w:divBdr>
    </w:div>
    <w:div w:id="1322082491">
      <w:bodyDiv w:val="1"/>
      <w:marLeft w:val="0"/>
      <w:marRight w:val="0"/>
      <w:marTop w:val="0"/>
      <w:marBottom w:val="0"/>
      <w:divBdr>
        <w:top w:val="none" w:sz="0" w:space="0" w:color="auto"/>
        <w:left w:val="none" w:sz="0" w:space="0" w:color="auto"/>
        <w:bottom w:val="none" w:sz="0" w:space="0" w:color="auto"/>
        <w:right w:val="none" w:sz="0" w:space="0" w:color="auto"/>
      </w:divBdr>
    </w:div>
    <w:div w:id="1335840766">
      <w:bodyDiv w:val="1"/>
      <w:marLeft w:val="0"/>
      <w:marRight w:val="0"/>
      <w:marTop w:val="0"/>
      <w:marBottom w:val="0"/>
      <w:divBdr>
        <w:top w:val="none" w:sz="0" w:space="0" w:color="auto"/>
        <w:left w:val="none" w:sz="0" w:space="0" w:color="auto"/>
        <w:bottom w:val="none" w:sz="0" w:space="0" w:color="auto"/>
        <w:right w:val="none" w:sz="0" w:space="0" w:color="auto"/>
      </w:divBdr>
    </w:div>
    <w:div w:id="1340884572">
      <w:bodyDiv w:val="1"/>
      <w:marLeft w:val="0"/>
      <w:marRight w:val="0"/>
      <w:marTop w:val="0"/>
      <w:marBottom w:val="0"/>
      <w:divBdr>
        <w:top w:val="none" w:sz="0" w:space="0" w:color="auto"/>
        <w:left w:val="none" w:sz="0" w:space="0" w:color="auto"/>
        <w:bottom w:val="none" w:sz="0" w:space="0" w:color="auto"/>
        <w:right w:val="none" w:sz="0" w:space="0" w:color="auto"/>
      </w:divBdr>
    </w:div>
    <w:div w:id="1375883890">
      <w:bodyDiv w:val="1"/>
      <w:marLeft w:val="0"/>
      <w:marRight w:val="0"/>
      <w:marTop w:val="0"/>
      <w:marBottom w:val="0"/>
      <w:divBdr>
        <w:top w:val="none" w:sz="0" w:space="0" w:color="auto"/>
        <w:left w:val="none" w:sz="0" w:space="0" w:color="auto"/>
        <w:bottom w:val="none" w:sz="0" w:space="0" w:color="auto"/>
        <w:right w:val="none" w:sz="0" w:space="0" w:color="auto"/>
      </w:divBdr>
    </w:div>
    <w:div w:id="1382243620">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461534930">
      <w:bodyDiv w:val="1"/>
      <w:marLeft w:val="0"/>
      <w:marRight w:val="0"/>
      <w:marTop w:val="0"/>
      <w:marBottom w:val="0"/>
      <w:divBdr>
        <w:top w:val="none" w:sz="0" w:space="0" w:color="auto"/>
        <w:left w:val="none" w:sz="0" w:space="0" w:color="auto"/>
        <w:bottom w:val="none" w:sz="0" w:space="0" w:color="auto"/>
        <w:right w:val="none" w:sz="0" w:space="0" w:color="auto"/>
      </w:divBdr>
    </w:div>
    <w:div w:id="1472937285">
      <w:bodyDiv w:val="1"/>
      <w:marLeft w:val="0"/>
      <w:marRight w:val="0"/>
      <w:marTop w:val="0"/>
      <w:marBottom w:val="0"/>
      <w:divBdr>
        <w:top w:val="none" w:sz="0" w:space="0" w:color="auto"/>
        <w:left w:val="none" w:sz="0" w:space="0" w:color="auto"/>
        <w:bottom w:val="none" w:sz="0" w:space="0" w:color="auto"/>
        <w:right w:val="none" w:sz="0" w:space="0" w:color="auto"/>
      </w:divBdr>
    </w:div>
    <w:div w:id="1517882102">
      <w:bodyDiv w:val="1"/>
      <w:marLeft w:val="0"/>
      <w:marRight w:val="0"/>
      <w:marTop w:val="0"/>
      <w:marBottom w:val="0"/>
      <w:divBdr>
        <w:top w:val="none" w:sz="0" w:space="0" w:color="auto"/>
        <w:left w:val="none" w:sz="0" w:space="0" w:color="auto"/>
        <w:bottom w:val="none" w:sz="0" w:space="0" w:color="auto"/>
        <w:right w:val="none" w:sz="0" w:space="0" w:color="auto"/>
      </w:divBdr>
    </w:div>
    <w:div w:id="1525484750">
      <w:bodyDiv w:val="1"/>
      <w:marLeft w:val="0"/>
      <w:marRight w:val="0"/>
      <w:marTop w:val="0"/>
      <w:marBottom w:val="0"/>
      <w:divBdr>
        <w:top w:val="none" w:sz="0" w:space="0" w:color="auto"/>
        <w:left w:val="none" w:sz="0" w:space="0" w:color="auto"/>
        <w:bottom w:val="none" w:sz="0" w:space="0" w:color="auto"/>
        <w:right w:val="none" w:sz="0" w:space="0" w:color="auto"/>
      </w:divBdr>
    </w:div>
    <w:div w:id="1535927549">
      <w:bodyDiv w:val="1"/>
      <w:marLeft w:val="0"/>
      <w:marRight w:val="0"/>
      <w:marTop w:val="0"/>
      <w:marBottom w:val="0"/>
      <w:divBdr>
        <w:top w:val="none" w:sz="0" w:space="0" w:color="auto"/>
        <w:left w:val="none" w:sz="0" w:space="0" w:color="auto"/>
        <w:bottom w:val="none" w:sz="0" w:space="0" w:color="auto"/>
        <w:right w:val="none" w:sz="0" w:space="0" w:color="auto"/>
      </w:divBdr>
    </w:div>
    <w:div w:id="1550847518">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579436890">
      <w:bodyDiv w:val="1"/>
      <w:marLeft w:val="0"/>
      <w:marRight w:val="0"/>
      <w:marTop w:val="0"/>
      <w:marBottom w:val="0"/>
      <w:divBdr>
        <w:top w:val="none" w:sz="0" w:space="0" w:color="auto"/>
        <w:left w:val="none" w:sz="0" w:space="0" w:color="auto"/>
        <w:bottom w:val="none" w:sz="0" w:space="0" w:color="auto"/>
        <w:right w:val="none" w:sz="0" w:space="0" w:color="auto"/>
      </w:divBdr>
    </w:div>
    <w:div w:id="1590428757">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666125833">
      <w:bodyDiv w:val="1"/>
      <w:marLeft w:val="0"/>
      <w:marRight w:val="0"/>
      <w:marTop w:val="0"/>
      <w:marBottom w:val="0"/>
      <w:divBdr>
        <w:top w:val="none" w:sz="0" w:space="0" w:color="auto"/>
        <w:left w:val="none" w:sz="0" w:space="0" w:color="auto"/>
        <w:bottom w:val="none" w:sz="0" w:space="0" w:color="auto"/>
        <w:right w:val="none" w:sz="0" w:space="0" w:color="auto"/>
      </w:divBdr>
    </w:div>
    <w:div w:id="1724256458">
      <w:bodyDiv w:val="1"/>
      <w:marLeft w:val="0"/>
      <w:marRight w:val="0"/>
      <w:marTop w:val="0"/>
      <w:marBottom w:val="0"/>
      <w:divBdr>
        <w:top w:val="none" w:sz="0" w:space="0" w:color="auto"/>
        <w:left w:val="none" w:sz="0" w:space="0" w:color="auto"/>
        <w:bottom w:val="none" w:sz="0" w:space="0" w:color="auto"/>
        <w:right w:val="none" w:sz="0" w:space="0" w:color="auto"/>
      </w:divBdr>
    </w:div>
    <w:div w:id="1745713428">
      <w:bodyDiv w:val="1"/>
      <w:marLeft w:val="0"/>
      <w:marRight w:val="0"/>
      <w:marTop w:val="0"/>
      <w:marBottom w:val="0"/>
      <w:divBdr>
        <w:top w:val="none" w:sz="0" w:space="0" w:color="auto"/>
        <w:left w:val="none" w:sz="0" w:space="0" w:color="auto"/>
        <w:bottom w:val="none" w:sz="0" w:space="0" w:color="auto"/>
        <w:right w:val="none" w:sz="0" w:space="0" w:color="auto"/>
      </w:divBdr>
    </w:div>
    <w:div w:id="1750299601">
      <w:bodyDiv w:val="1"/>
      <w:marLeft w:val="0"/>
      <w:marRight w:val="0"/>
      <w:marTop w:val="0"/>
      <w:marBottom w:val="0"/>
      <w:divBdr>
        <w:top w:val="none" w:sz="0" w:space="0" w:color="auto"/>
        <w:left w:val="none" w:sz="0" w:space="0" w:color="auto"/>
        <w:bottom w:val="none" w:sz="0" w:space="0" w:color="auto"/>
        <w:right w:val="none" w:sz="0" w:space="0" w:color="auto"/>
      </w:divBdr>
    </w:div>
    <w:div w:id="1773932700">
      <w:bodyDiv w:val="1"/>
      <w:marLeft w:val="0"/>
      <w:marRight w:val="0"/>
      <w:marTop w:val="0"/>
      <w:marBottom w:val="0"/>
      <w:divBdr>
        <w:top w:val="none" w:sz="0" w:space="0" w:color="auto"/>
        <w:left w:val="none" w:sz="0" w:space="0" w:color="auto"/>
        <w:bottom w:val="none" w:sz="0" w:space="0" w:color="auto"/>
        <w:right w:val="none" w:sz="0" w:space="0" w:color="auto"/>
      </w:divBdr>
    </w:div>
    <w:div w:id="1846750542">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74030280">
      <w:bodyDiv w:val="1"/>
      <w:marLeft w:val="0"/>
      <w:marRight w:val="0"/>
      <w:marTop w:val="0"/>
      <w:marBottom w:val="0"/>
      <w:divBdr>
        <w:top w:val="none" w:sz="0" w:space="0" w:color="auto"/>
        <w:left w:val="none" w:sz="0" w:space="0" w:color="auto"/>
        <w:bottom w:val="none" w:sz="0" w:space="0" w:color="auto"/>
        <w:right w:val="none" w:sz="0" w:space="0" w:color="auto"/>
      </w:divBdr>
    </w:div>
    <w:div w:id="1875993372">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00705592">
      <w:bodyDiv w:val="1"/>
      <w:marLeft w:val="0"/>
      <w:marRight w:val="0"/>
      <w:marTop w:val="0"/>
      <w:marBottom w:val="0"/>
      <w:divBdr>
        <w:top w:val="none" w:sz="0" w:space="0" w:color="auto"/>
        <w:left w:val="none" w:sz="0" w:space="0" w:color="auto"/>
        <w:bottom w:val="none" w:sz="0" w:space="0" w:color="auto"/>
        <w:right w:val="none" w:sz="0" w:space="0" w:color="auto"/>
      </w:divBdr>
    </w:div>
    <w:div w:id="1941910267">
      <w:bodyDiv w:val="1"/>
      <w:marLeft w:val="0"/>
      <w:marRight w:val="0"/>
      <w:marTop w:val="0"/>
      <w:marBottom w:val="0"/>
      <w:divBdr>
        <w:top w:val="none" w:sz="0" w:space="0" w:color="auto"/>
        <w:left w:val="none" w:sz="0" w:space="0" w:color="auto"/>
        <w:bottom w:val="none" w:sz="0" w:space="0" w:color="auto"/>
        <w:right w:val="none" w:sz="0" w:space="0" w:color="auto"/>
      </w:divBdr>
    </w:div>
    <w:div w:id="1944143180">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1975519021">
      <w:bodyDiv w:val="1"/>
      <w:marLeft w:val="0"/>
      <w:marRight w:val="0"/>
      <w:marTop w:val="0"/>
      <w:marBottom w:val="0"/>
      <w:divBdr>
        <w:top w:val="none" w:sz="0" w:space="0" w:color="auto"/>
        <w:left w:val="none" w:sz="0" w:space="0" w:color="auto"/>
        <w:bottom w:val="none" w:sz="0" w:space="0" w:color="auto"/>
        <w:right w:val="none" w:sz="0" w:space="0" w:color="auto"/>
      </w:divBdr>
    </w:div>
    <w:div w:id="1978100860">
      <w:bodyDiv w:val="1"/>
      <w:marLeft w:val="0"/>
      <w:marRight w:val="0"/>
      <w:marTop w:val="0"/>
      <w:marBottom w:val="0"/>
      <w:divBdr>
        <w:top w:val="none" w:sz="0" w:space="0" w:color="auto"/>
        <w:left w:val="none" w:sz="0" w:space="0" w:color="auto"/>
        <w:bottom w:val="none" w:sz="0" w:space="0" w:color="auto"/>
        <w:right w:val="none" w:sz="0" w:space="0" w:color="auto"/>
      </w:divBdr>
    </w:div>
    <w:div w:id="2019690413">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40547691">
      <w:bodyDiv w:val="1"/>
      <w:marLeft w:val="0"/>
      <w:marRight w:val="0"/>
      <w:marTop w:val="0"/>
      <w:marBottom w:val="0"/>
      <w:divBdr>
        <w:top w:val="none" w:sz="0" w:space="0" w:color="auto"/>
        <w:left w:val="none" w:sz="0" w:space="0" w:color="auto"/>
        <w:bottom w:val="none" w:sz="0" w:space="0" w:color="auto"/>
        <w:right w:val="none" w:sz="0" w:space="0" w:color="auto"/>
      </w:divBdr>
    </w:div>
    <w:div w:id="2055158677">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 w:id="2078353250">
      <w:bodyDiv w:val="1"/>
      <w:marLeft w:val="0"/>
      <w:marRight w:val="0"/>
      <w:marTop w:val="0"/>
      <w:marBottom w:val="0"/>
      <w:divBdr>
        <w:top w:val="none" w:sz="0" w:space="0" w:color="auto"/>
        <w:left w:val="none" w:sz="0" w:space="0" w:color="auto"/>
        <w:bottom w:val="none" w:sz="0" w:space="0" w:color="auto"/>
        <w:right w:val="none" w:sz="0" w:space="0" w:color="auto"/>
      </w:divBdr>
    </w:div>
    <w:div w:id="2118938492">
      <w:bodyDiv w:val="1"/>
      <w:marLeft w:val="0"/>
      <w:marRight w:val="0"/>
      <w:marTop w:val="0"/>
      <w:marBottom w:val="0"/>
      <w:divBdr>
        <w:top w:val="none" w:sz="0" w:space="0" w:color="auto"/>
        <w:left w:val="none" w:sz="0" w:space="0" w:color="auto"/>
        <w:bottom w:val="none" w:sz="0" w:space="0" w:color="auto"/>
        <w:right w:val="none" w:sz="0" w:space="0" w:color="auto"/>
      </w:divBdr>
    </w:div>
    <w:div w:id="212785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37CB7-3C63-4BBD-B38A-BCB57309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15827</Words>
  <Characters>90218</Characters>
  <Application>Microsoft Office Word</Application>
  <DocSecurity>0</DocSecurity>
  <Lines>751</Lines>
  <Paragraphs>211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yasin yurtoglu</dc:creator>
  <cp:lastModifiedBy>ASUS</cp:lastModifiedBy>
  <cp:revision>6</cp:revision>
  <cp:lastPrinted>2024-06-12T01:11:00Z</cp:lastPrinted>
  <dcterms:created xsi:type="dcterms:W3CDTF">2024-11-19T07:28:00Z</dcterms:created>
  <dcterms:modified xsi:type="dcterms:W3CDTF">2024-11-20T07:40:00Z</dcterms:modified>
</cp:coreProperties>
</file>